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92" w:rsidRDefault="00662D92" w:rsidP="00662D92">
      <w:pPr>
        <w:spacing w:after="0" w:line="240" w:lineRule="auto"/>
        <w:jc w:val="right"/>
        <w:rPr>
          <w:rFonts w:ascii="Arial" w:eastAsia="Times New Roman" w:hAnsi="Arial" w:cs="Arial"/>
          <w:b/>
          <w:noProof/>
          <w:sz w:val="24"/>
          <w:szCs w:val="24"/>
        </w:rPr>
      </w:pPr>
    </w:p>
    <w:p w:rsidR="00122397" w:rsidRPr="00CE4361" w:rsidRDefault="00A122A7" w:rsidP="004B34E4">
      <w:pPr>
        <w:spacing w:after="0" w:line="240" w:lineRule="auto"/>
        <w:rPr>
          <w:rFonts w:ascii="Times New Roman" w:eastAsia="Times New Roman" w:hAnsi="Times New Roman"/>
          <w:b/>
          <w:noProof/>
          <w:sz w:val="20"/>
          <w:szCs w:val="20"/>
          <w:lang w:val="ro-RO"/>
        </w:rPr>
      </w:pPr>
      <w:r>
        <w:rPr>
          <w:rFonts w:ascii="Times New Roman" w:eastAsia="Times New Roman" w:hAnsi="Times New Roman"/>
          <w:b/>
          <w:noProof/>
          <w:sz w:val="20"/>
          <w:szCs w:val="20"/>
          <w:lang w:val="ro-RO"/>
        </w:rPr>
        <w:t>PRIMARIA MUNICIPIULUI CALARASI</w:t>
      </w:r>
    </w:p>
    <w:p w:rsidR="004B34E4" w:rsidRDefault="004B34E4" w:rsidP="004B34E4">
      <w:pPr>
        <w:rPr>
          <w:rFonts w:ascii="Times New Roman" w:hAnsi="Times New Roman"/>
          <w:b/>
          <w:sz w:val="20"/>
          <w:szCs w:val="20"/>
        </w:rPr>
      </w:pPr>
    </w:p>
    <w:p w:rsidR="00A122A7" w:rsidRPr="00CE4361" w:rsidRDefault="00A122A7" w:rsidP="004B34E4">
      <w:pPr>
        <w:rPr>
          <w:rFonts w:ascii="Times New Roman" w:hAnsi="Times New Roman"/>
          <w:b/>
          <w:sz w:val="20"/>
          <w:szCs w:val="20"/>
        </w:rPr>
      </w:pPr>
    </w:p>
    <w:tbl>
      <w:tblPr>
        <w:tblW w:w="14278" w:type="dxa"/>
        <w:tblCellMar>
          <w:left w:w="10" w:type="dxa"/>
          <w:right w:w="10" w:type="dxa"/>
        </w:tblCellMar>
        <w:tblLook w:val="0000" w:firstRow="0" w:lastRow="0" w:firstColumn="0" w:lastColumn="0" w:noHBand="0" w:noVBand="0"/>
      </w:tblPr>
      <w:tblGrid>
        <w:gridCol w:w="9958"/>
        <w:gridCol w:w="4320"/>
      </w:tblGrid>
      <w:tr w:rsidR="004B34E4" w:rsidRPr="00CE4361" w:rsidTr="00CA5F35">
        <w:tc>
          <w:tcPr>
            <w:tcW w:w="9958" w:type="dxa"/>
            <w:shd w:val="clear" w:color="auto" w:fill="auto"/>
            <w:tcMar>
              <w:top w:w="0" w:type="dxa"/>
              <w:left w:w="108" w:type="dxa"/>
              <w:bottom w:w="0" w:type="dxa"/>
              <w:right w:w="108" w:type="dxa"/>
            </w:tcMar>
          </w:tcPr>
          <w:p w:rsidR="004B34E4" w:rsidRPr="00CE4361" w:rsidRDefault="004B34E4" w:rsidP="002E608B">
            <w:pPr>
              <w:suppressAutoHyphens/>
              <w:autoSpaceDN w:val="0"/>
              <w:spacing w:after="0" w:line="240" w:lineRule="auto"/>
              <w:jc w:val="center"/>
              <w:textAlignment w:val="baseline"/>
              <w:rPr>
                <w:rFonts w:ascii="Times New Roman" w:hAnsi="Times New Roman"/>
                <w:b/>
                <w:sz w:val="20"/>
                <w:szCs w:val="20"/>
                <w:u w:val="single"/>
                <w:lang w:val="ro-RO"/>
              </w:rPr>
            </w:pPr>
            <w:r w:rsidRPr="00CE4361">
              <w:rPr>
                <w:rFonts w:ascii="Times New Roman" w:hAnsi="Times New Roman"/>
                <w:b/>
                <w:sz w:val="20"/>
                <w:szCs w:val="20"/>
                <w:u w:val="single"/>
                <w:lang w:val="ro-RO"/>
              </w:rPr>
              <w:t>ANUNŢ</w:t>
            </w:r>
          </w:p>
          <w:p w:rsidR="004B34E4" w:rsidRPr="00CE4361" w:rsidRDefault="004B34E4" w:rsidP="00CA5F35">
            <w:pPr>
              <w:suppressAutoHyphens/>
              <w:autoSpaceDN w:val="0"/>
              <w:spacing w:after="0" w:line="240" w:lineRule="auto"/>
              <w:jc w:val="center"/>
              <w:textAlignment w:val="baseline"/>
              <w:rPr>
                <w:rFonts w:ascii="Times New Roman" w:hAnsi="Times New Roman"/>
                <w:b/>
                <w:sz w:val="20"/>
                <w:szCs w:val="20"/>
                <w:u w:val="single"/>
                <w:lang w:val="ro-RO"/>
              </w:rPr>
            </w:pPr>
          </w:p>
          <w:p w:rsidR="004B34E4" w:rsidRPr="00CE4361" w:rsidRDefault="004B34E4" w:rsidP="00D14030">
            <w:pPr>
              <w:suppressAutoHyphens/>
              <w:spacing w:after="0" w:line="240" w:lineRule="auto"/>
              <w:ind w:firstLine="720"/>
              <w:jc w:val="both"/>
              <w:rPr>
                <w:rFonts w:ascii="Times New Roman" w:eastAsia="Times New Roman" w:hAnsi="Times New Roman"/>
                <w:kern w:val="2"/>
                <w:sz w:val="20"/>
                <w:szCs w:val="20"/>
                <w:lang w:val="ro-RO" w:eastAsia="ar-SA"/>
              </w:rPr>
            </w:pPr>
            <w:bookmarkStart w:id="0" w:name="_Hlk70319072"/>
            <w:bookmarkStart w:id="1" w:name="_Hlk70319111"/>
            <w:r w:rsidRPr="00CE4361">
              <w:rPr>
                <w:rFonts w:ascii="Times New Roman" w:eastAsia="Times New Roman" w:hAnsi="Times New Roman"/>
                <w:kern w:val="2"/>
                <w:sz w:val="20"/>
                <w:szCs w:val="20"/>
                <w:lang w:val="ro-RO" w:eastAsia="ar-SA"/>
              </w:rPr>
              <w:t>Prim</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ria Municipiului Călărași, cu sediul în Călărași, str.. Bucure</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ti, nr.140 A, județul C</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l</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ra</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 xml:space="preserve">i, organizează </w:t>
            </w:r>
            <w:proofErr w:type="spellStart"/>
            <w:r w:rsidR="007A6C8D" w:rsidRPr="007A6C8D">
              <w:rPr>
                <w:rFonts w:ascii="Times New Roman" w:hAnsi="Times New Roman"/>
                <w:sz w:val="20"/>
                <w:lang w:val="fr-FR"/>
              </w:rPr>
              <w:t>în</w:t>
            </w:r>
            <w:proofErr w:type="spellEnd"/>
            <w:r w:rsidR="007A6C8D" w:rsidRPr="007A6C8D">
              <w:rPr>
                <w:rFonts w:ascii="Times New Roman" w:hAnsi="Times New Roman"/>
                <w:sz w:val="20"/>
                <w:lang w:val="fr-FR"/>
              </w:rPr>
              <w:t xml:space="preserve"> </w:t>
            </w:r>
            <w:proofErr w:type="spellStart"/>
            <w:r w:rsidR="007A6C8D" w:rsidRPr="007A6C8D">
              <w:rPr>
                <w:rFonts w:ascii="Times New Roman" w:hAnsi="Times New Roman"/>
                <w:sz w:val="20"/>
                <w:lang w:val="fr-FR"/>
              </w:rPr>
              <w:t>baza</w:t>
            </w:r>
            <w:proofErr w:type="spellEnd"/>
            <w:r w:rsidR="007A6C8D" w:rsidRPr="007A6C8D">
              <w:rPr>
                <w:rFonts w:ascii="Times New Roman" w:hAnsi="Times New Roman"/>
                <w:sz w:val="20"/>
                <w:lang w:val="fr-FR"/>
              </w:rPr>
              <w:t xml:space="preserve"> art. </w:t>
            </w:r>
            <w:r w:rsidR="007A6C8D">
              <w:rPr>
                <w:rFonts w:ascii="Times New Roman" w:hAnsi="Times New Roman"/>
                <w:sz w:val="20"/>
                <w:lang w:val="fr-FR"/>
              </w:rPr>
              <w:t>IV</w:t>
            </w:r>
            <w:r w:rsidR="007A6C8D" w:rsidRPr="007A6C8D">
              <w:rPr>
                <w:rFonts w:ascii="Times New Roman" w:hAnsi="Times New Roman"/>
                <w:sz w:val="20"/>
                <w:lang w:val="fr-FR"/>
              </w:rPr>
              <w:t xml:space="preserve"> </w:t>
            </w:r>
            <w:proofErr w:type="spellStart"/>
            <w:r w:rsidR="007A6C8D" w:rsidRPr="007A6C8D">
              <w:rPr>
                <w:rFonts w:ascii="Times New Roman" w:hAnsi="Times New Roman"/>
                <w:sz w:val="20"/>
                <w:lang w:val="fr-FR"/>
              </w:rPr>
              <w:t>din</w:t>
            </w:r>
            <w:proofErr w:type="spellEnd"/>
            <w:r w:rsidR="007A6C8D" w:rsidRPr="007A6C8D">
              <w:rPr>
                <w:rFonts w:ascii="Times New Roman" w:hAnsi="Times New Roman"/>
                <w:sz w:val="20"/>
                <w:lang w:val="fr-FR"/>
              </w:rPr>
              <w:t xml:space="preserve"> </w:t>
            </w:r>
            <w:r w:rsidR="007A6C8D">
              <w:rPr>
                <w:rFonts w:ascii="Times New Roman" w:hAnsi="Times New Roman"/>
                <w:sz w:val="20"/>
                <w:lang w:val="fr-FR"/>
              </w:rPr>
              <w:t>OUG</w:t>
            </w:r>
            <w:r w:rsidR="007A6C8D" w:rsidRPr="007A6C8D">
              <w:rPr>
                <w:rFonts w:ascii="Times New Roman" w:hAnsi="Times New Roman"/>
                <w:sz w:val="20"/>
                <w:lang w:val="fr-FR"/>
              </w:rPr>
              <w:t xml:space="preserve"> nr 34/2023, </w:t>
            </w:r>
            <w:proofErr w:type="spellStart"/>
            <w:r w:rsidR="007A6C8D" w:rsidRPr="007A6C8D">
              <w:rPr>
                <w:rFonts w:ascii="Times New Roman" w:hAnsi="Times New Roman"/>
                <w:sz w:val="20"/>
                <w:lang w:val="fr-FR"/>
              </w:rPr>
              <w:t>alin</w:t>
            </w:r>
            <w:proofErr w:type="spellEnd"/>
            <w:proofErr w:type="gramStart"/>
            <w:r w:rsidR="007A6C8D" w:rsidRPr="007A6C8D">
              <w:rPr>
                <w:rFonts w:ascii="Times New Roman" w:hAnsi="Times New Roman"/>
                <w:sz w:val="20"/>
                <w:lang w:val="fr-FR"/>
              </w:rPr>
              <w:t>.(</w:t>
            </w:r>
            <w:proofErr w:type="gramEnd"/>
            <w:r w:rsidR="007A6C8D" w:rsidRPr="007A6C8D">
              <w:rPr>
                <w:rFonts w:ascii="Times New Roman" w:hAnsi="Times New Roman"/>
                <w:sz w:val="20"/>
                <w:lang w:val="fr-FR"/>
              </w:rPr>
              <w:t>2) lit. a)</w:t>
            </w:r>
            <w:r w:rsidR="007A6C8D" w:rsidRPr="007A6C8D">
              <w:rPr>
                <w:rFonts w:ascii="Times New Roman" w:hAnsi="Times New Roman"/>
                <w:color w:val="000000"/>
                <w:sz w:val="20"/>
              </w:rPr>
              <w:t xml:space="preserve"> </w:t>
            </w:r>
            <w:r w:rsidR="007A6C8D">
              <w:rPr>
                <w:b/>
                <w:color w:val="000000"/>
                <w:sz w:val="20"/>
              </w:rPr>
              <w:t xml:space="preserve">  </w:t>
            </w:r>
            <w:r w:rsidRPr="00CE4361">
              <w:rPr>
                <w:rFonts w:ascii="Times New Roman" w:eastAsia="Times New Roman" w:hAnsi="Times New Roman"/>
                <w:kern w:val="2"/>
                <w:sz w:val="20"/>
                <w:szCs w:val="20"/>
                <w:lang w:val="ro-RO" w:eastAsia="ar-SA"/>
              </w:rPr>
              <w:t xml:space="preserve">concurs pentru ocuparea pe perioadă nedeterminată a funcției contractuale de </w:t>
            </w:r>
            <w:r w:rsidR="007F7168" w:rsidRPr="00CE4361">
              <w:rPr>
                <w:rFonts w:ascii="Times New Roman" w:eastAsia="Times New Roman" w:hAnsi="Times New Roman"/>
                <w:kern w:val="2"/>
                <w:sz w:val="20"/>
                <w:szCs w:val="20"/>
                <w:lang w:val="ro-RO" w:eastAsia="ar-SA"/>
              </w:rPr>
              <w:t xml:space="preserve">execuție </w:t>
            </w:r>
            <w:r w:rsidRPr="00CE4361">
              <w:rPr>
                <w:rFonts w:ascii="Times New Roman" w:eastAsia="Times New Roman" w:hAnsi="Times New Roman"/>
                <w:kern w:val="2"/>
                <w:sz w:val="20"/>
                <w:szCs w:val="20"/>
                <w:lang w:val="ro-RO" w:eastAsia="ar-SA"/>
              </w:rPr>
              <w:t xml:space="preserve"> vacanta, cu normă întreagă de 8 ore/zi, de:</w:t>
            </w:r>
            <w:bookmarkEnd w:id="0"/>
          </w:p>
          <w:p w:rsidR="004B34E4" w:rsidRPr="007A6C8D" w:rsidRDefault="007A6C8D" w:rsidP="00576545">
            <w:pPr>
              <w:pStyle w:val="Listparagraf"/>
              <w:numPr>
                <w:ilvl w:val="0"/>
                <w:numId w:val="20"/>
              </w:numPr>
              <w:jc w:val="center"/>
              <w:rPr>
                <w:rFonts w:ascii="Times New Roman" w:eastAsia="Times New Roman" w:hAnsi="Times New Roman"/>
                <w:color w:val="000000"/>
                <w:sz w:val="24"/>
                <w:szCs w:val="24"/>
                <w:u w:val="single"/>
              </w:rPr>
            </w:pPr>
            <w:r w:rsidRPr="007A6C8D">
              <w:rPr>
                <w:rFonts w:ascii="Times New Roman" w:eastAsia="Verdana" w:hAnsi="Times New Roman"/>
                <w:sz w:val="20"/>
                <w:szCs w:val="20"/>
                <w:lang w:val="ro-RO"/>
              </w:rPr>
              <w:t xml:space="preserve"> </w:t>
            </w:r>
            <w:r w:rsidRPr="007A6C8D">
              <w:rPr>
                <w:rFonts w:ascii="Times New Roman" w:eastAsia="Times New Roman" w:hAnsi="Times New Roman"/>
                <w:sz w:val="20"/>
                <w:szCs w:val="20"/>
                <w:lang w:val="ro-RO"/>
              </w:rPr>
              <w:t xml:space="preserve">inspector de specialitate </w:t>
            </w:r>
            <w:r>
              <w:rPr>
                <w:rFonts w:ascii="Times New Roman" w:eastAsia="Times New Roman" w:hAnsi="Times New Roman"/>
                <w:sz w:val="20"/>
                <w:szCs w:val="20"/>
                <w:lang w:val="ro-RO"/>
              </w:rPr>
              <w:t>II</w:t>
            </w:r>
            <w:r w:rsidRPr="007A6C8D">
              <w:rPr>
                <w:rFonts w:ascii="Times New Roman" w:eastAsia="Times New Roman" w:hAnsi="Times New Roman"/>
                <w:sz w:val="20"/>
                <w:szCs w:val="20"/>
                <w:lang w:val="ro-RO"/>
              </w:rPr>
              <w:t xml:space="preserve"> la </w:t>
            </w:r>
            <w:proofErr w:type="spellStart"/>
            <w:r>
              <w:rPr>
                <w:rFonts w:ascii="Times New Roman" w:eastAsia="Times New Roman" w:hAnsi="Times New Roman"/>
                <w:color w:val="000000"/>
                <w:sz w:val="20"/>
                <w:szCs w:val="20"/>
              </w:rPr>
              <w:t>S</w:t>
            </w:r>
            <w:r w:rsidRPr="007A6C8D">
              <w:rPr>
                <w:rFonts w:ascii="Times New Roman" w:eastAsia="Times New Roman" w:hAnsi="Times New Roman"/>
                <w:color w:val="000000"/>
                <w:sz w:val="20"/>
                <w:szCs w:val="20"/>
              </w:rPr>
              <w:t>erviciul</w:t>
            </w:r>
            <w:proofErr w:type="spellEnd"/>
            <w:r w:rsidRPr="007A6C8D">
              <w:rPr>
                <w:rFonts w:ascii="Times New Roman" w:eastAsia="Times New Roman" w:hAnsi="Times New Roman"/>
                <w:color w:val="000000"/>
                <w:sz w:val="20"/>
                <w:szCs w:val="20"/>
                <w:lang w:val="ro-RO"/>
              </w:rPr>
              <w:t xml:space="preserve"> </w:t>
            </w:r>
            <w:r>
              <w:rPr>
                <w:rFonts w:ascii="Times New Roman" w:eastAsia="Times New Roman" w:hAnsi="Times New Roman"/>
                <w:color w:val="000000"/>
                <w:sz w:val="20"/>
                <w:szCs w:val="20"/>
                <w:lang w:val="ro-RO"/>
              </w:rPr>
              <w:t>M</w:t>
            </w:r>
            <w:r w:rsidRPr="007A6C8D">
              <w:rPr>
                <w:rFonts w:ascii="Times New Roman" w:eastAsia="Times New Roman" w:hAnsi="Times New Roman"/>
                <w:color w:val="000000"/>
                <w:sz w:val="20"/>
                <w:szCs w:val="20"/>
                <w:lang w:val="ro-RO"/>
              </w:rPr>
              <w:t xml:space="preserve">unicipal </w:t>
            </w:r>
            <w:r w:rsidRPr="007A6C8D">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w:t>
            </w:r>
            <w:r w:rsidRPr="007A6C8D">
              <w:rPr>
                <w:rFonts w:ascii="Times New Roman" w:eastAsia="Times New Roman" w:hAnsi="Times New Roman"/>
                <w:color w:val="000000"/>
                <w:sz w:val="20"/>
                <w:szCs w:val="20"/>
              </w:rPr>
              <w:t>entru</w:t>
            </w:r>
            <w:proofErr w:type="spellEnd"/>
            <w:r w:rsidRPr="007A6C8D">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w:t>
            </w:r>
            <w:r w:rsidRPr="007A6C8D">
              <w:rPr>
                <w:rFonts w:ascii="Times New Roman" w:eastAsia="Times New Roman" w:hAnsi="Times New Roman"/>
                <w:color w:val="000000"/>
                <w:sz w:val="20"/>
                <w:szCs w:val="20"/>
              </w:rPr>
              <w:t>romovarea</w:t>
            </w:r>
            <w:proofErr w:type="spellEnd"/>
            <w:r w:rsidRPr="007A6C8D">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P</w:t>
            </w:r>
            <w:r w:rsidRPr="007A6C8D">
              <w:rPr>
                <w:rFonts w:ascii="Times New Roman" w:eastAsia="Times New Roman" w:hAnsi="Times New Roman"/>
                <w:color w:val="000000"/>
                <w:sz w:val="20"/>
                <w:szCs w:val="20"/>
              </w:rPr>
              <w:t>atrimoniului</w:t>
            </w:r>
            <w:proofErr w:type="spellEnd"/>
            <w:r w:rsidRPr="007A6C8D">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L</w:t>
            </w:r>
            <w:r w:rsidRPr="007A6C8D">
              <w:rPr>
                <w:rFonts w:ascii="Times New Roman" w:eastAsia="Times New Roman" w:hAnsi="Times New Roman"/>
                <w:color w:val="000000"/>
                <w:sz w:val="20"/>
                <w:szCs w:val="20"/>
              </w:rPr>
              <w:t>ocal</w:t>
            </w:r>
            <w:r w:rsidR="00AA02F8">
              <w:rPr>
                <w:rFonts w:ascii="Times New Roman" w:eastAsia="Times New Roman" w:hAnsi="Times New Roman"/>
                <w:color w:val="000000"/>
                <w:sz w:val="20"/>
                <w:szCs w:val="20"/>
              </w:rPr>
              <w:t xml:space="preserve"> – </w:t>
            </w:r>
            <w:proofErr w:type="spellStart"/>
            <w:r w:rsidR="00AA02F8">
              <w:rPr>
                <w:rFonts w:ascii="Times New Roman" w:eastAsia="Times New Roman" w:hAnsi="Times New Roman"/>
                <w:color w:val="000000"/>
                <w:sz w:val="20"/>
                <w:szCs w:val="20"/>
              </w:rPr>
              <w:t>Compartiment</w:t>
            </w:r>
            <w:proofErr w:type="spellEnd"/>
            <w:r w:rsidR="00AA02F8">
              <w:rPr>
                <w:rFonts w:ascii="Times New Roman" w:eastAsia="Times New Roman" w:hAnsi="Times New Roman"/>
                <w:color w:val="000000"/>
                <w:sz w:val="20"/>
                <w:szCs w:val="20"/>
              </w:rPr>
              <w:t xml:space="preserve"> </w:t>
            </w:r>
            <w:proofErr w:type="spellStart"/>
            <w:r w:rsidR="00AA02F8">
              <w:rPr>
                <w:rFonts w:ascii="Times New Roman" w:eastAsia="Times New Roman" w:hAnsi="Times New Roman"/>
                <w:color w:val="000000"/>
                <w:sz w:val="20"/>
                <w:szCs w:val="20"/>
              </w:rPr>
              <w:t>Patrimoniu</w:t>
            </w:r>
            <w:proofErr w:type="spellEnd"/>
            <w:r w:rsidR="00AA02F8">
              <w:rPr>
                <w:rFonts w:ascii="Times New Roman" w:eastAsia="Times New Roman" w:hAnsi="Times New Roman"/>
                <w:color w:val="000000"/>
                <w:sz w:val="20"/>
                <w:szCs w:val="20"/>
              </w:rPr>
              <w:t xml:space="preserve"> Local</w:t>
            </w:r>
          </w:p>
          <w:p w:rsidR="004B34E4" w:rsidRPr="00CE4361" w:rsidRDefault="004B34E4" w:rsidP="00CA5F35">
            <w:pPr>
              <w:suppressAutoHyphens/>
              <w:autoSpaceDE w:val="0"/>
              <w:autoSpaceDN w:val="0"/>
              <w:adjustRightInd w:val="0"/>
              <w:spacing w:line="240" w:lineRule="auto"/>
              <w:ind w:right="-90" w:firstLine="709"/>
              <w:jc w:val="both"/>
              <w:textAlignment w:val="baseline"/>
              <w:rPr>
                <w:rFonts w:ascii="Times New Roman" w:hAnsi="Times New Roman"/>
                <w:sz w:val="20"/>
                <w:szCs w:val="20"/>
                <w:lang w:val="ro-RO"/>
              </w:rPr>
            </w:pPr>
            <w:r w:rsidRPr="00CE4361">
              <w:rPr>
                <w:rFonts w:ascii="Times New Roman" w:hAnsi="Times New Roman"/>
                <w:sz w:val="20"/>
                <w:szCs w:val="20"/>
                <w:lang w:val="ro-RO"/>
              </w:rPr>
              <w:t xml:space="preserve">În cazul în care persoana care promovează concursul este pensionată pentru limită de vârstă, contractul individual de muncă se va încheia pe durată determinată de 36 luni.   </w:t>
            </w:r>
          </w:p>
          <w:p w:rsidR="004B34E4" w:rsidRPr="00CE4361" w:rsidRDefault="004B34E4" w:rsidP="00D14030">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Conform art. 35 al Regulamentului-cadru privind organizarea și dezvoltarea carierei personalului contractual din sectorul bugetar plătit din fonduri publice, pentru înscrierea la concurs candidații vor prezenta un dosar de concurs care va conține următoarele documente:</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a)</w:t>
            </w:r>
            <w:r w:rsidRPr="00CE4361">
              <w:rPr>
                <w:rFonts w:ascii="Times New Roman" w:eastAsia="Times New Roman" w:hAnsi="Times New Roman"/>
                <w:kern w:val="2"/>
                <w:sz w:val="20"/>
                <w:szCs w:val="20"/>
                <w:lang w:val="ro-RO" w:eastAsia="ar-SA"/>
              </w:rPr>
              <w:t> formular de înscriere la concurs, conform modelului prevăzut pe site-ul Primărie Municipiului Călărași sau la secretarul comisiei de concurs;</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b)</w:t>
            </w:r>
            <w:r w:rsidRPr="00CE4361">
              <w:rPr>
                <w:rFonts w:ascii="Times New Roman" w:eastAsia="Times New Roman" w:hAnsi="Times New Roman"/>
                <w:kern w:val="2"/>
                <w:sz w:val="20"/>
                <w:szCs w:val="20"/>
                <w:lang w:val="ro-RO" w:eastAsia="ar-SA"/>
              </w:rPr>
              <w:t> copia actului de identitate sau orice alt document care atestă identitatea, potrivit legii, aflate în termen de valabilitate;</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c)</w:t>
            </w:r>
            <w:r w:rsidRPr="00CE4361">
              <w:rPr>
                <w:rFonts w:ascii="Times New Roman" w:eastAsia="Times New Roman" w:hAnsi="Times New Roman"/>
                <w:kern w:val="2"/>
                <w:sz w:val="20"/>
                <w:szCs w:val="20"/>
                <w:lang w:val="ro-RO" w:eastAsia="ar-SA"/>
              </w:rPr>
              <w:t> copia certificatului de căsătorie sau a altui document prin care s-a realizat schimbarea de nume, după caz;</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d)</w:t>
            </w:r>
            <w:r w:rsidRPr="00CE4361">
              <w:rPr>
                <w:rFonts w:ascii="Times New Roman" w:eastAsia="Times New Roman" w:hAnsi="Times New Roman"/>
                <w:kern w:val="2"/>
                <w:sz w:val="20"/>
                <w:szCs w:val="20"/>
                <w:lang w:val="ro-RO" w:eastAsia="ar-SA"/>
              </w:rPr>
              <w:t> copiile documentelor care atestă nivelul studiilor și ale altor acte care atestă efectuarea unor specializări, precum și copiile documentelor care atestă îndeplinirea condițiilor specifice ale postului solicitate de autoritatea sau instituția publică;</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e)</w:t>
            </w:r>
            <w:r w:rsidRPr="00CE4361">
              <w:rPr>
                <w:rFonts w:ascii="Times New Roman" w:eastAsia="Times New Roman" w:hAnsi="Times New Roman"/>
                <w:kern w:val="2"/>
                <w:sz w:val="20"/>
                <w:szCs w:val="20"/>
                <w:lang w:val="ro-RO" w:eastAsia="ar-SA"/>
              </w:rPr>
              <w:t> copia carnetului de muncă, a adeverinței eliberate de angajator pentru perioada lucrată, care să ateste vechimea în muncă și în specialitatea studiilor solicitate pentru ocuparea postului (</w:t>
            </w:r>
            <w:r w:rsidRPr="00CE4361">
              <w:rPr>
                <w:rFonts w:ascii="Times New Roman" w:hAnsi="Times New Roman"/>
                <w:sz w:val="20"/>
                <w:szCs w:val="20"/>
                <w:shd w:val="clear" w:color="auto" w:fill="FFFFFF"/>
                <w:lang w:val="ro-RO"/>
              </w:rPr>
              <w:t>Modelul orientativ al adeverinței menționate la alin. (1) </w:t>
            </w:r>
            <w:hyperlink r:id="rId9" w:anchor="p-505557680" w:tgtFrame="_blank" w:history="1">
              <w:r w:rsidRPr="00CE4361">
                <w:rPr>
                  <w:rFonts w:ascii="Times New Roman" w:hAnsi="Times New Roman"/>
                  <w:sz w:val="20"/>
                  <w:szCs w:val="20"/>
                  <w:shd w:val="clear" w:color="auto" w:fill="FFFFFF"/>
                  <w:lang w:val="ro-RO"/>
                </w:rPr>
                <w:t>lit.</w:t>
              </w:r>
              <w:r w:rsidRPr="00CE4361">
                <w:rPr>
                  <w:rFonts w:ascii="Times New Roman" w:hAnsi="Times New Roman"/>
                  <w:sz w:val="20"/>
                  <w:szCs w:val="20"/>
                  <w:u w:val="single"/>
                  <w:shd w:val="clear" w:color="auto" w:fill="FFFFFF"/>
                  <w:lang w:val="ro-RO"/>
                </w:rPr>
                <w:t xml:space="preserve"> </w:t>
              </w:r>
              <w:r w:rsidRPr="00CE4361">
                <w:rPr>
                  <w:rFonts w:ascii="Times New Roman" w:hAnsi="Times New Roman"/>
                  <w:sz w:val="20"/>
                  <w:szCs w:val="20"/>
                  <w:shd w:val="clear" w:color="auto" w:fill="FFFFFF"/>
                  <w:lang w:val="ro-RO"/>
                </w:rPr>
                <w:t>e)</w:t>
              </w:r>
            </w:hyperlink>
            <w:r w:rsidRPr="00CE4361">
              <w:rPr>
                <w:rFonts w:ascii="Times New Roman" w:hAnsi="Times New Roman"/>
                <w:sz w:val="20"/>
                <w:szCs w:val="20"/>
                <w:shd w:val="clear" w:color="auto" w:fill="FFFFFF"/>
                <w:lang w:val="ro-RO"/>
              </w:rPr>
              <w:t> este prevăzut în anexa </w:t>
            </w:r>
            <w:hyperlink r:id="rId10" w:anchor="p-505558098" w:tgtFrame="_blank" w:history="1">
              <w:r w:rsidRPr="00CE4361">
                <w:rPr>
                  <w:rFonts w:ascii="Times New Roman" w:hAnsi="Times New Roman"/>
                  <w:sz w:val="20"/>
                  <w:szCs w:val="20"/>
                  <w:shd w:val="clear" w:color="auto" w:fill="FFFFFF"/>
                  <w:lang w:val="ro-RO"/>
                </w:rPr>
                <w:t>nr.3</w:t>
              </w:r>
            </w:hyperlink>
            <w:r w:rsidRPr="00CE4361">
              <w:rPr>
                <w:rFonts w:ascii="Times New Roman" w:hAnsi="Times New Roman"/>
                <w:sz w:val="20"/>
                <w:szCs w:val="20"/>
                <w:shd w:val="clear" w:color="auto" w:fill="FFFFFF"/>
                <w:lang w:val="ro-RO"/>
              </w:rPr>
              <w:t xml:space="preserve"> din HG nr.1336/2022</w:t>
            </w:r>
            <w:r w:rsidRPr="00CE4361">
              <w:rPr>
                <w:rFonts w:ascii="Times New Roman" w:eastAsia="Times New Roman" w:hAnsi="Times New Roman"/>
                <w:kern w:val="2"/>
                <w:sz w:val="20"/>
                <w:szCs w:val="20"/>
                <w:lang w:val="ro-RO" w:eastAsia="ar-SA"/>
              </w:rPr>
              <w:t>);</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f)</w:t>
            </w:r>
            <w:r w:rsidRPr="00CE4361">
              <w:rPr>
                <w:rFonts w:ascii="Times New Roman" w:eastAsia="Times New Roman" w:hAnsi="Times New Roman"/>
                <w:kern w:val="2"/>
                <w:sz w:val="20"/>
                <w:szCs w:val="20"/>
                <w:lang w:val="ro-RO" w:eastAsia="ar-SA"/>
              </w:rPr>
              <w:t> certificat de cazier judiciar sau, după caz, extrasul de pe cazierul judiciar;</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g)</w:t>
            </w:r>
            <w:r w:rsidRPr="00CE4361">
              <w:rPr>
                <w:rFonts w:ascii="Times New Roman" w:eastAsia="Times New Roman" w:hAnsi="Times New Roman"/>
                <w:kern w:val="2"/>
                <w:sz w:val="20"/>
                <w:szCs w:val="20"/>
                <w:lang w:val="ro-RO" w:eastAsia="ar-SA"/>
              </w:rPr>
              <w:t> adeverință medicală care să ateste starea de sănătate corespunzătoare, eliberată de către medicul de familie al candidatului sau de către unitățile sanitare abilitate cu cel mult 6 luni anterior derulării concursului;</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bCs/>
                <w:kern w:val="2"/>
                <w:sz w:val="20"/>
                <w:szCs w:val="20"/>
                <w:lang w:val="ro-RO" w:eastAsia="ar-SA"/>
              </w:rPr>
              <w:t>h)</w:t>
            </w:r>
            <w:r w:rsidRPr="00CE4361">
              <w:rPr>
                <w:rFonts w:ascii="Times New Roman" w:eastAsia="Times New Roman" w:hAnsi="Times New Roman"/>
                <w:kern w:val="2"/>
                <w:sz w:val="20"/>
                <w:szCs w:val="20"/>
                <w:lang w:val="ro-RO" w:eastAsia="ar-SA"/>
              </w:rPr>
              <w:t> curriculum vitae, model comun european.</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Adeverința care atestă starea de sănătate conține, în clar, numărul, data, numele emitentului și calitatea acestuia, în formatul standard stabilit de Ministerul Sănătății. Pentru candidații cu </w:t>
            </w:r>
            <w:proofErr w:type="spellStart"/>
            <w:r w:rsidRPr="00CE4361">
              <w:rPr>
                <w:rFonts w:ascii="Times New Roman" w:eastAsia="Times New Roman" w:hAnsi="Times New Roman"/>
                <w:kern w:val="2"/>
                <w:sz w:val="20"/>
                <w:szCs w:val="20"/>
                <w:lang w:val="ro-RO" w:eastAsia="ar-SA"/>
              </w:rPr>
              <w:t>dizabilități</w:t>
            </w:r>
            <w:proofErr w:type="spellEnd"/>
            <w:r w:rsidRPr="00CE4361">
              <w:rPr>
                <w:rFonts w:ascii="Times New Roman" w:eastAsia="Times New Roman" w:hAnsi="Times New Roman"/>
                <w:kern w:val="2"/>
                <w:sz w:val="20"/>
                <w:szCs w:val="20"/>
                <w:lang w:val="ro-RO" w:eastAsia="ar-SA"/>
              </w:rPr>
              <w:t>, în situația solicitării de adaptare rezonabilă, adeverința care atestă starea de sănătate trebuie însoțită de copia certificatului de încadrare într-un grad de handicap, emis în condițiile legii.</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În cazul în care candidatul depune o declarație pe proprie răspundere că nu are antecedente penale și este declarat admis la selecția dosarelor, acesta are obligația de a completa dosarul de concurs cu originalul cazierului judiciar, </w:t>
            </w:r>
            <w:r w:rsidRPr="00CE4361">
              <w:rPr>
                <w:rFonts w:ascii="Times New Roman" w:eastAsia="Verdana" w:hAnsi="Times New Roman"/>
                <w:sz w:val="20"/>
                <w:szCs w:val="20"/>
                <w:shd w:val="clear" w:color="auto" w:fill="FFFFFF"/>
              </w:rPr>
              <w:t xml:space="preserve">anterior </w:t>
            </w:r>
            <w:r w:rsidRPr="00CE4361">
              <w:rPr>
                <w:rFonts w:ascii="Times New Roman" w:eastAsia="Verdana" w:hAnsi="Times New Roman"/>
                <w:sz w:val="20"/>
                <w:szCs w:val="20"/>
                <w:shd w:val="clear" w:color="auto" w:fill="FFFFFF"/>
                <w:lang w:val="ro-RO"/>
              </w:rPr>
              <w:t xml:space="preserve">datei de susținere a </w:t>
            </w:r>
            <w:r w:rsidRPr="00CE4361">
              <w:rPr>
                <w:rFonts w:ascii="Times New Roman" w:eastAsia="Times New Roman" w:hAnsi="Times New Roman"/>
                <w:kern w:val="2"/>
                <w:sz w:val="20"/>
                <w:szCs w:val="20"/>
                <w:lang w:val="ro-RO" w:eastAsia="ar-SA"/>
              </w:rPr>
              <w:t>primei probe a concursului.</w:t>
            </w:r>
          </w:p>
          <w:p w:rsidR="004B34E4" w:rsidRPr="00CE4361" w:rsidRDefault="004B34E4" w:rsidP="00CA5F35">
            <w:pPr>
              <w:suppressAutoHyphens/>
              <w:spacing w:after="0" w:line="240" w:lineRule="auto"/>
              <w:ind w:firstLine="709"/>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Copia actului de identitate, copiile documentelor de studii și carnetul de muncă sau, după caz, adeverințele care atestă vechimea vor fi prezentate și în original în vederea verificării conformității copiilor cu acestea.</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p>
          <w:p w:rsidR="004B34E4" w:rsidRPr="00CE4361" w:rsidRDefault="004B34E4" w:rsidP="004B34E4">
            <w:pPr>
              <w:autoSpaceDE w:val="0"/>
              <w:autoSpaceDN w:val="0"/>
              <w:adjustRightInd w:val="0"/>
              <w:spacing w:after="0" w:line="240" w:lineRule="auto"/>
              <w:rPr>
                <w:rFonts w:ascii="Times New Roman" w:eastAsiaTheme="minorHAnsi" w:hAnsi="Times New Roman"/>
                <w:sz w:val="20"/>
                <w:szCs w:val="20"/>
                <w:lang w:val="ro-RO"/>
              </w:rPr>
            </w:pPr>
            <w:r w:rsidRPr="00CE4361">
              <w:rPr>
                <w:rFonts w:ascii="Times New Roman" w:eastAsia="Times New Roman" w:hAnsi="Times New Roman"/>
                <w:kern w:val="2"/>
                <w:sz w:val="20"/>
                <w:szCs w:val="20"/>
                <w:lang w:val="ro-RO" w:eastAsia="ar-SA"/>
              </w:rPr>
              <w:t xml:space="preserve">Pentru a ocupa un post contractual vacant sau temporar vacant candidații trebuie să îndeplinească următoarele condiții generale, conform art. 15 al H. G. nr. 1336 / 2022 </w:t>
            </w:r>
            <w:r w:rsidRPr="00CE4361">
              <w:rPr>
                <w:rFonts w:ascii="Times New Roman" w:eastAsiaTheme="minorHAnsi" w:hAnsi="Times New Roman"/>
                <w:sz w:val="20"/>
                <w:szCs w:val="20"/>
                <w:lang w:val="ro-RO"/>
              </w:rPr>
              <w:t>pentru aprobarea Regulamentului-cadru privind organizarea şi dezvoltarea carierei personalului contractual din sectorul bugetar plătit din fonduri publice</w:t>
            </w:r>
            <w:r w:rsidRPr="00CE4361">
              <w:rPr>
                <w:rFonts w:ascii="Times New Roman" w:eastAsia="Times New Roman" w:hAnsi="Times New Roman"/>
                <w:kern w:val="2"/>
                <w:sz w:val="20"/>
                <w:szCs w:val="20"/>
                <w:lang w:val="ro-RO" w:eastAsia="ar-SA"/>
              </w:rPr>
              <w:t xml:space="preserve">: </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a) are cetățenia română sau cetățenia unui alt stat membru al Uniunii Europene, a unui stat parte la Acordul privind Spațiul Economic European (SEE) sau cetățenia Confederației Elvețiene;</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b) cunoaște limba română, scris și vorbit;</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c) are capacitate de muncă în conformitate cu prevederile Legii </w:t>
            </w:r>
            <w:hyperlink r:id="rId11" w:tgtFrame="_blank" w:history="1">
              <w:r w:rsidRPr="00CE4361">
                <w:rPr>
                  <w:rFonts w:ascii="Times New Roman" w:eastAsia="Verdana" w:hAnsi="Times New Roman"/>
                  <w:sz w:val="20"/>
                  <w:szCs w:val="20"/>
                  <w:lang w:val="ro-RO"/>
                </w:rPr>
                <w:t>nr. 53/2003</w:t>
              </w:r>
            </w:hyperlink>
            <w:r w:rsidRPr="00CE4361">
              <w:rPr>
                <w:rFonts w:ascii="Times New Roman" w:eastAsia="Verdana" w:hAnsi="Times New Roman"/>
                <w:sz w:val="20"/>
                <w:szCs w:val="20"/>
                <w:lang w:val="ro-RO"/>
              </w:rPr>
              <w:t xml:space="preserve"> - </w:t>
            </w:r>
            <w:hyperlink r:id="rId12" w:tgtFrame="_blank" w:history="1">
              <w:r w:rsidRPr="00CE4361">
                <w:rPr>
                  <w:rFonts w:ascii="Times New Roman" w:eastAsia="Verdana" w:hAnsi="Times New Roman"/>
                  <w:sz w:val="20"/>
                  <w:szCs w:val="20"/>
                  <w:lang w:val="ro-RO"/>
                </w:rPr>
                <w:t>Codul muncii</w:t>
              </w:r>
            </w:hyperlink>
            <w:r w:rsidRPr="00CE4361">
              <w:rPr>
                <w:rFonts w:ascii="Times New Roman" w:eastAsia="Verdana" w:hAnsi="Times New Roman"/>
                <w:sz w:val="20"/>
                <w:szCs w:val="20"/>
                <w:lang w:val="ro-RO"/>
              </w:rPr>
              <w:t>, republicată, cu modificările și completările ulterioare;</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d) are o stare de sănătate corespunzătoare postului pentru care candidează, atestată pe baza adeverinței medicale eliberate de medicul de familie sau de unitățile sanitare abilitate;</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e) îndeplinește condițiile de studii, de vechime în specialitate și, după caz, alte condiții specifice potrivit cerințelor postului scos la concurs;</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4B34E4" w:rsidRPr="00CE4361" w:rsidRDefault="004B34E4" w:rsidP="00CA5F35">
            <w:pPr>
              <w:autoSpaceDE w:val="0"/>
              <w:autoSpaceDN w:val="0"/>
              <w:spacing w:after="0" w:line="240" w:lineRule="auto"/>
              <w:jc w:val="both"/>
              <w:rPr>
                <w:rFonts w:ascii="Times New Roman" w:eastAsia="Verdana" w:hAnsi="Times New Roman"/>
                <w:sz w:val="20"/>
                <w:szCs w:val="20"/>
                <w:lang w:val="ro-RO"/>
              </w:rPr>
            </w:pPr>
            <w:r w:rsidRPr="00CE4361">
              <w:rPr>
                <w:rFonts w:ascii="Times New Roman" w:eastAsia="Verdana" w:hAnsi="Times New Roman"/>
                <w:sz w:val="20"/>
                <w:szCs w:val="20"/>
                <w:lang w:val="ro-RO"/>
              </w:rPr>
              <w:t xml:space="preserve">          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4B34E4" w:rsidRPr="00CE4361" w:rsidRDefault="004B34E4" w:rsidP="00D14030">
            <w:pPr>
              <w:suppressAutoHyphens/>
              <w:spacing w:after="0" w:line="240" w:lineRule="auto"/>
              <w:ind w:firstLine="720"/>
              <w:jc w:val="both"/>
              <w:rPr>
                <w:rFonts w:ascii="Times New Roman" w:eastAsia="Times New Roman" w:hAnsi="Times New Roman"/>
                <w:bCs/>
                <w:kern w:val="2"/>
                <w:sz w:val="20"/>
                <w:szCs w:val="20"/>
                <w:lang w:val="ro-RO" w:eastAsia="ar-SA"/>
              </w:rPr>
            </w:pPr>
            <w:r w:rsidRPr="00CE4361">
              <w:rPr>
                <w:rFonts w:ascii="Times New Roman" w:eastAsia="Times New Roman" w:hAnsi="Times New Roman"/>
                <w:kern w:val="2"/>
                <w:sz w:val="20"/>
                <w:szCs w:val="20"/>
                <w:lang w:val="ro-RO" w:eastAsia="ar-SA"/>
              </w:rPr>
              <w:lastRenderedPageBreak/>
              <w:t>Concursul se va desfășura la sediul Prim</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riei Municipiului Călărași, cu sediul în Călărași, str.. Bucure</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ti, nr.140 A, județul C</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l</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ra</w:t>
            </w:r>
            <w:r w:rsidR="004E7823" w:rsidRPr="00CE4361">
              <w:rPr>
                <w:rFonts w:ascii="Times New Roman" w:eastAsia="Times New Roman" w:hAnsi="Times New Roman"/>
                <w:kern w:val="2"/>
                <w:sz w:val="20"/>
                <w:szCs w:val="20"/>
                <w:lang w:val="ro-RO" w:eastAsia="ar-SA"/>
              </w:rPr>
              <w:t>ș</w:t>
            </w:r>
            <w:r w:rsidRPr="00CE4361">
              <w:rPr>
                <w:rFonts w:ascii="Times New Roman" w:eastAsia="Times New Roman" w:hAnsi="Times New Roman"/>
                <w:kern w:val="2"/>
                <w:sz w:val="20"/>
                <w:szCs w:val="20"/>
                <w:lang w:val="ro-RO" w:eastAsia="ar-SA"/>
              </w:rPr>
              <w:t>i.</w:t>
            </w:r>
          </w:p>
          <w:p w:rsidR="004B34E4" w:rsidRPr="00CE4361" w:rsidRDefault="004B34E4" w:rsidP="00CA5F35">
            <w:pPr>
              <w:autoSpaceDE w:val="0"/>
              <w:autoSpaceDN w:val="0"/>
              <w:spacing w:after="0" w:line="240" w:lineRule="auto"/>
              <w:ind w:firstLine="720"/>
              <w:jc w:val="both"/>
              <w:rPr>
                <w:rFonts w:ascii="Times New Roman" w:hAnsi="Times New Roman"/>
                <w:b/>
                <w:bCs/>
                <w:sz w:val="20"/>
                <w:szCs w:val="20"/>
                <w:lang w:val="ro-RO"/>
              </w:rPr>
            </w:pPr>
            <w:r w:rsidRPr="00CE4361">
              <w:rPr>
                <w:rFonts w:ascii="Times New Roman" w:eastAsia="Verdana" w:hAnsi="Times New Roman"/>
                <w:sz w:val="20"/>
                <w:szCs w:val="20"/>
                <w:shd w:val="clear" w:color="auto" w:fill="FFFFFF"/>
                <w:lang w:val="ro-RO"/>
              </w:rPr>
              <w:t xml:space="preserve"> În situația în care o persoană cu </w:t>
            </w:r>
            <w:proofErr w:type="spellStart"/>
            <w:r w:rsidR="00200FCC" w:rsidRPr="00CE4361">
              <w:rPr>
                <w:rFonts w:ascii="Times New Roman" w:hAnsi="Times New Roman"/>
                <w:sz w:val="20"/>
                <w:szCs w:val="20"/>
              </w:rPr>
              <w:fldChar w:fldCharType="begin"/>
            </w:r>
            <w:r w:rsidR="00200FCC" w:rsidRPr="00CE4361">
              <w:rPr>
                <w:rFonts w:ascii="Times New Roman" w:hAnsi="Times New Roman"/>
                <w:sz w:val="20"/>
                <w:szCs w:val="20"/>
              </w:rPr>
              <w:instrText xml:space="preserve"> HYPERLINK "https://lege5.ro/App/Document/gezdsnbqhezds/hotararea-nr-1336-2022-pentru-aprobarea-regulamentului-cadru-privind-organizarea-si-dezvoltarea-carierei-personalului-contractual-din-sectorul-bugetar-platit-din-fonduri-publice" </w:instrText>
            </w:r>
            <w:r w:rsidR="00200FCC" w:rsidRPr="00CE4361">
              <w:rPr>
                <w:rFonts w:ascii="Times New Roman" w:hAnsi="Times New Roman"/>
                <w:sz w:val="20"/>
                <w:szCs w:val="20"/>
              </w:rPr>
              <w:fldChar w:fldCharType="separate"/>
            </w:r>
            <w:r w:rsidRPr="00CE4361">
              <w:rPr>
                <w:rFonts w:ascii="Times New Roman" w:eastAsia="Verdana" w:hAnsi="Times New Roman"/>
                <w:sz w:val="20"/>
                <w:szCs w:val="20"/>
                <w:shd w:val="clear" w:color="auto" w:fill="FFFFFF"/>
                <w:lang w:val="ro-RO"/>
              </w:rPr>
              <w:t>dizabilități</w:t>
            </w:r>
            <w:proofErr w:type="spellEnd"/>
            <w:r w:rsidR="00200FCC" w:rsidRPr="00CE4361">
              <w:rPr>
                <w:rFonts w:ascii="Times New Roman" w:eastAsia="Verdana" w:hAnsi="Times New Roman"/>
                <w:sz w:val="20"/>
                <w:szCs w:val="20"/>
                <w:shd w:val="clear" w:color="auto" w:fill="FFFFFF"/>
                <w:lang w:val="ro-RO"/>
              </w:rPr>
              <w:fldChar w:fldCharType="end"/>
            </w:r>
            <w:r w:rsidRPr="00CE4361">
              <w:rPr>
                <w:rFonts w:ascii="Times New Roman" w:eastAsia="Verdana" w:hAnsi="Times New Roman"/>
                <w:sz w:val="20"/>
                <w:szCs w:val="20"/>
                <w:shd w:val="clear" w:color="auto" w:fill="FFFFFF"/>
                <w:lang w:val="ro-RO"/>
              </w:rPr>
              <w:t> este declarată "admis" la selecția dosarelor de concurs, Prim</w:t>
            </w:r>
            <w:r w:rsidR="004E7823" w:rsidRPr="00CE4361">
              <w:rPr>
                <w:rFonts w:ascii="Times New Roman" w:eastAsia="Verdana" w:hAnsi="Times New Roman"/>
                <w:sz w:val="20"/>
                <w:szCs w:val="20"/>
                <w:shd w:val="clear" w:color="auto" w:fill="FFFFFF"/>
                <w:lang w:val="ro-RO"/>
              </w:rPr>
              <w:t>ă</w:t>
            </w:r>
            <w:r w:rsidRPr="00CE4361">
              <w:rPr>
                <w:rFonts w:ascii="Times New Roman" w:eastAsia="Verdana" w:hAnsi="Times New Roman"/>
                <w:sz w:val="20"/>
                <w:szCs w:val="20"/>
                <w:shd w:val="clear" w:color="auto" w:fill="FFFFFF"/>
                <w:lang w:val="ro-RO"/>
              </w:rPr>
              <w:t xml:space="preserve">ria </w:t>
            </w:r>
            <w:r w:rsidRPr="00CE4361">
              <w:rPr>
                <w:rFonts w:ascii="Times New Roman" w:eastAsia="Times New Roman" w:hAnsi="Times New Roman"/>
                <w:kern w:val="2"/>
                <w:sz w:val="20"/>
                <w:szCs w:val="20"/>
                <w:lang w:val="ro-RO" w:eastAsia="ar-SA"/>
              </w:rPr>
              <w:t>Municipiului Călărași</w:t>
            </w:r>
            <w:r w:rsidRPr="00CE4361">
              <w:rPr>
                <w:rFonts w:ascii="Times New Roman" w:eastAsia="Verdana" w:hAnsi="Times New Roman"/>
                <w:sz w:val="20"/>
                <w:szCs w:val="20"/>
                <w:shd w:val="clear" w:color="auto" w:fill="FFFFFF"/>
                <w:lang w:val="ro-RO"/>
              </w:rPr>
              <w:t xml:space="preserve"> va asigura condițiile optime pentru testarea cunoștințelor teoretice și abilităților practice necesare ocupării postului pentru care se organizează concursul, adaptate în funcție de tipul de </w:t>
            </w:r>
            <w:proofErr w:type="spellStart"/>
            <w:r w:rsidRPr="00CE4361">
              <w:rPr>
                <w:rFonts w:ascii="Times New Roman" w:eastAsia="Verdana" w:hAnsi="Times New Roman"/>
                <w:sz w:val="20"/>
                <w:szCs w:val="20"/>
                <w:shd w:val="clear" w:color="auto" w:fill="FFFFFF"/>
                <w:lang w:val="ro-RO"/>
              </w:rPr>
              <w:t>dizabilitate</w:t>
            </w:r>
            <w:proofErr w:type="spellEnd"/>
            <w:r w:rsidRPr="00CE4361">
              <w:rPr>
                <w:rFonts w:ascii="Times New Roman" w:eastAsia="Verdana" w:hAnsi="Times New Roman"/>
                <w:sz w:val="20"/>
                <w:szCs w:val="20"/>
                <w:shd w:val="clear" w:color="auto" w:fill="FFFFFF"/>
                <w:lang w:val="ro-RO"/>
              </w:rPr>
              <w:t>, nevoile individuale și de probele concursului pe care urmează să le susțină.</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p>
          <w:p w:rsidR="004B34E4" w:rsidRPr="00C541AC" w:rsidRDefault="004B34E4" w:rsidP="00C541AC">
            <w:pPr>
              <w:shd w:val="clear" w:color="auto" w:fill="DEE7F5"/>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Condițiile specifice necesare în vederea participării la concurs şi a ocupării funcțiilor contractuale de execuție sunt:</w:t>
            </w:r>
          </w:p>
          <w:p w:rsidR="007A6C8D" w:rsidRPr="007A6C8D" w:rsidRDefault="007A6C8D" w:rsidP="007A6C8D">
            <w:pPr>
              <w:autoSpaceDE w:val="0"/>
              <w:autoSpaceDN w:val="0"/>
              <w:spacing w:after="0" w:line="240" w:lineRule="auto"/>
              <w:ind w:left="720"/>
              <w:jc w:val="both"/>
              <w:outlineLvl w:val="0"/>
              <w:rPr>
                <w:rFonts w:ascii="Times New Roman" w:eastAsia="Verdana" w:hAnsi="Times New Roman"/>
                <w:sz w:val="20"/>
                <w:szCs w:val="20"/>
                <w:lang w:val="ro-RO"/>
              </w:rPr>
            </w:pPr>
            <w:r w:rsidRPr="007A6C8D">
              <w:rPr>
                <w:rFonts w:ascii="Times New Roman" w:eastAsia="Verdana" w:hAnsi="Times New Roman"/>
                <w:sz w:val="20"/>
                <w:szCs w:val="20"/>
                <w:lang w:val="ro-RO"/>
              </w:rPr>
              <w:t>Inspector de specialitate II</w:t>
            </w:r>
          </w:p>
          <w:p w:rsidR="007A6C8D" w:rsidRPr="007A6C8D" w:rsidRDefault="007A6C8D" w:rsidP="00576545">
            <w:pPr>
              <w:numPr>
                <w:ilvl w:val="0"/>
                <w:numId w:val="20"/>
              </w:numPr>
              <w:spacing w:after="0" w:line="276" w:lineRule="auto"/>
              <w:contextualSpacing/>
              <w:jc w:val="both"/>
              <w:rPr>
                <w:rFonts w:ascii="Times New Roman" w:hAnsi="Times New Roman"/>
                <w:color w:val="000000" w:themeColor="text1"/>
                <w:sz w:val="20"/>
                <w:szCs w:val="20"/>
                <w:lang w:val="ro-RO"/>
              </w:rPr>
            </w:pPr>
            <w:r w:rsidRPr="007A6C8D">
              <w:rPr>
                <w:rFonts w:ascii="Times New Roman" w:hAnsi="Times New Roman"/>
                <w:color w:val="000000" w:themeColor="text1"/>
                <w:sz w:val="20"/>
                <w:szCs w:val="20"/>
                <w:lang w:val="ro-RO"/>
              </w:rPr>
              <w:t>studii universitare de licenţă absolvite  cu diplomă de licenţă sau echivalentă</w:t>
            </w:r>
            <w:r w:rsidR="008919C8">
              <w:rPr>
                <w:rFonts w:ascii="Times New Roman" w:hAnsi="Times New Roman"/>
                <w:color w:val="000000" w:themeColor="text1"/>
                <w:sz w:val="20"/>
                <w:szCs w:val="20"/>
                <w:lang w:val="ro-RO"/>
              </w:rPr>
              <w:t>, respectiv studii superioare de lungă durată, absolvite cu diplomă de licență sau echivalentă</w:t>
            </w:r>
            <w:r w:rsidRPr="007A6C8D">
              <w:rPr>
                <w:rFonts w:ascii="Times New Roman" w:hAnsi="Times New Roman"/>
                <w:color w:val="000000" w:themeColor="text1"/>
                <w:sz w:val="20"/>
                <w:szCs w:val="20"/>
                <w:lang w:val="ro-RO"/>
              </w:rPr>
              <w:t xml:space="preserve"> în domeniul artistic (arte plastice, design, arhitectura )</w:t>
            </w:r>
          </w:p>
          <w:p w:rsidR="007A6C8D" w:rsidRPr="007A6C8D" w:rsidRDefault="007A6C8D" w:rsidP="00576545">
            <w:pPr>
              <w:numPr>
                <w:ilvl w:val="0"/>
                <w:numId w:val="20"/>
              </w:numPr>
              <w:spacing w:after="0" w:line="276" w:lineRule="auto"/>
              <w:contextualSpacing/>
              <w:jc w:val="both"/>
              <w:rPr>
                <w:rFonts w:ascii="Times New Roman" w:hAnsi="Times New Roman"/>
                <w:color w:val="000000" w:themeColor="text1"/>
                <w:sz w:val="20"/>
                <w:szCs w:val="20"/>
                <w:lang w:val="ro-RO"/>
              </w:rPr>
            </w:pPr>
            <w:r w:rsidRPr="007A6C8D">
              <w:rPr>
                <w:rFonts w:ascii="Times New Roman" w:hAnsi="Times New Roman"/>
                <w:color w:val="000000" w:themeColor="text1"/>
                <w:sz w:val="20"/>
                <w:szCs w:val="20"/>
                <w:lang w:val="ro-RO"/>
              </w:rPr>
              <w:t xml:space="preserve">probă practică – competențe digitale </w:t>
            </w:r>
            <w:proofErr w:type="spellStart"/>
            <w:r w:rsidRPr="007A6C8D">
              <w:rPr>
                <w:rFonts w:ascii="Times New Roman" w:hAnsi="Times New Roman"/>
                <w:color w:val="000000" w:themeColor="text1"/>
                <w:sz w:val="20"/>
                <w:szCs w:val="20"/>
                <w:lang w:val="ro-RO"/>
              </w:rPr>
              <w:t>adobe</w:t>
            </w:r>
            <w:proofErr w:type="spellEnd"/>
            <w:r w:rsidRPr="007A6C8D">
              <w:rPr>
                <w:rFonts w:ascii="Times New Roman" w:hAnsi="Times New Roman"/>
                <w:color w:val="000000" w:themeColor="text1"/>
                <w:sz w:val="20"/>
                <w:szCs w:val="20"/>
                <w:lang w:val="ro-RO"/>
              </w:rPr>
              <w:t xml:space="preserve"> </w:t>
            </w:r>
            <w:proofErr w:type="spellStart"/>
            <w:r w:rsidRPr="007A6C8D">
              <w:rPr>
                <w:rFonts w:ascii="Times New Roman" w:hAnsi="Times New Roman"/>
                <w:color w:val="000000" w:themeColor="text1"/>
                <w:sz w:val="20"/>
                <w:szCs w:val="20"/>
                <w:lang w:val="ro-RO"/>
              </w:rPr>
              <w:t>photoshop</w:t>
            </w:r>
            <w:proofErr w:type="spellEnd"/>
          </w:p>
          <w:p w:rsidR="004B34E4" w:rsidRPr="00C541AC" w:rsidRDefault="007A6C8D" w:rsidP="00C541AC">
            <w:pPr>
              <w:numPr>
                <w:ilvl w:val="0"/>
                <w:numId w:val="20"/>
              </w:numPr>
              <w:spacing w:after="0" w:line="276" w:lineRule="auto"/>
              <w:contextualSpacing/>
              <w:jc w:val="both"/>
              <w:rPr>
                <w:rFonts w:ascii="Times New Roman" w:hAnsi="Times New Roman"/>
                <w:color w:val="000000" w:themeColor="text1"/>
                <w:sz w:val="20"/>
                <w:szCs w:val="20"/>
                <w:lang w:val="ro-RO"/>
              </w:rPr>
            </w:pPr>
            <w:r w:rsidRPr="007A6C8D">
              <w:rPr>
                <w:rFonts w:ascii="Times New Roman" w:hAnsi="Times New Roman"/>
                <w:color w:val="000000" w:themeColor="text1"/>
                <w:sz w:val="20"/>
                <w:szCs w:val="20"/>
                <w:lang w:val="ro-RO"/>
              </w:rPr>
              <w:t xml:space="preserve">vechimea în specialitatea studiilor necesara exercitării funcţiei :minimum 1 an; </w:t>
            </w:r>
            <w:bookmarkEnd w:id="1"/>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Documentele dosarului de concurs se pot depune în termen de 10 zile lucrătoare de la data publicării prezentului anunț la </w:t>
            </w:r>
            <w:r w:rsidR="004C25F6" w:rsidRPr="00CE4361">
              <w:rPr>
                <w:rFonts w:ascii="Times New Roman" w:eastAsia="Times New Roman" w:hAnsi="Times New Roman"/>
                <w:kern w:val="2"/>
                <w:sz w:val="20"/>
                <w:szCs w:val="20"/>
                <w:lang w:val="ro-RO" w:eastAsia="ar-SA"/>
              </w:rPr>
              <w:t>Biroul</w:t>
            </w:r>
            <w:r w:rsidRPr="00CE4361">
              <w:rPr>
                <w:rFonts w:ascii="Times New Roman" w:eastAsia="Times New Roman" w:hAnsi="Times New Roman"/>
                <w:kern w:val="2"/>
                <w:sz w:val="20"/>
                <w:szCs w:val="20"/>
                <w:lang w:val="ro-RO" w:eastAsia="ar-SA"/>
              </w:rPr>
              <w:t xml:space="preserve"> Resurse Umane </w:t>
            </w:r>
            <w:r w:rsidR="004C25F6" w:rsidRPr="00CE4361">
              <w:rPr>
                <w:rFonts w:ascii="Times New Roman" w:eastAsia="Times New Roman" w:hAnsi="Times New Roman"/>
                <w:kern w:val="2"/>
                <w:sz w:val="20"/>
                <w:szCs w:val="20"/>
                <w:lang w:val="ro-RO" w:eastAsia="ar-SA"/>
              </w:rPr>
              <w:t xml:space="preserve">Salarizare Integritate </w:t>
            </w:r>
            <w:r w:rsidRPr="00CE4361">
              <w:rPr>
                <w:rFonts w:ascii="Times New Roman" w:eastAsia="Times New Roman" w:hAnsi="Times New Roman"/>
                <w:kern w:val="2"/>
                <w:sz w:val="20"/>
                <w:szCs w:val="20"/>
                <w:lang w:val="ro-RO" w:eastAsia="ar-SA"/>
              </w:rPr>
              <w:t>din cadrul Prim</w:t>
            </w:r>
            <w:r w:rsidR="0092748E"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ri</w:t>
            </w:r>
            <w:r w:rsidR="0092748E" w:rsidRPr="00CE4361">
              <w:rPr>
                <w:rFonts w:ascii="Times New Roman" w:eastAsia="Times New Roman" w:hAnsi="Times New Roman"/>
                <w:kern w:val="2"/>
                <w:sz w:val="20"/>
                <w:szCs w:val="20"/>
                <w:lang w:val="ro-RO" w:eastAsia="ar-SA"/>
              </w:rPr>
              <w:t>ei</w:t>
            </w:r>
            <w:r w:rsidRPr="00CE4361">
              <w:rPr>
                <w:rFonts w:ascii="Times New Roman" w:eastAsia="Times New Roman" w:hAnsi="Times New Roman"/>
                <w:kern w:val="2"/>
                <w:sz w:val="20"/>
                <w:szCs w:val="20"/>
                <w:lang w:val="ro-RO" w:eastAsia="ar-SA"/>
              </w:rPr>
              <w:t xml:space="preserve"> </w:t>
            </w:r>
            <w:r w:rsidR="0092748E" w:rsidRPr="00CE4361">
              <w:rPr>
                <w:rFonts w:ascii="Times New Roman" w:eastAsia="Times New Roman" w:hAnsi="Times New Roman"/>
                <w:kern w:val="2"/>
                <w:sz w:val="20"/>
                <w:szCs w:val="20"/>
                <w:lang w:val="ro-RO" w:eastAsia="ar-SA"/>
              </w:rPr>
              <w:t xml:space="preserve"> </w:t>
            </w:r>
            <w:r w:rsidR="004C25F6" w:rsidRPr="00CE4361">
              <w:rPr>
                <w:rFonts w:ascii="Times New Roman" w:eastAsia="Times New Roman" w:hAnsi="Times New Roman"/>
                <w:kern w:val="2"/>
                <w:sz w:val="20"/>
                <w:szCs w:val="20"/>
                <w:lang w:val="ro-RO" w:eastAsia="ar-SA"/>
              </w:rPr>
              <w:t>Municipiului Călărași</w:t>
            </w:r>
            <w:r w:rsidRPr="00CE4361">
              <w:rPr>
                <w:rFonts w:ascii="Times New Roman" w:eastAsia="Times New Roman" w:hAnsi="Times New Roman"/>
                <w:kern w:val="2"/>
                <w:sz w:val="20"/>
                <w:szCs w:val="20"/>
                <w:lang w:val="ro-RO" w:eastAsia="ar-SA"/>
              </w:rPr>
              <w:t xml:space="preserve">, telefon  </w:t>
            </w:r>
            <w:r w:rsidR="004C25F6" w:rsidRPr="00CE4361">
              <w:rPr>
                <w:rFonts w:ascii="Times New Roman" w:eastAsia="Times New Roman" w:hAnsi="Times New Roman"/>
                <w:kern w:val="2"/>
                <w:sz w:val="20"/>
                <w:szCs w:val="20"/>
                <w:lang w:val="ro-RO" w:eastAsia="ar-SA"/>
              </w:rPr>
              <w:t>0242311005</w:t>
            </w:r>
            <w:r w:rsidR="0092748E" w:rsidRPr="00CE4361">
              <w:rPr>
                <w:rFonts w:ascii="Times New Roman" w:eastAsia="Times New Roman" w:hAnsi="Times New Roman"/>
                <w:kern w:val="2"/>
                <w:sz w:val="20"/>
                <w:szCs w:val="20"/>
                <w:lang w:val="ro-RO" w:eastAsia="ar-SA"/>
              </w:rPr>
              <w:t xml:space="preserve"> , int.111</w:t>
            </w:r>
            <w:r w:rsidR="00F35F70">
              <w:rPr>
                <w:rFonts w:ascii="Times New Roman" w:eastAsia="Times New Roman" w:hAnsi="Times New Roman"/>
                <w:kern w:val="2"/>
                <w:sz w:val="20"/>
                <w:szCs w:val="20"/>
                <w:lang w:val="ro-RO" w:eastAsia="ar-SA"/>
              </w:rPr>
              <w:t xml:space="preserve">, începând cu data </w:t>
            </w:r>
            <w:r w:rsidR="007A6C8D">
              <w:rPr>
                <w:rFonts w:ascii="Times New Roman" w:eastAsia="Times New Roman" w:hAnsi="Times New Roman"/>
                <w:kern w:val="2"/>
                <w:sz w:val="20"/>
                <w:szCs w:val="20"/>
                <w:lang w:val="ro-RO" w:eastAsia="ar-SA"/>
              </w:rPr>
              <w:t>2</w:t>
            </w:r>
            <w:r w:rsidR="00713653">
              <w:rPr>
                <w:rFonts w:ascii="Times New Roman" w:eastAsia="Times New Roman" w:hAnsi="Times New Roman"/>
                <w:kern w:val="2"/>
                <w:sz w:val="20"/>
                <w:szCs w:val="20"/>
                <w:lang w:val="ro-RO" w:eastAsia="ar-SA"/>
              </w:rPr>
              <w:t>7</w:t>
            </w:r>
            <w:r w:rsidR="007A6C8D">
              <w:rPr>
                <w:rFonts w:ascii="Times New Roman" w:eastAsia="Times New Roman" w:hAnsi="Times New Roman"/>
                <w:kern w:val="2"/>
                <w:sz w:val="20"/>
                <w:szCs w:val="20"/>
                <w:lang w:val="ro-RO" w:eastAsia="ar-SA"/>
              </w:rPr>
              <w:t>.</w:t>
            </w:r>
            <w:r w:rsidR="00713653">
              <w:rPr>
                <w:rFonts w:ascii="Times New Roman" w:eastAsia="Times New Roman" w:hAnsi="Times New Roman"/>
                <w:kern w:val="2"/>
                <w:sz w:val="20"/>
                <w:szCs w:val="20"/>
                <w:lang w:val="ro-RO" w:eastAsia="ar-SA"/>
              </w:rPr>
              <w:t>10</w:t>
            </w:r>
            <w:r w:rsidR="007A6C8D">
              <w:rPr>
                <w:rFonts w:ascii="Times New Roman" w:eastAsia="Times New Roman" w:hAnsi="Times New Roman"/>
                <w:kern w:val="2"/>
                <w:sz w:val="20"/>
                <w:szCs w:val="20"/>
                <w:lang w:val="ro-RO" w:eastAsia="ar-SA"/>
              </w:rPr>
              <w:t>.2023</w:t>
            </w:r>
            <w:r w:rsidR="00F35F70">
              <w:rPr>
                <w:rFonts w:ascii="Times New Roman" w:eastAsia="Times New Roman" w:hAnsi="Times New Roman"/>
                <w:kern w:val="2"/>
                <w:sz w:val="20"/>
                <w:szCs w:val="20"/>
                <w:lang w:val="ro-RO" w:eastAsia="ar-SA"/>
              </w:rPr>
              <w:t xml:space="preserve"> , ora 8,00</w:t>
            </w:r>
            <w:r w:rsidRPr="00CE4361">
              <w:rPr>
                <w:rFonts w:ascii="Times New Roman" w:eastAsia="Times New Roman" w:hAnsi="Times New Roman"/>
                <w:kern w:val="2"/>
                <w:sz w:val="20"/>
                <w:szCs w:val="20"/>
                <w:lang w:val="ro-RO" w:eastAsia="ar-SA"/>
              </w:rPr>
              <w:t xml:space="preserve"> până la data de </w:t>
            </w:r>
            <w:r w:rsidR="007A6C8D">
              <w:rPr>
                <w:rFonts w:ascii="Times New Roman" w:eastAsia="Times New Roman" w:hAnsi="Times New Roman"/>
                <w:kern w:val="2"/>
                <w:sz w:val="20"/>
                <w:szCs w:val="20"/>
                <w:lang w:val="ro-RO" w:eastAsia="ar-SA"/>
              </w:rPr>
              <w:t>0</w:t>
            </w:r>
            <w:r w:rsidR="00713653">
              <w:rPr>
                <w:rFonts w:ascii="Times New Roman" w:eastAsia="Times New Roman" w:hAnsi="Times New Roman"/>
                <w:kern w:val="2"/>
                <w:sz w:val="20"/>
                <w:szCs w:val="20"/>
                <w:lang w:val="ro-RO" w:eastAsia="ar-SA"/>
              </w:rPr>
              <w:t>9</w:t>
            </w:r>
            <w:r w:rsidR="007A6C8D">
              <w:rPr>
                <w:rFonts w:ascii="Times New Roman" w:eastAsia="Times New Roman" w:hAnsi="Times New Roman"/>
                <w:kern w:val="2"/>
                <w:sz w:val="20"/>
                <w:szCs w:val="20"/>
                <w:lang w:val="ro-RO" w:eastAsia="ar-SA"/>
              </w:rPr>
              <w:t>.1</w:t>
            </w:r>
            <w:r w:rsidR="00713653">
              <w:rPr>
                <w:rFonts w:ascii="Times New Roman" w:eastAsia="Times New Roman" w:hAnsi="Times New Roman"/>
                <w:kern w:val="2"/>
                <w:sz w:val="20"/>
                <w:szCs w:val="20"/>
                <w:lang w:val="ro-RO" w:eastAsia="ar-SA"/>
              </w:rPr>
              <w:t>1</w:t>
            </w:r>
            <w:r w:rsidR="007A6C8D">
              <w:rPr>
                <w:rFonts w:ascii="Times New Roman" w:eastAsia="Times New Roman" w:hAnsi="Times New Roman"/>
                <w:kern w:val="2"/>
                <w:sz w:val="20"/>
                <w:szCs w:val="20"/>
                <w:lang w:val="ro-RO" w:eastAsia="ar-SA"/>
              </w:rPr>
              <w:t>.2023</w:t>
            </w:r>
            <w:r w:rsidRPr="00CE4361">
              <w:rPr>
                <w:rFonts w:ascii="Times New Roman" w:eastAsia="Times New Roman" w:hAnsi="Times New Roman"/>
                <w:kern w:val="2"/>
                <w:sz w:val="20"/>
                <w:szCs w:val="20"/>
                <w:lang w:val="ro-RO" w:eastAsia="ar-SA"/>
              </w:rPr>
              <w:t xml:space="preserve">, ora </w:t>
            </w:r>
            <w:r w:rsidR="009C0CAD">
              <w:rPr>
                <w:rFonts w:ascii="Times New Roman" w:eastAsia="Times New Roman" w:hAnsi="Times New Roman"/>
                <w:kern w:val="2"/>
                <w:sz w:val="20"/>
                <w:szCs w:val="20"/>
                <w:lang w:val="ro-RO" w:eastAsia="ar-SA"/>
              </w:rPr>
              <w:t>16,30</w:t>
            </w:r>
            <w:r w:rsidRPr="00CE4361">
              <w:rPr>
                <w:rFonts w:ascii="Times New Roman" w:eastAsia="Times New Roman" w:hAnsi="Times New Roman"/>
                <w:kern w:val="2"/>
                <w:sz w:val="20"/>
                <w:szCs w:val="20"/>
                <w:lang w:val="ro-RO" w:eastAsia="ar-SA"/>
              </w:rPr>
              <w:t>.</w:t>
            </w:r>
          </w:p>
          <w:p w:rsidR="004B34E4"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Concursul se va desfășura conform H.G. nr.1336/2022, astfel:</w:t>
            </w:r>
          </w:p>
          <w:p w:rsidR="008919C8" w:rsidRPr="00CE4361" w:rsidRDefault="008919C8" w:rsidP="00CA5F35">
            <w:pPr>
              <w:suppressAutoHyphens/>
              <w:spacing w:after="0" w:line="240" w:lineRule="auto"/>
              <w:jc w:val="both"/>
              <w:rPr>
                <w:rFonts w:ascii="Times New Roman" w:eastAsia="Times New Roman" w:hAnsi="Times New Roman"/>
                <w:kern w:val="2"/>
                <w:sz w:val="20"/>
                <w:szCs w:val="20"/>
                <w:lang w:val="ro-RO" w:eastAsia="ar-SA"/>
              </w:rPr>
            </w:pPr>
            <w:r>
              <w:rPr>
                <w:rFonts w:ascii="Times New Roman" w:eastAsia="Times New Roman" w:hAnsi="Times New Roman"/>
                <w:kern w:val="2"/>
                <w:sz w:val="20"/>
                <w:szCs w:val="20"/>
                <w:lang w:val="ro-RO" w:eastAsia="ar-SA"/>
              </w:rPr>
              <w:t xml:space="preserve">                  - selecția dosarelor de înscriere se va desfășura în perioada :10 – 13 noiembrie 2023;</w:t>
            </w:r>
          </w:p>
          <w:p w:rsidR="007A6C8D" w:rsidRDefault="004B34E4" w:rsidP="007A6C8D">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 proba scrisă în data de </w:t>
            </w:r>
            <w:r w:rsidR="00713653">
              <w:rPr>
                <w:rFonts w:ascii="Times New Roman" w:eastAsia="Times New Roman" w:hAnsi="Times New Roman"/>
                <w:kern w:val="2"/>
                <w:sz w:val="20"/>
                <w:szCs w:val="20"/>
                <w:lang w:val="ro-RO" w:eastAsia="ar-SA"/>
              </w:rPr>
              <w:t>2</w:t>
            </w:r>
            <w:r w:rsidR="0084424D">
              <w:rPr>
                <w:rFonts w:ascii="Times New Roman" w:eastAsia="Times New Roman" w:hAnsi="Times New Roman"/>
                <w:kern w:val="2"/>
                <w:sz w:val="20"/>
                <w:szCs w:val="20"/>
                <w:lang w:val="ro-RO" w:eastAsia="ar-SA"/>
              </w:rPr>
              <w:t>0</w:t>
            </w:r>
            <w:r w:rsidR="00713653">
              <w:rPr>
                <w:rFonts w:ascii="Times New Roman" w:eastAsia="Times New Roman" w:hAnsi="Times New Roman"/>
                <w:kern w:val="2"/>
                <w:sz w:val="20"/>
                <w:szCs w:val="20"/>
                <w:lang w:val="ro-RO" w:eastAsia="ar-SA"/>
              </w:rPr>
              <w:t>.11.2023</w:t>
            </w:r>
            <w:r w:rsidRPr="00CE4361">
              <w:rPr>
                <w:rFonts w:ascii="Times New Roman" w:eastAsia="Times New Roman" w:hAnsi="Times New Roman"/>
                <w:kern w:val="2"/>
                <w:sz w:val="20"/>
                <w:szCs w:val="20"/>
                <w:lang w:val="ro-RO" w:eastAsia="ar-SA"/>
              </w:rPr>
              <w:t>, ora 1</w:t>
            </w:r>
            <w:r w:rsidR="008E0F69" w:rsidRPr="00CE4361">
              <w:rPr>
                <w:rFonts w:ascii="Times New Roman" w:eastAsia="Times New Roman" w:hAnsi="Times New Roman"/>
                <w:kern w:val="2"/>
                <w:sz w:val="20"/>
                <w:szCs w:val="20"/>
                <w:lang w:val="ro-RO" w:eastAsia="ar-SA"/>
              </w:rPr>
              <w:t>1</w:t>
            </w:r>
            <w:r w:rsidRPr="00CE4361">
              <w:rPr>
                <w:rFonts w:ascii="Times New Roman" w:eastAsia="Times New Roman" w:hAnsi="Times New Roman"/>
                <w:kern w:val="2"/>
                <w:sz w:val="20"/>
                <w:szCs w:val="20"/>
                <w:lang w:val="ro-RO" w:eastAsia="ar-SA"/>
              </w:rPr>
              <w:t>:00, la sediul institu</w:t>
            </w:r>
            <w:r w:rsidR="004E7823" w:rsidRPr="00CE4361">
              <w:rPr>
                <w:rFonts w:ascii="Times New Roman" w:eastAsia="Times New Roman" w:hAnsi="Times New Roman"/>
                <w:kern w:val="2"/>
                <w:sz w:val="20"/>
                <w:szCs w:val="20"/>
                <w:lang w:val="ro-RO" w:eastAsia="ar-SA"/>
              </w:rPr>
              <w:t>ț</w:t>
            </w:r>
            <w:r w:rsidRPr="00CE4361">
              <w:rPr>
                <w:rFonts w:ascii="Times New Roman" w:eastAsia="Times New Roman" w:hAnsi="Times New Roman"/>
                <w:kern w:val="2"/>
                <w:sz w:val="20"/>
                <w:szCs w:val="20"/>
                <w:lang w:val="ro-RO" w:eastAsia="ar-SA"/>
              </w:rPr>
              <w:t>iei;</w:t>
            </w:r>
          </w:p>
          <w:p w:rsidR="007A6C8D" w:rsidRPr="00CE4361" w:rsidRDefault="007A6C8D" w:rsidP="00CA5F35">
            <w:pPr>
              <w:suppressAutoHyphens/>
              <w:spacing w:after="0" w:line="240" w:lineRule="auto"/>
              <w:jc w:val="both"/>
              <w:rPr>
                <w:rFonts w:ascii="Times New Roman" w:eastAsia="Times New Roman" w:hAnsi="Times New Roman"/>
                <w:kern w:val="2"/>
                <w:sz w:val="20"/>
                <w:szCs w:val="20"/>
                <w:lang w:val="ro-RO" w:eastAsia="ar-SA"/>
              </w:rPr>
            </w:pPr>
            <w:r>
              <w:rPr>
                <w:rFonts w:ascii="Times New Roman" w:eastAsia="Times New Roman" w:hAnsi="Times New Roman"/>
                <w:kern w:val="2"/>
                <w:sz w:val="20"/>
                <w:szCs w:val="20"/>
                <w:lang w:val="ro-RO" w:eastAsia="ar-SA"/>
              </w:rPr>
              <w:t xml:space="preserve">                  - </w:t>
            </w:r>
            <w:r w:rsidRPr="00CE4361">
              <w:rPr>
                <w:rFonts w:ascii="Times New Roman" w:eastAsia="Times New Roman" w:hAnsi="Times New Roman"/>
                <w:kern w:val="2"/>
                <w:sz w:val="20"/>
                <w:szCs w:val="20"/>
                <w:lang w:val="ro-RO" w:eastAsia="ar-SA"/>
              </w:rPr>
              <w:t xml:space="preserve">proba </w:t>
            </w:r>
            <w:r>
              <w:rPr>
                <w:rFonts w:ascii="Times New Roman" w:eastAsia="Times New Roman" w:hAnsi="Times New Roman"/>
                <w:kern w:val="2"/>
                <w:sz w:val="20"/>
                <w:szCs w:val="20"/>
                <w:lang w:val="ro-RO" w:eastAsia="ar-SA"/>
              </w:rPr>
              <w:t>practică</w:t>
            </w:r>
            <w:r w:rsidR="00AA02F8">
              <w:rPr>
                <w:rFonts w:ascii="Times New Roman" w:eastAsia="Times New Roman" w:hAnsi="Times New Roman"/>
                <w:kern w:val="2"/>
                <w:sz w:val="20"/>
                <w:szCs w:val="20"/>
                <w:lang w:val="ro-RO" w:eastAsia="ar-SA"/>
              </w:rPr>
              <w:t xml:space="preserve"> </w:t>
            </w:r>
            <w:r w:rsidRPr="00CE4361">
              <w:rPr>
                <w:rFonts w:ascii="Times New Roman" w:eastAsia="Times New Roman" w:hAnsi="Times New Roman"/>
                <w:kern w:val="2"/>
                <w:sz w:val="20"/>
                <w:szCs w:val="20"/>
                <w:lang w:val="ro-RO" w:eastAsia="ar-SA"/>
              </w:rPr>
              <w:t xml:space="preserve">în data de </w:t>
            </w:r>
            <w:r>
              <w:rPr>
                <w:rFonts w:ascii="Times New Roman" w:eastAsia="Times New Roman" w:hAnsi="Times New Roman"/>
                <w:kern w:val="2"/>
                <w:sz w:val="20"/>
                <w:szCs w:val="20"/>
                <w:lang w:val="ro-RO" w:eastAsia="ar-SA"/>
              </w:rPr>
              <w:t>2</w:t>
            </w:r>
            <w:r w:rsidR="0084424D">
              <w:rPr>
                <w:rFonts w:ascii="Times New Roman" w:eastAsia="Times New Roman" w:hAnsi="Times New Roman"/>
                <w:kern w:val="2"/>
                <w:sz w:val="20"/>
                <w:szCs w:val="20"/>
                <w:lang w:val="ro-RO" w:eastAsia="ar-SA"/>
              </w:rPr>
              <w:t>3</w:t>
            </w:r>
            <w:r>
              <w:rPr>
                <w:rFonts w:ascii="Times New Roman" w:eastAsia="Times New Roman" w:hAnsi="Times New Roman"/>
                <w:kern w:val="2"/>
                <w:sz w:val="20"/>
                <w:szCs w:val="20"/>
                <w:lang w:val="ro-RO" w:eastAsia="ar-SA"/>
              </w:rPr>
              <w:t>.1</w:t>
            </w:r>
            <w:r w:rsidR="00713653">
              <w:rPr>
                <w:rFonts w:ascii="Times New Roman" w:eastAsia="Times New Roman" w:hAnsi="Times New Roman"/>
                <w:kern w:val="2"/>
                <w:sz w:val="20"/>
                <w:szCs w:val="20"/>
                <w:lang w:val="ro-RO" w:eastAsia="ar-SA"/>
              </w:rPr>
              <w:t>1</w:t>
            </w:r>
            <w:r>
              <w:rPr>
                <w:rFonts w:ascii="Times New Roman" w:eastAsia="Times New Roman" w:hAnsi="Times New Roman"/>
                <w:kern w:val="2"/>
                <w:sz w:val="20"/>
                <w:szCs w:val="20"/>
                <w:lang w:val="ro-RO" w:eastAsia="ar-SA"/>
              </w:rPr>
              <w:t>.2023</w:t>
            </w:r>
            <w:r w:rsidRPr="00CE4361">
              <w:rPr>
                <w:rFonts w:ascii="Times New Roman" w:eastAsia="Times New Roman" w:hAnsi="Times New Roman"/>
                <w:kern w:val="2"/>
                <w:sz w:val="20"/>
                <w:szCs w:val="20"/>
                <w:lang w:val="ro-RO" w:eastAsia="ar-SA"/>
              </w:rPr>
              <w:t>, ora 11:00, la sediul instituției;</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 proba interviu în data </w:t>
            </w:r>
            <w:r w:rsidR="004C25F6" w:rsidRPr="00CE4361">
              <w:rPr>
                <w:rFonts w:ascii="Times New Roman" w:eastAsia="Times New Roman" w:hAnsi="Times New Roman"/>
                <w:kern w:val="2"/>
                <w:sz w:val="20"/>
                <w:szCs w:val="20"/>
                <w:lang w:val="ro-RO" w:eastAsia="ar-SA"/>
              </w:rPr>
              <w:t xml:space="preserve"> </w:t>
            </w:r>
            <w:r w:rsidR="008919C8">
              <w:rPr>
                <w:rFonts w:ascii="Times New Roman" w:eastAsia="Times New Roman" w:hAnsi="Times New Roman"/>
                <w:kern w:val="2"/>
                <w:sz w:val="20"/>
                <w:szCs w:val="20"/>
                <w:lang w:val="ro-RO" w:eastAsia="ar-SA"/>
              </w:rPr>
              <w:t>2</w:t>
            </w:r>
            <w:r w:rsidR="0084424D">
              <w:rPr>
                <w:rFonts w:ascii="Times New Roman" w:eastAsia="Times New Roman" w:hAnsi="Times New Roman"/>
                <w:kern w:val="2"/>
                <w:sz w:val="20"/>
                <w:szCs w:val="20"/>
                <w:lang w:val="ro-RO" w:eastAsia="ar-SA"/>
              </w:rPr>
              <w:t>8</w:t>
            </w:r>
            <w:bookmarkStart w:id="2" w:name="_GoBack"/>
            <w:bookmarkEnd w:id="2"/>
            <w:r w:rsidR="00713653">
              <w:rPr>
                <w:rFonts w:ascii="Times New Roman" w:eastAsia="Times New Roman" w:hAnsi="Times New Roman"/>
                <w:kern w:val="2"/>
                <w:sz w:val="20"/>
                <w:szCs w:val="20"/>
                <w:lang w:val="ro-RO" w:eastAsia="ar-SA"/>
              </w:rPr>
              <w:t>.1</w:t>
            </w:r>
            <w:r w:rsidR="008919C8">
              <w:rPr>
                <w:rFonts w:ascii="Times New Roman" w:eastAsia="Times New Roman" w:hAnsi="Times New Roman"/>
                <w:kern w:val="2"/>
                <w:sz w:val="20"/>
                <w:szCs w:val="20"/>
                <w:lang w:val="ro-RO" w:eastAsia="ar-SA"/>
              </w:rPr>
              <w:t>1</w:t>
            </w:r>
            <w:r w:rsidR="00713653">
              <w:rPr>
                <w:rFonts w:ascii="Times New Roman" w:eastAsia="Times New Roman" w:hAnsi="Times New Roman"/>
                <w:kern w:val="2"/>
                <w:sz w:val="20"/>
                <w:szCs w:val="20"/>
                <w:lang w:val="ro-RO" w:eastAsia="ar-SA"/>
              </w:rPr>
              <w:t>.2023</w:t>
            </w:r>
            <w:r w:rsidRPr="00CE4361">
              <w:rPr>
                <w:rFonts w:ascii="Times New Roman" w:eastAsia="Times New Roman" w:hAnsi="Times New Roman"/>
                <w:kern w:val="2"/>
                <w:sz w:val="20"/>
                <w:szCs w:val="20"/>
                <w:lang w:val="ro-RO" w:eastAsia="ar-SA"/>
              </w:rPr>
              <w:t>, ora 1</w:t>
            </w:r>
            <w:r w:rsidR="008E0F69" w:rsidRPr="00CE4361">
              <w:rPr>
                <w:rFonts w:ascii="Times New Roman" w:eastAsia="Times New Roman" w:hAnsi="Times New Roman"/>
                <w:kern w:val="2"/>
                <w:sz w:val="20"/>
                <w:szCs w:val="20"/>
                <w:lang w:val="ro-RO" w:eastAsia="ar-SA"/>
              </w:rPr>
              <w:t>4</w:t>
            </w:r>
            <w:r w:rsidRPr="00CE4361">
              <w:rPr>
                <w:rFonts w:ascii="Times New Roman" w:eastAsia="Times New Roman" w:hAnsi="Times New Roman"/>
                <w:kern w:val="2"/>
                <w:sz w:val="20"/>
                <w:szCs w:val="20"/>
                <w:lang w:val="ro-RO" w:eastAsia="ar-SA"/>
              </w:rPr>
              <w:t>:00, la sediul institu</w:t>
            </w:r>
            <w:r w:rsidR="004E7823" w:rsidRPr="00CE4361">
              <w:rPr>
                <w:rFonts w:ascii="Times New Roman" w:eastAsia="Times New Roman" w:hAnsi="Times New Roman"/>
                <w:kern w:val="2"/>
                <w:sz w:val="20"/>
                <w:szCs w:val="20"/>
                <w:lang w:val="ro-RO" w:eastAsia="ar-SA"/>
              </w:rPr>
              <w:t>ț</w:t>
            </w:r>
            <w:r w:rsidRPr="00CE4361">
              <w:rPr>
                <w:rFonts w:ascii="Times New Roman" w:eastAsia="Times New Roman" w:hAnsi="Times New Roman"/>
                <w:kern w:val="2"/>
                <w:sz w:val="20"/>
                <w:szCs w:val="20"/>
                <w:lang w:val="ro-RO" w:eastAsia="ar-SA"/>
              </w:rPr>
              <w:t>iei.</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r w:rsidRPr="00CE4361">
              <w:rPr>
                <w:rFonts w:ascii="Times New Roman" w:eastAsia="Times New Roman" w:hAnsi="Times New Roman"/>
                <w:kern w:val="2"/>
                <w:sz w:val="20"/>
                <w:szCs w:val="20"/>
                <w:lang w:val="ro-RO" w:eastAsia="ar-SA"/>
              </w:rPr>
              <w:t xml:space="preserve">           Relații suplimentare se pot obține la sediul</w:t>
            </w:r>
            <w:r w:rsidRPr="00CE4361">
              <w:rPr>
                <w:rFonts w:ascii="Times New Roman" w:hAnsi="Times New Roman"/>
                <w:sz w:val="20"/>
                <w:szCs w:val="20"/>
              </w:rPr>
              <w:t xml:space="preserve"> </w:t>
            </w:r>
            <w:r w:rsidRPr="00CE4361">
              <w:rPr>
                <w:rFonts w:ascii="Times New Roman" w:eastAsia="Times New Roman" w:hAnsi="Times New Roman"/>
                <w:kern w:val="2"/>
                <w:sz w:val="20"/>
                <w:szCs w:val="20"/>
                <w:lang w:val="ro-RO" w:eastAsia="ar-SA"/>
              </w:rPr>
              <w:t>Prim</w:t>
            </w:r>
            <w:r w:rsidR="004E7823" w:rsidRPr="00CE4361">
              <w:rPr>
                <w:rFonts w:ascii="Times New Roman" w:eastAsia="Times New Roman" w:hAnsi="Times New Roman"/>
                <w:kern w:val="2"/>
                <w:sz w:val="20"/>
                <w:szCs w:val="20"/>
                <w:lang w:val="ro-RO" w:eastAsia="ar-SA"/>
              </w:rPr>
              <w:t>ă</w:t>
            </w:r>
            <w:r w:rsidRPr="00CE4361">
              <w:rPr>
                <w:rFonts w:ascii="Times New Roman" w:eastAsia="Times New Roman" w:hAnsi="Times New Roman"/>
                <w:kern w:val="2"/>
                <w:sz w:val="20"/>
                <w:szCs w:val="20"/>
                <w:lang w:val="ro-RO" w:eastAsia="ar-SA"/>
              </w:rPr>
              <w:t xml:space="preserve">riei </w:t>
            </w:r>
            <w:r w:rsidR="004C25F6" w:rsidRPr="00CE4361">
              <w:rPr>
                <w:rFonts w:ascii="Times New Roman" w:eastAsia="Times New Roman" w:hAnsi="Times New Roman"/>
                <w:kern w:val="2"/>
                <w:sz w:val="20"/>
                <w:szCs w:val="20"/>
                <w:lang w:val="ro-RO" w:eastAsia="ar-SA"/>
              </w:rPr>
              <w:t>Municipiului Călăra</w:t>
            </w:r>
            <w:r w:rsidR="004E7823" w:rsidRPr="00CE4361">
              <w:rPr>
                <w:rFonts w:ascii="Times New Roman" w:eastAsia="Times New Roman" w:hAnsi="Times New Roman"/>
                <w:kern w:val="2"/>
                <w:sz w:val="20"/>
                <w:szCs w:val="20"/>
                <w:lang w:val="ro-RO" w:eastAsia="ar-SA"/>
              </w:rPr>
              <w:t>ș</w:t>
            </w:r>
            <w:r w:rsidR="004C25F6" w:rsidRPr="00CE4361">
              <w:rPr>
                <w:rFonts w:ascii="Times New Roman" w:eastAsia="Times New Roman" w:hAnsi="Times New Roman"/>
                <w:kern w:val="2"/>
                <w:sz w:val="20"/>
                <w:szCs w:val="20"/>
                <w:lang w:val="ro-RO" w:eastAsia="ar-SA"/>
              </w:rPr>
              <w:t xml:space="preserve">i – Biroul Resurse Umane </w:t>
            </w:r>
            <w:r w:rsidR="007A6C8D">
              <w:rPr>
                <w:rFonts w:ascii="Times New Roman" w:eastAsia="Times New Roman" w:hAnsi="Times New Roman"/>
                <w:kern w:val="2"/>
                <w:sz w:val="20"/>
                <w:szCs w:val="20"/>
                <w:lang w:val="ro-RO" w:eastAsia="ar-SA"/>
              </w:rPr>
              <w:t>S</w:t>
            </w:r>
            <w:r w:rsidR="004C25F6" w:rsidRPr="00CE4361">
              <w:rPr>
                <w:rFonts w:ascii="Times New Roman" w:eastAsia="Times New Roman" w:hAnsi="Times New Roman"/>
                <w:kern w:val="2"/>
                <w:sz w:val="20"/>
                <w:szCs w:val="20"/>
                <w:lang w:val="ro-RO" w:eastAsia="ar-SA"/>
              </w:rPr>
              <w:t xml:space="preserve">alarizare Integritate </w:t>
            </w:r>
            <w:r w:rsidRPr="00CE4361">
              <w:rPr>
                <w:rFonts w:ascii="Times New Roman" w:eastAsia="Times New Roman" w:hAnsi="Times New Roman"/>
                <w:kern w:val="2"/>
                <w:sz w:val="20"/>
                <w:szCs w:val="20"/>
                <w:lang w:val="ro-RO" w:eastAsia="ar-SA"/>
              </w:rPr>
              <w:t xml:space="preserve">, telefon  </w:t>
            </w:r>
            <w:r w:rsidR="004C25F6" w:rsidRPr="00CE4361">
              <w:rPr>
                <w:rFonts w:ascii="Times New Roman" w:eastAsia="Times New Roman" w:hAnsi="Times New Roman"/>
                <w:kern w:val="2"/>
                <w:sz w:val="20"/>
                <w:szCs w:val="20"/>
                <w:lang w:val="ro-RO" w:eastAsia="ar-SA"/>
              </w:rPr>
              <w:t>0242311005 int.111</w:t>
            </w:r>
            <w:r w:rsidRPr="00CE4361">
              <w:rPr>
                <w:rFonts w:ascii="Times New Roman" w:eastAsia="Times New Roman" w:hAnsi="Times New Roman"/>
                <w:kern w:val="2"/>
                <w:sz w:val="20"/>
                <w:szCs w:val="20"/>
                <w:lang w:val="ro-RO" w:eastAsia="ar-SA"/>
              </w:rPr>
              <w:t>.</w:t>
            </w:r>
          </w:p>
          <w:p w:rsidR="004B34E4" w:rsidRPr="00CE4361" w:rsidRDefault="004B34E4" w:rsidP="00CA5F35">
            <w:pPr>
              <w:suppressAutoHyphens/>
              <w:spacing w:after="0" w:line="240" w:lineRule="auto"/>
              <w:jc w:val="both"/>
              <w:rPr>
                <w:rFonts w:ascii="Times New Roman" w:eastAsia="Times New Roman" w:hAnsi="Times New Roman"/>
                <w:kern w:val="2"/>
                <w:sz w:val="20"/>
                <w:szCs w:val="20"/>
                <w:lang w:val="ro-RO" w:eastAsia="ar-SA"/>
              </w:rPr>
            </w:pPr>
          </w:p>
          <w:p w:rsidR="004B34E4" w:rsidRPr="00C541AC" w:rsidRDefault="004B34E4" w:rsidP="002027DD">
            <w:pPr>
              <w:spacing w:after="0" w:line="240" w:lineRule="auto"/>
              <w:jc w:val="center"/>
              <w:rPr>
                <w:rFonts w:ascii="Times New Roman" w:eastAsia="Verdana" w:hAnsi="Times New Roman"/>
                <w:sz w:val="20"/>
                <w:szCs w:val="20"/>
                <w:lang w:val="ro-RO"/>
              </w:rPr>
            </w:pPr>
            <w:r w:rsidRPr="00CE4361">
              <w:rPr>
                <w:rFonts w:ascii="Times New Roman" w:eastAsia="Times New Roman" w:hAnsi="Times New Roman"/>
                <w:b/>
                <w:kern w:val="2"/>
                <w:sz w:val="20"/>
                <w:szCs w:val="20"/>
                <w:lang w:val="ro-RO" w:eastAsia="ar-SA"/>
              </w:rPr>
              <w:t xml:space="preserve">BIBLIOGRAFIA ȘI TEMATICA </w:t>
            </w:r>
            <w:r w:rsidRPr="00CE4361">
              <w:rPr>
                <w:rFonts w:ascii="Times New Roman" w:eastAsia="Times New Roman" w:hAnsi="Times New Roman"/>
                <w:kern w:val="2"/>
                <w:sz w:val="20"/>
                <w:szCs w:val="20"/>
                <w:lang w:val="ro-RO" w:eastAsia="ar-SA"/>
              </w:rPr>
              <w:t xml:space="preserve">pentru concursul organizat în vederea ocupării funcției contractuale vacanta de </w:t>
            </w:r>
            <w:r w:rsidR="004C25F6" w:rsidRPr="00CE4361">
              <w:rPr>
                <w:rFonts w:ascii="Times New Roman" w:eastAsia="Times New Roman" w:hAnsi="Times New Roman"/>
                <w:kern w:val="2"/>
                <w:sz w:val="20"/>
                <w:szCs w:val="20"/>
                <w:lang w:val="ro-RO" w:eastAsia="ar-SA"/>
              </w:rPr>
              <w:t xml:space="preserve"> </w:t>
            </w:r>
            <w:r w:rsidR="008E0F69" w:rsidRPr="00CE4361">
              <w:rPr>
                <w:rFonts w:ascii="Times New Roman" w:eastAsia="Times New Roman" w:hAnsi="Times New Roman"/>
                <w:kern w:val="2"/>
                <w:sz w:val="20"/>
                <w:szCs w:val="20"/>
                <w:lang w:val="ro-RO" w:eastAsia="ar-SA"/>
              </w:rPr>
              <w:t xml:space="preserve">execuție de </w:t>
            </w:r>
            <w:r w:rsidR="002027DD">
              <w:rPr>
                <w:rFonts w:ascii="Times New Roman" w:eastAsia="Times New Roman" w:hAnsi="Times New Roman"/>
                <w:sz w:val="20"/>
                <w:szCs w:val="20"/>
                <w:lang w:val="ro-RO"/>
              </w:rPr>
              <w:t>I</w:t>
            </w:r>
            <w:r w:rsidR="002027DD" w:rsidRPr="007A6C8D">
              <w:rPr>
                <w:rFonts w:ascii="Times New Roman" w:eastAsia="Times New Roman" w:hAnsi="Times New Roman"/>
                <w:sz w:val="20"/>
                <w:szCs w:val="20"/>
                <w:lang w:val="ro-RO"/>
              </w:rPr>
              <w:t xml:space="preserve">nspector de specialitate </w:t>
            </w:r>
            <w:r w:rsidR="002027DD">
              <w:rPr>
                <w:rFonts w:ascii="Times New Roman" w:eastAsia="Times New Roman" w:hAnsi="Times New Roman"/>
                <w:sz w:val="20"/>
                <w:szCs w:val="20"/>
                <w:lang w:val="ro-RO"/>
              </w:rPr>
              <w:t>II</w:t>
            </w:r>
            <w:r w:rsidR="002027DD" w:rsidRPr="007A6C8D">
              <w:rPr>
                <w:rFonts w:ascii="Times New Roman" w:eastAsia="Times New Roman" w:hAnsi="Times New Roman"/>
                <w:sz w:val="20"/>
                <w:szCs w:val="20"/>
                <w:lang w:val="ro-RO"/>
              </w:rPr>
              <w:t xml:space="preserve"> la </w:t>
            </w:r>
            <w:proofErr w:type="spellStart"/>
            <w:r w:rsidR="002027DD">
              <w:rPr>
                <w:rFonts w:ascii="Times New Roman" w:eastAsia="Times New Roman" w:hAnsi="Times New Roman"/>
                <w:color w:val="000000"/>
                <w:sz w:val="20"/>
                <w:szCs w:val="20"/>
              </w:rPr>
              <w:t>S</w:t>
            </w:r>
            <w:r w:rsidR="002027DD" w:rsidRPr="007A6C8D">
              <w:rPr>
                <w:rFonts w:ascii="Times New Roman" w:eastAsia="Times New Roman" w:hAnsi="Times New Roman"/>
                <w:color w:val="000000"/>
                <w:sz w:val="20"/>
                <w:szCs w:val="20"/>
              </w:rPr>
              <w:t>erviciul</w:t>
            </w:r>
            <w:proofErr w:type="spellEnd"/>
            <w:r w:rsidR="002027DD" w:rsidRPr="007A6C8D">
              <w:rPr>
                <w:rFonts w:ascii="Times New Roman" w:eastAsia="Times New Roman" w:hAnsi="Times New Roman"/>
                <w:color w:val="000000"/>
                <w:sz w:val="20"/>
                <w:szCs w:val="20"/>
                <w:lang w:val="ro-RO"/>
              </w:rPr>
              <w:t xml:space="preserve"> </w:t>
            </w:r>
            <w:r w:rsidR="002027DD">
              <w:rPr>
                <w:rFonts w:ascii="Times New Roman" w:eastAsia="Times New Roman" w:hAnsi="Times New Roman"/>
                <w:color w:val="000000"/>
                <w:sz w:val="20"/>
                <w:szCs w:val="20"/>
                <w:lang w:val="ro-RO"/>
              </w:rPr>
              <w:t>M</w:t>
            </w:r>
            <w:r w:rsidR="002027DD" w:rsidRPr="007A6C8D">
              <w:rPr>
                <w:rFonts w:ascii="Times New Roman" w:eastAsia="Times New Roman" w:hAnsi="Times New Roman"/>
                <w:color w:val="000000"/>
                <w:sz w:val="20"/>
                <w:szCs w:val="20"/>
                <w:lang w:val="ro-RO"/>
              </w:rPr>
              <w:t xml:space="preserve">unicipal </w:t>
            </w:r>
            <w:r w:rsidR="002027DD" w:rsidRPr="007A6C8D">
              <w:rPr>
                <w:rFonts w:ascii="Times New Roman" w:eastAsia="Times New Roman" w:hAnsi="Times New Roman"/>
                <w:color w:val="000000"/>
                <w:sz w:val="20"/>
                <w:szCs w:val="20"/>
              </w:rPr>
              <w:t xml:space="preserve"> </w:t>
            </w:r>
            <w:proofErr w:type="spellStart"/>
            <w:r w:rsidR="002027DD">
              <w:rPr>
                <w:rFonts w:ascii="Times New Roman" w:eastAsia="Times New Roman" w:hAnsi="Times New Roman"/>
                <w:color w:val="000000"/>
                <w:sz w:val="20"/>
                <w:szCs w:val="20"/>
              </w:rPr>
              <w:t>P</w:t>
            </w:r>
            <w:r w:rsidR="002027DD" w:rsidRPr="007A6C8D">
              <w:rPr>
                <w:rFonts w:ascii="Times New Roman" w:eastAsia="Times New Roman" w:hAnsi="Times New Roman"/>
                <w:color w:val="000000"/>
                <w:sz w:val="20"/>
                <w:szCs w:val="20"/>
              </w:rPr>
              <w:t>entru</w:t>
            </w:r>
            <w:proofErr w:type="spellEnd"/>
            <w:r w:rsidR="002027DD" w:rsidRPr="007A6C8D">
              <w:rPr>
                <w:rFonts w:ascii="Times New Roman" w:eastAsia="Times New Roman" w:hAnsi="Times New Roman"/>
                <w:color w:val="000000"/>
                <w:sz w:val="20"/>
                <w:szCs w:val="20"/>
              </w:rPr>
              <w:t xml:space="preserve"> </w:t>
            </w:r>
            <w:proofErr w:type="spellStart"/>
            <w:r w:rsidR="002027DD">
              <w:rPr>
                <w:rFonts w:ascii="Times New Roman" w:eastAsia="Times New Roman" w:hAnsi="Times New Roman"/>
                <w:color w:val="000000"/>
                <w:sz w:val="20"/>
                <w:szCs w:val="20"/>
              </w:rPr>
              <w:t>P</w:t>
            </w:r>
            <w:r w:rsidR="002027DD" w:rsidRPr="007A6C8D">
              <w:rPr>
                <w:rFonts w:ascii="Times New Roman" w:eastAsia="Times New Roman" w:hAnsi="Times New Roman"/>
                <w:color w:val="000000"/>
                <w:sz w:val="20"/>
                <w:szCs w:val="20"/>
              </w:rPr>
              <w:t>romovarea</w:t>
            </w:r>
            <w:proofErr w:type="spellEnd"/>
            <w:r w:rsidR="002027DD" w:rsidRPr="007A6C8D">
              <w:rPr>
                <w:rFonts w:ascii="Times New Roman" w:eastAsia="Times New Roman" w:hAnsi="Times New Roman"/>
                <w:color w:val="000000"/>
                <w:sz w:val="20"/>
                <w:szCs w:val="20"/>
              </w:rPr>
              <w:t xml:space="preserve"> </w:t>
            </w:r>
            <w:proofErr w:type="spellStart"/>
            <w:r w:rsidR="002027DD">
              <w:rPr>
                <w:rFonts w:ascii="Times New Roman" w:eastAsia="Times New Roman" w:hAnsi="Times New Roman"/>
                <w:color w:val="000000"/>
                <w:sz w:val="20"/>
                <w:szCs w:val="20"/>
              </w:rPr>
              <w:t>P</w:t>
            </w:r>
            <w:r w:rsidR="002027DD" w:rsidRPr="007A6C8D">
              <w:rPr>
                <w:rFonts w:ascii="Times New Roman" w:eastAsia="Times New Roman" w:hAnsi="Times New Roman"/>
                <w:color w:val="000000"/>
                <w:sz w:val="20"/>
                <w:szCs w:val="20"/>
              </w:rPr>
              <w:t>atrimoniului</w:t>
            </w:r>
            <w:proofErr w:type="spellEnd"/>
            <w:r w:rsidR="002027DD" w:rsidRPr="007A6C8D">
              <w:rPr>
                <w:rFonts w:ascii="Times New Roman" w:eastAsia="Times New Roman" w:hAnsi="Times New Roman"/>
                <w:color w:val="000000"/>
                <w:sz w:val="20"/>
                <w:szCs w:val="20"/>
              </w:rPr>
              <w:t xml:space="preserve"> </w:t>
            </w:r>
            <w:r w:rsidR="002027DD">
              <w:rPr>
                <w:rFonts w:ascii="Times New Roman" w:eastAsia="Times New Roman" w:hAnsi="Times New Roman"/>
                <w:color w:val="000000"/>
                <w:sz w:val="20"/>
                <w:szCs w:val="20"/>
              </w:rPr>
              <w:t>L</w:t>
            </w:r>
            <w:r w:rsidR="002027DD" w:rsidRPr="007A6C8D">
              <w:rPr>
                <w:rFonts w:ascii="Times New Roman" w:eastAsia="Times New Roman" w:hAnsi="Times New Roman"/>
                <w:color w:val="000000"/>
                <w:sz w:val="20"/>
                <w:szCs w:val="20"/>
              </w:rPr>
              <w:t>ocal</w:t>
            </w:r>
            <w:r w:rsidR="002027DD" w:rsidRPr="00CE4361">
              <w:rPr>
                <w:rFonts w:ascii="Times New Roman" w:eastAsia="Times New Roman" w:hAnsi="Times New Roman"/>
                <w:sz w:val="20"/>
                <w:szCs w:val="20"/>
                <w:lang w:val="ro-RO"/>
              </w:rPr>
              <w:t xml:space="preserve"> </w:t>
            </w:r>
            <w:r w:rsidRPr="00CE4361">
              <w:rPr>
                <w:rFonts w:ascii="Times New Roman" w:eastAsia="Times New Roman" w:hAnsi="Times New Roman"/>
                <w:kern w:val="2"/>
                <w:sz w:val="20"/>
                <w:szCs w:val="20"/>
                <w:lang w:val="ro-RO" w:eastAsia="ar-SA"/>
              </w:rPr>
              <w:t>:</w:t>
            </w:r>
          </w:p>
          <w:p w:rsidR="004B34E4" w:rsidRDefault="004B34E4" w:rsidP="00CA5F35">
            <w:pPr>
              <w:suppressAutoHyphens/>
              <w:spacing w:after="0" w:line="240" w:lineRule="auto"/>
              <w:jc w:val="both"/>
              <w:rPr>
                <w:rFonts w:ascii="Times New Roman" w:eastAsia="Times New Roman" w:hAnsi="Times New Roman"/>
                <w:b/>
                <w:kern w:val="2"/>
                <w:sz w:val="20"/>
                <w:szCs w:val="20"/>
                <w:lang w:val="ro-RO" w:eastAsia="ar-SA"/>
              </w:rPr>
            </w:pPr>
            <w:r w:rsidRPr="00CE4361">
              <w:rPr>
                <w:rFonts w:ascii="Times New Roman" w:eastAsia="Times New Roman" w:hAnsi="Times New Roman"/>
                <w:b/>
                <w:kern w:val="2"/>
                <w:sz w:val="20"/>
                <w:szCs w:val="20"/>
                <w:lang w:val="ro-RO" w:eastAsia="ar-SA"/>
              </w:rPr>
              <w:t>Bibliografia</w:t>
            </w:r>
          </w:p>
          <w:p w:rsidR="00576545" w:rsidRPr="00576545" w:rsidRDefault="00576545" w:rsidP="00576545">
            <w:pPr>
              <w:pStyle w:val="Listparagraf"/>
              <w:numPr>
                <w:ilvl w:val="0"/>
                <w:numId w:val="20"/>
              </w:numPr>
              <w:suppressAutoHyphens/>
              <w:spacing w:after="0" w:line="240" w:lineRule="auto"/>
              <w:jc w:val="both"/>
              <w:rPr>
                <w:rFonts w:ascii="Times New Roman" w:eastAsia="Times New Roman" w:hAnsi="Times New Roman"/>
                <w:kern w:val="2"/>
                <w:sz w:val="20"/>
                <w:szCs w:val="20"/>
                <w:lang w:val="ro-RO" w:eastAsia="ar-SA"/>
              </w:rPr>
            </w:pPr>
            <w:r w:rsidRPr="00576545">
              <w:rPr>
                <w:rFonts w:ascii="Times New Roman" w:eastAsia="Times New Roman" w:hAnsi="Times New Roman"/>
                <w:kern w:val="2"/>
                <w:sz w:val="20"/>
                <w:szCs w:val="20"/>
                <w:lang w:val="ro-RO" w:eastAsia="ar-SA"/>
              </w:rPr>
              <w:t>Legea nr.53/2003 privind Codul Muncii cu modificările și completările ulterioare</w:t>
            </w:r>
          </w:p>
          <w:p w:rsidR="00576545" w:rsidRPr="00576545" w:rsidRDefault="00576545" w:rsidP="00576545">
            <w:pPr>
              <w:pStyle w:val="Listparagraf"/>
              <w:numPr>
                <w:ilvl w:val="0"/>
                <w:numId w:val="20"/>
              </w:numPr>
              <w:spacing w:after="0" w:line="240" w:lineRule="auto"/>
              <w:rPr>
                <w:rFonts w:ascii="Times New Roman" w:eastAsia="SimSun" w:hAnsi="Times New Roman"/>
                <w:sz w:val="20"/>
                <w:szCs w:val="20"/>
              </w:rPr>
            </w:pPr>
            <w:proofErr w:type="spellStart"/>
            <w:r w:rsidRPr="00576545">
              <w:rPr>
                <w:rFonts w:ascii="Times New Roman" w:eastAsia="SimSun" w:hAnsi="Times New Roman"/>
                <w:sz w:val="20"/>
                <w:szCs w:val="20"/>
              </w:rPr>
              <w:t>Legea</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muzeelor</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şi</w:t>
            </w:r>
            <w:proofErr w:type="spellEnd"/>
            <w:r w:rsidRPr="00576545">
              <w:rPr>
                <w:rFonts w:ascii="Times New Roman" w:eastAsia="SimSun" w:hAnsi="Times New Roman"/>
                <w:sz w:val="20"/>
                <w:szCs w:val="20"/>
              </w:rPr>
              <w:t xml:space="preserve"> a </w:t>
            </w:r>
            <w:proofErr w:type="spellStart"/>
            <w:r w:rsidRPr="00576545">
              <w:rPr>
                <w:rFonts w:ascii="Times New Roman" w:eastAsia="SimSun" w:hAnsi="Times New Roman"/>
                <w:sz w:val="20"/>
                <w:szCs w:val="20"/>
              </w:rPr>
              <w:t>colecţiilor</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publice</w:t>
            </w:r>
            <w:proofErr w:type="spellEnd"/>
            <w:r w:rsidRPr="00576545">
              <w:rPr>
                <w:rFonts w:ascii="Times New Roman" w:eastAsia="SimSun" w:hAnsi="Times New Roman"/>
                <w:sz w:val="20"/>
                <w:szCs w:val="20"/>
              </w:rPr>
              <w:t xml:space="preserve"> nr. 311 </w:t>
            </w:r>
            <w:r w:rsidR="00DB48C4">
              <w:rPr>
                <w:rFonts w:ascii="Times New Roman" w:eastAsia="SimSun" w:hAnsi="Times New Roman"/>
                <w:sz w:val="20"/>
                <w:szCs w:val="20"/>
              </w:rPr>
              <w:t>/</w:t>
            </w:r>
            <w:r w:rsidRPr="00576545">
              <w:rPr>
                <w:rFonts w:ascii="Times New Roman" w:eastAsia="SimSun" w:hAnsi="Times New Roman"/>
                <w:sz w:val="20"/>
                <w:szCs w:val="20"/>
              </w:rPr>
              <w:t xml:space="preserve"> 2003 </w:t>
            </w:r>
            <w:proofErr w:type="spellStart"/>
            <w:r w:rsidRPr="00576545">
              <w:rPr>
                <w:rFonts w:ascii="Times New Roman" w:eastAsia="SimSun" w:hAnsi="Times New Roman"/>
                <w:sz w:val="20"/>
                <w:szCs w:val="20"/>
              </w:rPr>
              <w:t>actualizată</w:t>
            </w:r>
            <w:proofErr w:type="spellEnd"/>
          </w:p>
          <w:p w:rsidR="00576545" w:rsidRPr="00576545" w:rsidRDefault="00576545" w:rsidP="00576545">
            <w:pPr>
              <w:pStyle w:val="Listparagraf"/>
              <w:numPr>
                <w:ilvl w:val="0"/>
                <w:numId w:val="20"/>
              </w:numPr>
              <w:spacing w:after="0" w:line="240" w:lineRule="auto"/>
              <w:rPr>
                <w:rFonts w:ascii="Times New Roman" w:eastAsia="SimSun" w:hAnsi="Times New Roman"/>
                <w:sz w:val="20"/>
                <w:szCs w:val="20"/>
              </w:rPr>
            </w:pPr>
            <w:proofErr w:type="spellStart"/>
            <w:r w:rsidRPr="00576545">
              <w:rPr>
                <w:rFonts w:ascii="Times New Roman" w:eastAsia="SimSun" w:hAnsi="Times New Roman"/>
                <w:sz w:val="20"/>
                <w:szCs w:val="20"/>
              </w:rPr>
              <w:t>Legea</w:t>
            </w:r>
            <w:proofErr w:type="spellEnd"/>
            <w:r w:rsidRPr="00576545">
              <w:rPr>
                <w:rFonts w:ascii="Times New Roman" w:eastAsia="SimSun" w:hAnsi="Times New Roman"/>
                <w:sz w:val="20"/>
                <w:szCs w:val="20"/>
              </w:rPr>
              <w:t xml:space="preserve"> nr. 182/ 2000 </w:t>
            </w:r>
            <w:proofErr w:type="spellStart"/>
            <w:r w:rsidRPr="00576545">
              <w:rPr>
                <w:rFonts w:ascii="Times New Roman" w:eastAsia="SimSun" w:hAnsi="Times New Roman"/>
                <w:sz w:val="20"/>
                <w:szCs w:val="20"/>
              </w:rPr>
              <w:t>privind</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protejarea</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patrimoniului</w:t>
            </w:r>
            <w:proofErr w:type="spellEnd"/>
            <w:r w:rsidRPr="00576545">
              <w:rPr>
                <w:rFonts w:ascii="Times New Roman" w:eastAsia="SimSun" w:hAnsi="Times New Roman"/>
                <w:sz w:val="20"/>
                <w:szCs w:val="20"/>
              </w:rPr>
              <w:t xml:space="preserve"> cultural </w:t>
            </w:r>
            <w:proofErr w:type="spellStart"/>
            <w:r w:rsidRPr="00576545">
              <w:rPr>
                <w:rFonts w:ascii="Times New Roman" w:eastAsia="SimSun" w:hAnsi="Times New Roman"/>
                <w:sz w:val="20"/>
                <w:szCs w:val="20"/>
              </w:rPr>
              <w:t>naţional</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mobil</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actualizată</w:t>
            </w:r>
            <w:proofErr w:type="spellEnd"/>
          </w:p>
          <w:p w:rsidR="00576545" w:rsidRPr="00576545" w:rsidRDefault="00576545" w:rsidP="00576545">
            <w:pPr>
              <w:pStyle w:val="Listparagraf"/>
              <w:numPr>
                <w:ilvl w:val="0"/>
                <w:numId w:val="20"/>
              </w:numPr>
              <w:spacing w:after="0" w:line="200" w:lineRule="atLeast"/>
              <w:rPr>
                <w:rFonts w:ascii="Times New Roman" w:hAnsi="Times New Roman"/>
                <w:color w:val="000000"/>
                <w:sz w:val="20"/>
                <w:szCs w:val="20"/>
                <w:shd w:val="clear" w:color="auto" w:fill="FFFFFF"/>
                <w:lang w:val="ro"/>
              </w:rPr>
            </w:pPr>
            <w:r w:rsidRPr="00576545">
              <w:rPr>
                <w:rFonts w:ascii="Times New Roman" w:hAnsi="Times New Roman"/>
                <w:color w:val="000000"/>
                <w:sz w:val="20"/>
                <w:szCs w:val="20"/>
                <w:shd w:val="clear" w:color="auto" w:fill="FFFFFF"/>
                <w:lang w:val="ro"/>
              </w:rPr>
              <w:t xml:space="preserve">HG nr. 1546/2003 pentru aprobarea Normelor de conservare și restaurare a bunurilor </w:t>
            </w:r>
          </w:p>
          <w:p w:rsidR="00576545" w:rsidRDefault="00576545" w:rsidP="00576545">
            <w:pPr>
              <w:spacing w:after="0" w:line="200" w:lineRule="atLeast"/>
              <w:rPr>
                <w:rFonts w:ascii="Times New Roman" w:hAnsi="Times New Roman"/>
                <w:color w:val="000000"/>
                <w:sz w:val="20"/>
                <w:szCs w:val="20"/>
                <w:shd w:val="clear" w:color="auto" w:fill="FFFFFF"/>
                <w:lang w:val="ro"/>
              </w:rPr>
            </w:pPr>
            <w:r w:rsidRPr="00576545">
              <w:rPr>
                <w:rFonts w:ascii="Times New Roman" w:hAnsi="Times New Roman"/>
                <w:color w:val="000000"/>
                <w:sz w:val="20"/>
                <w:szCs w:val="20"/>
                <w:shd w:val="clear" w:color="auto" w:fill="FFFFFF"/>
                <w:lang w:val="ro"/>
              </w:rPr>
              <w:t xml:space="preserve">           </w:t>
            </w:r>
            <w:r>
              <w:rPr>
                <w:rFonts w:ascii="Times New Roman" w:hAnsi="Times New Roman"/>
                <w:color w:val="000000"/>
                <w:sz w:val="20"/>
                <w:szCs w:val="20"/>
                <w:shd w:val="clear" w:color="auto" w:fill="FFFFFF"/>
                <w:lang w:val="ro"/>
              </w:rPr>
              <w:t xml:space="preserve">     </w:t>
            </w:r>
            <w:r w:rsidRPr="00576545">
              <w:rPr>
                <w:rFonts w:ascii="Times New Roman" w:hAnsi="Times New Roman"/>
                <w:color w:val="000000"/>
                <w:sz w:val="20"/>
                <w:szCs w:val="20"/>
                <w:shd w:val="clear" w:color="auto" w:fill="FFFFFF"/>
                <w:lang w:val="ro"/>
              </w:rPr>
              <w:t xml:space="preserve"> culturale mobile clasate.</w:t>
            </w:r>
          </w:p>
          <w:p w:rsidR="00D14030" w:rsidRPr="00C541AC" w:rsidRDefault="00576545" w:rsidP="00C541AC">
            <w:pPr>
              <w:pStyle w:val="Listparagraf"/>
              <w:numPr>
                <w:ilvl w:val="0"/>
                <w:numId w:val="20"/>
              </w:numPr>
              <w:spacing w:after="0" w:line="200" w:lineRule="atLeast"/>
              <w:rPr>
                <w:rFonts w:ascii="Times New Roman" w:hAnsi="Times New Roman"/>
                <w:color w:val="ABABAB"/>
                <w:sz w:val="20"/>
                <w:szCs w:val="20"/>
              </w:rPr>
            </w:pPr>
            <w:r w:rsidRPr="00576545">
              <w:rPr>
                <w:rFonts w:ascii="Times New Roman" w:eastAsia="Times New Roman" w:hAnsi="Times New Roman"/>
                <w:bCs/>
                <w:sz w:val="20"/>
                <w:szCs w:val="20"/>
                <w:lang w:val="ro-RO" w:eastAsia="ar-SA"/>
              </w:rPr>
              <w:t xml:space="preserve">.Legea nr. 319 / 2006 a securităţii şi sănătăţii în muncă </w:t>
            </w:r>
            <w:r w:rsidRPr="00576545">
              <w:rPr>
                <w:rFonts w:ascii="Times New Roman" w:eastAsia="Times New Roman" w:hAnsi="Times New Roman"/>
                <w:bCs/>
                <w:sz w:val="20"/>
                <w:szCs w:val="20"/>
                <w:lang w:val="ro-RO"/>
              </w:rPr>
              <w:t>cu modificările și completările ulterioare</w:t>
            </w:r>
          </w:p>
          <w:p w:rsidR="004B34E4" w:rsidRPr="00CE4361" w:rsidRDefault="004B34E4" w:rsidP="00CA5F35">
            <w:pPr>
              <w:autoSpaceDE w:val="0"/>
              <w:autoSpaceDN w:val="0"/>
              <w:spacing w:after="0" w:line="240" w:lineRule="auto"/>
              <w:rPr>
                <w:rFonts w:ascii="Times New Roman" w:eastAsia="Verdana" w:hAnsi="Times New Roman"/>
                <w:sz w:val="20"/>
                <w:szCs w:val="20"/>
                <w:lang w:val="ro-RO"/>
              </w:rPr>
            </w:pPr>
            <w:r w:rsidRPr="00CE4361">
              <w:rPr>
                <w:rFonts w:ascii="Times New Roman" w:eastAsia="Verdana" w:hAnsi="Times New Roman"/>
                <w:b/>
                <w:sz w:val="20"/>
                <w:szCs w:val="20"/>
                <w:lang w:val="ro-RO"/>
              </w:rPr>
              <w:t>Tematica</w:t>
            </w:r>
            <w:r w:rsidRPr="00CE4361">
              <w:rPr>
                <w:rFonts w:ascii="Times New Roman" w:eastAsia="Verdana" w:hAnsi="Times New Roman"/>
                <w:sz w:val="20"/>
                <w:szCs w:val="20"/>
                <w:lang w:val="ro-RO"/>
              </w:rPr>
              <w:t>:</w:t>
            </w:r>
          </w:p>
          <w:p w:rsidR="00576545" w:rsidRDefault="00576545" w:rsidP="00576545">
            <w:pPr>
              <w:pStyle w:val="Listparagraf"/>
              <w:numPr>
                <w:ilvl w:val="0"/>
                <w:numId w:val="20"/>
              </w:numPr>
              <w:suppressAutoHyphens/>
              <w:spacing w:after="0" w:line="240" w:lineRule="auto"/>
              <w:jc w:val="both"/>
              <w:rPr>
                <w:rFonts w:ascii="Times New Roman" w:eastAsia="Times New Roman" w:hAnsi="Times New Roman"/>
                <w:kern w:val="2"/>
                <w:sz w:val="20"/>
                <w:szCs w:val="20"/>
                <w:lang w:val="ro-RO" w:eastAsia="ar-SA"/>
              </w:rPr>
            </w:pPr>
            <w:r w:rsidRPr="00576545">
              <w:rPr>
                <w:rFonts w:ascii="Times New Roman" w:eastAsia="Times New Roman" w:hAnsi="Times New Roman"/>
                <w:kern w:val="2"/>
                <w:sz w:val="20"/>
                <w:szCs w:val="20"/>
                <w:lang w:val="ro-RO" w:eastAsia="ar-SA"/>
              </w:rPr>
              <w:t>Legea nr.53/2003 privind Codul Muncii cu modificările și completările ulterioare</w:t>
            </w:r>
            <w:r>
              <w:rPr>
                <w:rFonts w:ascii="Times New Roman" w:eastAsia="Times New Roman" w:hAnsi="Times New Roman"/>
                <w:kern w:val="2"/>
                <w:sz w:val="20"/>
                <w:szCs w:val="20"/>
                <w:lang w:val="ro-RO" w:eastAsia="ar-SA"/>
              </w:rPr>
              <w:t xml:space="preserve">, </w:t>
            </w:r>
          </w:p>
          <w:p w:rsidR="00576545" w:rsidRDefault="00576545" w:rsidP="00576545">
            <w:pPr>
              <w:pStyle w:val="Listparagraf"/>
              <w:suppressAutoHyphens/>
              <w:spacing w:after="0" w:line="240" w:lineRule="auto"/>
              <w:ind w:left="1211"/>
              <w:jc w:val="both"/>
              <w:rPr>
                <w:rFonts w:ascii="Times New Roman" w:eastAsia="Times New Roman" w:hAnsi="Times New Roman"/>
                <w:kern w:val="2"/>
                <w:sz w:val="20"/>
                <w:szCs w:val="20"/>
                <w:lang w:val="ro-RO" w:eastAsia="ar-SA"/>
              </w:rPr>
            </w:pPr>
            <w:r>
              <w:rPr>
                <w:rFonts w:ascii="Times New Roman" w:eastAsia="Times New Roman" w:hAnsi="Times New Roman"/>
                <w:kern w:val="2"/>
                <w:sz w:val="20"/>
                <w:szCs w:val="20"/>
                <w:lang w:val="ro-RO" w:eastAsia="ar-SA"/>
              </w:rPr>
              <w:t xml:space="preserve">    - cu tematica</w:t>
            </w:r>
            <w:r w:rsidR="000A3F69">
              <w:rPr>
                <w:rFonts w:ascii="Times New Roman" w:eastAsia="Times New Roman" w:hAnsi="Times New Roman"/>
                <w:kern w:val="2"/>
                <w:sz w:val="20"/>
                <w:szCs w:val="20"/>
                <w:lang w:val="ro-RO" w:eastAsia="ar-SA"/>
              </w:rPr>
              <w:t xml:space="preserve"> integral</w:t>
            </w:r>
          </w:p>
          <w:p w:rsidR="00576545" w:rsidRDefault="00576545" w:rsidP="00576545">
            <w:pPr>
              <w:spacing w:after="0" w:line="240" w:lineRule="auto"/>
              <w:rPr>
                <w:rFonts w:ascii="Times New Roman" w:eastAsia="SimSun" w:hAnsi="Times New Roman"/>
                <w:sz w:val="20"/>
                <w:szCs w:val="20"/>
              </w:rPr>
            </w:pPr>
            <w:r>
              <w:rPr>
                <w:rFonts w:ascii="Times New Roman" w:eastAsia="Times New Roman" w:hAnsi="Times New Roman"/>
                <w:kern w:val="2"/>
                <w:sz w:val="20"/>
                <w:szCs w:val="20"/>
                <w:lang w:val="ro-RO" w:eastAsia="ar-SA"/>
              </w:rPr>
              <w:t xml:space="preserve">                 -   </w:t>
            </w:r>
            <w:r w:rsidRPr="00576545">
              <w:rPr>
                <w:rFonts w:ascii="Times New Roman" w:eastAsia="Times New Roman" w:hAnsi="Times New Roman"/>
                <w:kern w:val="2"/>
                <w:sz w:val="20"/>
                <w:szCs w:val="20"/>
                <w:lang w:val="ro-RO" w:eastAsia="ar-SA"/>
              </w:rPr>
              <w:t xml:space="preserve">  </w:t>
            </w:r>
            <w:proofErr w:type="spellStart"/>
            <w:r w:rsidRPr="00576545">
              <w:rPr>
                <w:rFonts w:ascii="Times New Roman" w:eastAsia="SimSun" w:hAnsi="Times New Roman"/>
                <w:sz w:val="20"/>
                <w:szCs w:val="20"/>
              </w:rPr>
              <w:t>Legea</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muzeelor</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şi</w:t>
            </w:r>
            <w:proofErr w:type="spellEnd"/>
            <w:r w:rsidRPr="00576545">
              <w:rPr>
                <w:rFonts w:ascii="Times New Roman" w:eastAsia="SimSun" w:hAnsi="Times New Roman"/>
                <w:sz w:val="20"/>
                <w:szCs w:val="20"/>
              </w:rPr>
              <w:t xml:space="preserve"> a </w:t>
            </w:r>
            <w:proofErr w:type="spellStart"/>
            <w:r w:rsidRPr="00576545">
              <w:rPr>
                <w:rFonts w:ascii="Times New Roman" w:eastAsia="SimSun" w:hAnsi="Times New Roman"/>
                <w:sz w:val="20"/>
                <w:szCs w:val="20"/>
              </w:rPr>
              <w:t>colecţiilor</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publice</w:t>
            </w:r>
            <w:proofErr w:type="spellEnd"/>
            <w:r w:rsidRPr="00576545">
              <w:rPr>
                <w:rFonts w:ascii="Times New Roman" w:eastAsia="SimSun" w:hAnsi="Times New Roman"/>
                <w:sz w:val="20"/>
                <w:szCs w:val="20"/>
              </w:rPr>
              <w:t xml:space="preserve"> nr. 311 </w:t>
            </w:r>
            <w:r w:rsidR="00DB48C4">
              <w:rPr>
                <w:rFonts w:ascii="Times New Roman" w:eastAsia="SimSun" w:hAnsi="Times New Roman"/>
                <w:sz w:val="20"/>
                <w:szCs w:val="20"/>
              </w:rPr>
              <w:t>/</w:t>
            </w:r>
            <w:r w:rsidRPr="00576545">
              <w:rPr>
                <w:rFonts w:ascii="Times New Roman" w:eastAsia="SimSun" w:hAnsi="Times New Roman"/>
                <w:sz w:val="20"/>
                <w:szCs w:val="20"/>
              </w:rPr>
              <w:t xml:space="preserve"> 2003 </w:t>
            </w:r>
            <w:proofErr w:type="spellStart"/>
            <w:r w:rsidRPr="00576545">
              <w:rPr>
                <w:rFonts w:ascii="Times New Roman" w:eastAsia="SimSun" w:hAnsi="Times New Roman"/>
                <w:sz w:val="20"/>
                <w:szCs w:val="20"/>
              </w:rPr>
              <w:t>actualizată</w:t>
            </w:r>
            <w:proofErr w:type="spellEnd"/>
          </w:p>
          <w:p w:rsidR="00576545" w:rsidRDefault="00576545" w:rsidP="00576545">
            <w:pPr>
              <w:spacing w:after="0" w:line="240" w:lineRule="auto"/>
              <w:rPr>
                <w:rFonts w:ascii="Times New Roman" w:eastAsia="SimSun" w:hAnsi="Times New Roman"/>
                <w:sz w:val="20"/>
                <w:szCs w:val="20"/>
              </w:rPr>
            </w:pPr>
            <w:r>
              <w:rPr>
                <w:rFonts w:ascii="Times New Roman" w:eastAsia="SimSun" w:hAnsi="Times New Roman"/>
                <w:sz w:val="20"/>
                <w:szCs w:val="20"/>
              </w:rPr>
              <w:t xml:space="preserve">                           - cu </w:t>
            </w:r>
            <w:proofErr w:type="spellStart"/>
            <w:r>
              <w:rPr>
                <w:rFonts w:ascii="Times New Roman" w:eastAsia="SimSun" w:hAnsi="Times New Roman"/>
                <w:sz w:val="20"/>
                <w:szCs w:val="20"/>
              </w:rPr>
              <w:t>tematica</w:t>
            </w:r>
            <w:proofErr w:type="spellEnd"/>
            <w:r>
              <w:rPr>
                <w:rFonts w:ascii="Times New Roman" w:eastAsia="SimSun" w:hAnsi="Times New Roman"/>
                <w:sz w:val="20"/>
                <w:szCs w:val="20"/>
              </w:rPr>
              <w:t xml:space="preserve"> integral</w:t>
            </w:r>
          </w:p>
          <w:p w:rsidR="00576545" w:rsidRPr="00576545" w:rsidRDefault="00576545" w:rsidP="00576545">
            <w:pPr>
              <w:spacing w:after="0" w:line="240" w:lineRule="auto"/>
              <w:rPr>
                <w:rFonts w:ascii="Times New Roman" w:eastAsia="SimSun" w:hAnsi="Times New Roman"/>
                <w:sz w:val="20"/>
                <w:szCs w:val="20"/>
              </w:rPr>
            </w:pPr>
            <w:r>
              <w:rPr>
                <w:rFonts w:ascii="Times New Roman" w:eastAsia="SimSun" w:hAnsi="Times New Roman"/>
                <w:sz w:val="20"/>
                <w:szCs w:val="20"/>
              </w:rPr>
              <w:t xml:space="preserve">                -     </w:t>
            </w:r>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Legea</w:t>
            </w:r>
            <w:proofErr w:type="spellEnd"/>
            <w:r w:rsidRPr="00576545">
              <w:rPr>
                <w:rFonts w:ascii="Times New Roman" w:eastAsia="SimSun" w:hAnsi="Times New Roman"/>
                <w:sz w:val="20"/>
                <w:szCs w:val="20"/>
              </w:rPr>
              <w:t xml:space="preserve"> nr. 182/ 2000 </w:t>
            </w:r>
            <w:proofErr w:type="spellStart"/>
            <w:r w:rsidRPr="00576545">
              <w:rPr>
                <w:rFonts w:ascii="Times New Roman" w:eastAsia="SimSun" w:hAnsi="Times New Roman"/>
                <w:sz w:val="20"/>
                <w:szCs w:val="20"/>
              </w:rPr>
              <w:t>privind</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protejarea</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patrimoniului</w:t>
            </w:r>
            <w:proofErr w:type="spellEnd"/>
            <w:r w:rsidRPr="00576545">
              <w:rPr>
                <w:rFonts w:ascii="Times New Roman" w:eastAsia="SimSun" w:hAnsi="Times New Roman"/>
                <w:sz w:val="20"/>
                <w:szCs w:val="20"/>
              </w:rPr>
              <w:t xml:space="preserve"> cultural </w:t>
            </w:r>
            <w:proofErr w:type="spellStart"/>
            <w:r w:rsidRPr="00576545">
              <w:rPr>
                <w:rFonts w:ascii="Times New Roman" w:eastAsia="SimSun" w:hAnsi="Times New Roman"/>
                <w:sz w:val="20"/>
                <w:szCs w:val="20"/>
              </w:rPr>
              <w:t>naţional</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mobil</w:t>
            </w:r>
            <w:proofErr w:type="spellEnd"/>
            <w:r w:rsidRPr="00576545">
              <w:rPr>
                <w:rFonts w:ascii="Times New Roman" w:eastAsia="SimSun" w:hAnsi="Times New Roman"/>
                <w:sz w:val="20"/>
                <w:szCs w:val="20"/>
              </w:rPr>
              <w:t xml:space="preserve"> </w:t>
            </w:r>
            <w:proofErr w:type="spellStart"/>
            <w:r w:rsidRPr="00576545">
              <w:rPr>
                <w:rFonts w:ascii="Times New Roman" w:eastAsia="SimSun" w:hAnsi="Times New Roman"/>
                <w:sz w:val="20"/>
                <w:szCs w:val="20"/>
              </w:rPr>
              <w:t>actualizată</w:t>
            </w:r>
            <w:proofErr w:type="spellEnd"/>
          </w:p>
          <w:p w:rsidR="00576545" w:rsidRPr="00576545" w:rsidRDefault="00576545" w:rsidP="00576545">
            <w:pPr>
              <w:spacing w:after="0" w:line="240" w:lineRule="auto"/>
              <w:rPr>
                <w:rFonts w:ascii="Times New Roman" w:eastAsia="SimSun" w:hAnsi="Times New Roman"/>
                <w:sz w:val="20"/>
                <w:szCs w:val="20"/>
              </w:rPr>
            </w:pPr>
            <w:r>
              <w:rPr>
                <w:rFonts w:ascii="Times New Roman" w:eastAsia="SimSun" w:hAnsi="Times New Roman"/>
                <w:sz w:val="20"/>
                <w:szCs w:val="20"/>
              </w:rPr>
              <w:t xml:space="preserve">                            - cu </w:t>
            </w:r>
            <w:proofErr w:type="spellStart"/>
            <w:r>
              <w:rPr>
                <w:rFonts w:ascii="Times New Roman" w:eastAsia="SimSun" w:hAnsi="Times New Roman"/>
                <w:sz w:val="20"/>
                <w:szCs w:val="20"/>
              </w:rPr>
              <w:t>tematica</w:t>
            </w:r>
            <w:proofErr w:type="spellEnd"/>
            <w:r>
              <w:rPr>
                <w:rFonts w:ascii="Times New Roman" w:eastAsia="SimSun" w:hAnsi="Times New Roman"/>
                <w:sz w:val="20"/>
                <w:szCs w:val="20"/>
              </w:rPr>
              <w:t xml:space="preserve"> integral</w:t>
            </w:r>
          </w:p>
          <w:p w:rsidR="00576545" w:rsidRPr="00576545" w:rsidRDefault="00576545" w:rsidP="00576545">
            <w:pPr>
              <w:spacing w:after="0" w:line="200" w:lineRule="atLeast"/>
              <w:rPr>
                <w:rFonts w:ascii="Times New Roman" w:hAnsi="Times New Roman"/>
                <w:color w:val="000000"/>
                <w:sz w:val="20"/>
                <w:szCs w:val="20"/>
                <w:shd w:val="clear" w:color="auto" w:fill="FFFFFF"/>
                <w:lang w:val="ro"/>
              </w:rPr>
            </w:pPr>
            <w:r>
              <w:rPr>
                <w:rFonts w:ascii="Times New Roman" w:eastAsia="Times New Roman" w:hAnsi="Times New Roman"/>
                <w:kern w:val="2"/>
                <w:sz w:val="20"/>
                <w:szCs w:val="20"/>
                <w:lang w:val="ro-RO" w:eastAsia="ar-SA"/>
              </w:rPr>
              <w:t xml:space="preserve">                -      </w:t>
            </w:r>
            <w:r w:rsidRPr="00576545">
              <w:rPr>
                <w:rFonts w:ascii="Times New Roman" w:eastAsia="Times New Roman" w:hAnsi="Times New Roman"/>
                <w:kern w:val="2"/>
                <w:sz w:val="20"/>
                <w:szCs w:val="20"/>
                <w:lang w:val="ro-RO" w:eastAsia="ar-SA"/>
              </w:rPr>
              <w:t xml:space="preserve"> </w:t>
            </w:r>
            <w:r w:rsidRPr="00576545">
              <w:rPr>
                <w:rFonts w:ascii="Times New Roman" w:hAnsi="Times New Roman"/>
                <w:color w:val="000000"/>
                <w:sz w:val="20"/>
                <w:szCs w:val="20"/>
                <w:shd w:val="clear" w:color="auto" w:fill="FFFFFF"/>
                <w:lang w:val="ro"/>
              </w:rPr>
              <w:t xml:space="preserve">HG nr. 1546/2003 pentru aprobarea Normelor de conservare și restaurare a bunurilor </w:t>
            </w:r>
          </w:p>
          <w:p w:rsidR="00576545" w:rsidRDefault="00576545" w:rsidP="00576545">
            <w:pPr>
              <w:suppressAutoHyphens/>
              <w:spacing w:after="0" w:line="240" w:lineRule="auto"/>
              <w:jc w:val="both"/>
              <w:rPr>
                <w:rFonts w:ascii="Times New Roman" w:hAnsi="Times New Roman"/>
                <w:color w:val="000000"/>
                <w:sz w:val="20"/>
                <w:szCs w:val="20"/>
                <w:shd w:val="clear" w:color="auto" w:fill="FFFFFF"/>
                <w:lang w:val="ro"/>
              </w:rPr>
            </w:pPr>
            <w:r w:rsidRPr="00576545">
              <w:rPr>
                <w:rFonts w:ascii="Times New Roman" w:hAnsi="Times New Roman"/>
                <w:color w:val="000000"/>
                <w:sz w:val="20"/>
                <w:szCs w:val="20"/>
                <w:shd w:val="clear" w:color="auto" w:fill="FFFFFF"/>
                <w:lang w:val="ro"/>
              </w:rPr>
              <w:t xml:space="preserve">           </w:t>
            </w:r>
            <w:r>
              <w:rPr>
                <w:rFonts w:ascii="Times New Roman" w:hAnsi="Times New Roman"/>
                <w:color w:val="000000"/>
                <w:sz w:val="20"/>
                <w:szCs w:val="20"/>
                <w:shd w:val="clear" w:color="auto" w:fill="FFFFFF"/>
                <w:lang w:val="ro"/>
              </w:rPr>
              <w:t xml:space="preserve">     </w:t>
            </w:r>
            <w:r w:rsidRPr="00576545">
              <w:rPr>
                <w:rFonts w:ascii="Times New Roman" w:hAnsi="Times New Roman"/>
                <w:color w:val="000000"/>
                <w:sz w:val="20"/>
                <w:szCs w:val="20"/>
                <w:shd w:val="clear" w:color="auto" w:fill="FFFFFF"/>
                <w:lang w:val="ro"/>
              </w:rPr>
              <w:t xml:space="preserve"> culturale mobile clasate</w:t>
            </w:r>
          </w:p>
          <w:p w:rsidR="00576545" w:rsidRPr="00576545" w:rsidRDefault="00576545" w:rsidP="00576545">
            <w:pPr>
              <w:suppressAutoHyphens/>
              <w:spacing w:after="0" w:line="240" w:lineRule="auto"/>
              <w:jc w:val="both"/>
              <w:rPr>
                <w:rFonts w:ascii="Times New Roman" w:eastAsia="Times New Roman" w:hAnsi="Times New Roman"/>
                <w:kern w:val="2"/>
                <w:sz w:val="20"/>
                <w:szCs w:val="20"/>
                <w:lang w:val="ro-RO" w:eastAsia="ar-SA"/>
              </w:rPr>
            </w:pPr>
            <w:r>
              <w:rPr>
                <w:rFonts w:ascii="Times New Roman" w:hAnsi="Times New Roman"/>
                <w:color w:val="000000"/>
                <w:sz w:val="20"/>
                <w:szCs w:val="20"/>
                <w:shd w:val="clear" w:color="auto" w:fill="FFFFFF"/>
                <w:lang w:val="ro"/>
              </w:rPr>
              <w:t xml:space="preserve">                            </w:t>
            </w:r>
            <w:r>
              <w:rPr>
                <w:rFonts w:ascii="Times New Roman" w:eastAsia="SimSun" w:hAnsi="Times New Roman"/>
                <w:sz w:val="20"/>
                <w:szCs w:val="20"/>
              </w:rPr>
              <w:t xml:space="preserve">- cu </w:t>
            </w:r>
            <w:proofErr w:type="spellStart"/>
            <w:r>
              <w:rPr>
                <w:rFonts w:ascii="Times New Roman" w:eastAsia="SimSun" w:hAnsi="Times New Roman"/>
                <w:sz w:val="20"/>
                <w:szCs w:val="20"/>
              </w:rPr>
              <w:t>tematica</w:t>
            </w:r>
            <w:proofErr w:type="spellEnd"/>
            <w:r>
              <w:rPr>
                <w:rFonts w:ascii="Times New Roman" w:eastAsia="SimSun" w:hAnsi="Times New Roman"/>
                <w:sz w:val="20"/>
                <w:szCs w:val="20"/>
              </w:rPr>
              <w:t xml:space="preserve"> integral</w:t>
            </w:r>
          </w:p>
          <w:p w:rsidR="00576545" w:rsidRPr="00576545" w:rsidRDefault="004B34E4" w:rsidP="00576545">
            <w:pPr>
              <w:pStyle w:val="Listparagraf"/>
              <w:numPr>
                <w:ilvl w:val="0"/>
                <w:numId w:val="20"/>
              </w:numPr>
              <w:spacing w:after="0"/>
              <w:jc w:val="both"/>
              <w:rPr>
                <w:rFonts w:ascii="Times New Roman" w:hAnsi="Times New Roman"/>
                <w:bCs/>
                <w:sz w:val="20"/>
                <w:szCs w:val="20"/>
                <w:shd w:val="clear" w:color="auto" w:fill="FFFFFF"/>
                <w:lang w:val="ro-RO"/>
              </w:rPr>
            </w:pPr>
            <w:r w:rsidRPr="00CE4361">
              <w:rPr>
                <w:rFonts w:ascii="Times New Roman" w:eastAsia="Times New Roman" w:hAnsi="Times New Roman"/>
                <w:bCs/>
                <w:sz w:val="20"/>
                <w:szCs w:val="20"/>
                <w:lang w:val="ro-RO" w:eastAsia="ar-SA"/>
              </w:rPr>
              <w:t xml:space="preserve">Legea nr. 319 </w:t>
            </w:r>
            <w:r w:rsidR="00203C40" w:rsidRPr="00CE4361">
              <w:rPr>
                <w:rFonts w:ascii="Times New Roman" w:eastAsia="Times New Roman" w:hAnsi="Times New Roman"/>
                <w:bCs/>
                <w:sz w:val="20"/>
                <w:szCs w:val="20"/>
                <w:lang w:val="ro-RO" w:eastAsia="ar-SA"/>
              </w:rPr>
              <w:t>/</w:t>
            </w:r>
            <w:r w:rsidRPr="00CE4361">
              <w:rPr>
                <w:rFonts w:ascii="Times New Roman" w:eastAsia="Times New Roman" w:hAnsi="Times New Roman"/>
                <w:bCs/>
                <w:sz w:val="20"/>
                <w:szCs w:val="20"/>
                <w:lang w:val="ro-RO" w:eastAsia="ar-SA"/>
              </w:rPr>
              <w:t xml:space="preserve"> 2006 a securităţii şi sănătăţii în muncă </w:t>
            </w:r>
            <w:r w:rsidRPr="00CE4361">
              <w:rPr>
                <w:rFonts w:ascii="Times New Roman" w:eastAsia="Times New Roman" w:hAnsi="Times New Roman"/>
                <w:bCs/>
                <w:sz w:val="20"/>
                <w:szCs w:val="20"/>
                <w:lang w:val="ro-RO"/>
              </w:rPr>
              <w:t>cu modificările și completările ulterioare</w:t>
            </w:r>
          </w:p>
          <w:p w:rsidR="00CE4361" w:rsidRPr="00C541AC" w:rsidRDefault="004B34E4" w:rsidP="00C541AC">
            <w:pPr>
              <w:pStyle w:val="Listparagraf"/>
              <w:spacing w:after="0"/>
              <w:ind w:left="1211"/>
              <w:jc w:val="both"/>
              <w:rPr>
                <w:rFonts w:ascii="Times New Roman" w:hAnsi="Times New Roman"/>
                <w:bCs/>
                <w:sz w:val="20"/>
                <w:szCs w:val="20"/>
                <w:shd w:val="clear" w:color="auto" w:fill="FFFFFF"/>
                <w:lang w:val="ro-RO"/>
              </w:rPr>
            </w:pPr>
            <w:r w:rsidRPr="00CE4361">
              <w:rPr>
                <w:rFonts w:ascii="Times New Roman" w:eastAsia="Times New Roman" w:hAnsi="Times New Roman"/>
                <w:bCs/>
                <w:sz w:val="20"/>
                <w:szCs w:val="20"/>
                <w:lang w:val="ro-RO"/>
              </w:rPr>
              <w:t xml:space="preserve"> </w:t>
            </w:r>
            <w:r w:rsidR="004E7823" w:rsidRPr="00CE4361">
              <w:rPr>
                <w:rFonts w:ascii="Times New Roman" w:eastAsia="Times New Roman" w:hAnsi="Times New Roman"/>
                <w:bCs/>
                <w:sz w:val="20"/>
                <w:szCs w:val="20"/>
                <w:lang w:val="ro-RO"/>
              </w:rPr>
              <w:t>–</w:t>
            </w:r>
            <w:r w:rsidRPr="00CE4361">
              <w:rPr>
                <w:rFonts w:ascii="Times New Roman" w:eastAsia="Times New Roman" w:hAnsi="Times New Roman"/>
                <w:bCs/>
                <w:sz w:val="20"/>
                <w:szCs w:val="20"/>
                <w:lang w:val="ro-RO" w:eastAsia="ar-SA"/>
              </w:rPr>
              <w:t xml:space="preserve"> </w:t>
            </w:r>
            <w:r w:rsidR="00576545">
              <w:rPr>
                <w:rFonts w:ascii="Times New Roman" w:eastAsia="Times New Roman" w:hAnsi="Times New Roman"/>
                <w:bCs/>
                <w:sz w:val="20"/>
                <w:szCs w:val="20"/>
                <w:lang w:val="ro-RO" w:eastAsia="ar-SA"/>
              </w:rPr>
              <w:t xml:space="preserve">cu </w:t>
            </w:r>
            <w:proofErr w:type="spellStart"/>
            <w:r w:rsidR="00576545">
              <w:rPr>
                <w:rFonts w:ascii="Times New Roman" w:eastAsia="Times New Roman" w:hAnsi="Times New Roman"/>
                <w:bCs/>
                <w:sz w:val="20"/>
                <w:szCs w:val="20"/>
                <w:lang w:val="ro-RO" w:eastAsia="ar-SA"/>
              </w:rPr>
              <w:t>tematica</w:t>
            </w:r>
            <w:r w:rsidR="00D14030" w:rsidRPr="00CE4361">
              <w:rPr>
                <w:rFonts w:ascii="Times New Roman" w:eastAsia="Times New Roman" w:hAnsi="Times New Roman"/>
                <w:bCs/>
                <w:sz w:val="20"/>
                <w:szCs w:val="20"/>
                <w:lang w:val="ro-RO" w:eastAsia="ar-SA"/>
              </w:rPr>
              <w:t>Capitolul</w:t>
            </w:r>
            <w:proofErr w:type="spellEnd"/>
            <w:r w:rsidR="00D14030" w:rsidRPr="00CE4361">
              <w:rPr>
                <w:rFonts w:ascii="Times New Roman" w:eastAsia="Times New Roman" w:hAnsi="Times New Roman"/>
                <w:bCs/>
                <w:sz w:val="20"/>
                <w:szCs w:val="20"/>
                <w:lang w:val="ro-RO" w:eastAsia="ar-SA"/>
              </w:rPr>
              <w:t xml:space="preserve"> II, Capitolul III secțiunea a 7-a, Capitolul IV, Capitolul VI secțiunea a 2- a și secțiunea a 3-a</w:t>
            </w:r>
            <w:r w:rsidR="004E7823" w:rsidRPr="00CE4361">
              <w:rPr>
                <w:rFonts w:ascii="Times New Roman" w:eastAsia="Times New Roman" w:hAnsi="Times New Roman"/>
                <w:bCs/>
                <w:sz w:val="20"/>
                <w:szCs w:val="20"/>
                <w:lang w:val="ro-RO"/>
              </w:rPr>
              <w:t>;</w:t>
            </w:r>
          </w:p>
          <w:p w:rsidR="004B34E4" w:rsidRDefault="004B34E4" w:rsidP="00A122A7">
            <w:pPr>
              <w:spacing w:after="0" w:line="240" w:lineRule="auto"/>
              <w:jc w:val="center"/>
              <w:rPr>
                <w:rFonts w:ascii="Times New Roman" w:eastAsia="Times New Roman" w:hAnsi="Times New Roman"/>
                <w:sz w:val="20"/>
                <w:szCs w:val="20"/>
                <w:lang w:val="ro-RO"/>
              </w:rPr>
            </w:pPr>
            <w:r w:rsidRPr="00CE4361">
              <w:rPr>
                <w:rFonts w:ascii="Times New Roman" w:eastAsia="Times New Roman" w:hAnsi="Times New Roman"/>
                <w:b/>
                <w:sz w:val="20"/>
                <w:szCs w:val="20"/>
                <w:lang w:val="ro-RO"/>
              </w:rPr>
              <w:t xml:space="preserve"> </w:t>
            </w:r>
          </w:p>
          <w:p w:rsidR="00744AE8" w:rsidRPr="00CE4361" w:rsidRDefault="00744AE8" w:rsidP="00CA5F35">
            <w:pPr>
              <w:spacing w:after="0" w:line="240" w:lineRule="auto"/>
              <w:jc w:val="center"/>
              <w:rPr>
                <w:rFonts w:ascii="Times New Roman" w:eastAsia="Times New Roman" w:hAnsi="Times New Roman"/>
                <w:sz w:val="20"/>
                <w:szCs w:val="20"/>
                <w:lang w:val="ro-RO"/>
              </w:rPr>
            </w:pPr>
          </w:p>
          <w:p w:rsidR="004B34E4" w:rsidRPr="00CE4361" w:rsidRDefault="004B34E4" w:rsidP="00CA5F35">
            <w:pPr>
              <w:autoSpaceDE w:val="0"/>
              <w:autoSpaceDN w:val="0"/>
              <w:spacing w:after="0" w:line="240" w:lineRule="auto"/>
              <w:jc w:val="center"/>
              <w:outlineLvl w:val="0"/>
              <w:rPr>
                <w:rFonts w:ascii="Times New Roman" w:eastAsia="Verdana" w:hAnsi="Times New Roman"/>
                <w:b/>
                <w:sz w:val="20"/>
                <w:szCs w:val="20"/>
                <w:lang w:val="ro-RO"/>
              </w:rPr>
            </w:pPr>
          </w:p>
          <w:p w:rsidR="004B34E4" w:rsidRPr="00CE4361" w:rsidRDefault="004B34E4" w:rsidP="00CA5F35">
            <w:pPr>
              <w:spacing w:after="0" w:line="240" w:lineRule="auto"/>
              <w:ind w:left="80" w:right="-789"/>
              <w:rPr>
                <w:rFonts w:ascii="Times New Roman" w:hAnsi="Times New Roman"/>
                <w:sz w:val="20"/>
                <w:szCs w:val="20"/>
              </w:rPr>
            </w:pPr>
          </w:p>
          <w:p w:rsidR="0092748E" w:rsidRPr="00CE4361" w:rsidRDefault="0092748E" w:rsidP="00CA5F35">
            <w:pPr>
              <w:spacing w:after="0" w:line="240" w:lineRule="auto"/>
              <w:ind w:left="80" w:right="-789"/>
              <w:rPr>
                <w:rFonts w:ascii="Times New Roman" w:hAnsi="Times New Roman"/>
                <w:sz w:val="20"/>
                <w:szCs w:val="20"/>
              </w:rPr>
            </w:pPr>
          </w:p>
          <w:p w:rsidR="0092748E" w:rsidRPr="00CE4361" w:rsidRDefault="0092748E" w:rsidP="00CA5F35">
            <w:pPr>
              <w:spacing w:after="0" w:line="240" w:lineRule="auto"/>
              <w:ind w:left="80" w:right="-789"/>
              <w:rPr>
                <w:rFonts w:ascii="Times New Roman" w:hAnsi="Times New Roman"/>
                <w:sz w:val="20"/>
                <w:szCs w:val="20"/>
              </w:rPr>
            </w:pPr>
          </w:p>
        </w:tc>
        <w:tc>
          <w:tcPr>
            <w:tcW w:w="4320" w:type="dxa"/>
            <w:shd w:val="clear" w:color="auto" w:fill="auto"/>
            <w:tcMar>
              <w:top w:w="0" w:type="dxa"/>
              <w:left w:w="108" w:type="dxa"/>
              <w:bottom w:w="0" w:type="dxa"/>
              <w:right w:w="108" w:type="dxa"/>
            </w:tcMar>
          </w:tcPr>
          <w:p w:rsidR="004B34E4" w:rsidRPr="00CE4361" w:rsidRDefault="004B34E4" w:rsidP="00CA5F35">
            <w:pPr>
              <w:spacing w:after="0" w:line="240" w:lineRule="auto"/>
              <w:ind w:left="573"/>
              <w:jc w:val="right"/>
              <w:rPr>
                <w:rFonts w:ascii="Times New Roman" w:hAnsi="Times New Roman"/>
                <w:sz w:val="20"/>
                <w:szCs w:val="20"/>
              </w:rPr>
            </w:pPr>
          </w:p>
        </w:tc>
      </w:tr>
    </w:tbl>
    <w:p w:rsidR="00AA02F8" w:rsidRDefault="00AA02F8" w:rsidP="00AA02F8">
      <w:pPr>
        <w:autoSpaceDE w:val="0"/>
        <w:autoSpaceDN w:val="0"/>
        <w:spacing w:after="0" w:line="240" w:lineRule="auto"/>
        <w:jc w:val="center"/>
        <w:outlineLvl w:val="0"/>
        <w:rPr>
          <w:rFonts w:ascii="Times New Roman" w:eastAsia="Times New Roman" w:hAnsi="Times New Roman"/>
          <w:sz w:val="20"/>
          <w:szCs w:val="20"/>
          <w:lang w:eastAsia="ro-RO"/>
        </w:rPr>
      </w:pPr>
      <w:r>
        <w:rPr>
          <w:rFonts w:ascii="Times New Roman" w:eastAsia="Times New Roman" w:hAnsi="Times New Roman"/>
          <w:sz w:val="20"/>
          <w:szCs w:val="20"/>
          <w:lang w:eastAsia="ro-RO"/>
        </w:rPr>
        <w:lastRenderedPageBreak/>
        <w:t>PRIMAR,</w:t>
      </w:r>
    </w:p>
    <w:p w:rsidR="00AA02F8" w:rsidRPr="00CE4361" w:rsidRDefault="00AA02F8" w:rsidP="00AA02F8">
      <w:pPr>
        <w:autoSpaceDE w:val="0"/>
        <w:autoSpaceDN w:val="0"/>
        <w:spacing w:after="0" w:line="240" w:lineRule="auto"/>
        <w:jc w:val="center"/>
        <w:outlineLvl w:val="0"/>
        <w:rPr>
          <w:rFonts w:ascii="Times New Roman" w:eastAsia="Times New Roman" w:hAnsi="Times New Roman"/>
          <w:sz w:val="20"/>
          <w:szCs w:val="20"/>
          <w:lang w:eastAsia="ro-RO"/>
        </w:rPr>
      </w:pPr>
      <w:proofErr w:type="spellStart"/>
      <w:proofErr w:type="gramStart"/>
      <w:r>
        <w:rPr>
          <w:rFonts w:ascii="Times New Roman" w:eastAsia="Times New Roman" w:hAnsi="Times New Roman"/>
          <w:sz w:val="20"/>
          <w:szCs w:val="20"/>
          <w:lang w:eastAsia="ro-RO"/>
        </w:rPr>
        <w:t>Ing</w:t>
      </w:r>
      <w:proofErr w:type="spellEnd"/>
      <w:r>
        <w:rPr>
          <w:rFonts w:ascii="Times New Roman" w:eastAsia="Times New Roman" w:hAnsi="Times New Roman"/>
          <w:sz w:val="20"/>
          <w:szCs w:val="20"/>
          <w:lang w:eastAsia="ro-RO"/>
        </w:rPr>
        <w:t>.</w:t>
      </w:r>
      <w:proofErr w:type="gramEnd"/>
      <w:r>
        <w:rPr>
          <w:rFonts w:ascii="Times New Roman" w:eastAsia="Times New Roman" w:hAnsi="Times New Roman"/>
          <w:sz w:val="20"/>
          <w:szCs w:val="20"/>
          <w:lang w:eastAsia="ro-RO"/>
        </w:rPr>
        <w:t xml:space="preserve"> Marius – </w:t>
      </w:r>
      <w:proofErr w:type="spellStart"/>
      <w:r>
        <w:rPr>
          <w:rFonts w:ascii="Times New Roman" w:eastAsia="Times New Roman" w:hAnsi="Times New Roman"/>
          <w:sz w:val="20"/>
          <w:szCs w:val="20"/>
          <w:lang w:eastAsia="ro-RO"/>
        </w:rPr>
        <w:t>Grigore</w:t>
      </w:r>
      <w:proofErr w:type="spellEnd"/>
      <w:r>
        <w:rPr>
          <w:rFonts w:ascii="Times New Roman" w:eastAsia="Times New Roman" w:hAnsi="Times New Roman"/>
          <w:sz w:val="20"/>
          <w:szCs w:val="20"/>
          <w:lang w:eastAsia="ro-RO"/>
        </w:rPr>
        <w:t xml:space="preserve"> DULCE</w:t>
      </w:r>
    </w:p>
    <w:p w:rsidR="00027CE9" w:rsidRPr="00CE4361" w:rsidRDefault="00027CE9" w:rsidP="00A122A7">
      <w:pPr>
        <w:autoSpaceDE w:val="0"/>
        <w:autoSpaceDN w:val="0"/>
        <w:spacing w:after="0" w:line="240" w:lineRule="auto"/>
        <w:outlineLvl w:val="0"/>
        <w:rPr>
          <w:rFonts w:ascii="Times New Roman" w:eastAsia="Times New Roman" w:hAnsi="Times New Roman"/>
          <w:sz w:val="20"/>
          <w:szCs w:val="20"/>
          <w:lang w:eastAsia="ro-RO"/>
        </w:rPr>
      </w:pPr>
    </w:p>
    <w:sectPr w:rsidR="00027CE9" w:rsidRPr="00CE4361" w:rsidSect="00A122A7">
      <w:headerReference w:type="default" r:id="rId13"/>
      <w:footerReference w:type="default" r:id="rId14"/>
      <w:headerReference w:type="first" r:id="rId15"/>
      <w:pgSz w:w="11906" w:h="16838" w:code="9"/>
      <w:pgMar w:top="819" w:right="991" w:bottom="993" w:left="1134" w:header="426"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B48" w:rsidRDefault="00535B48" w:rsidP="00DD41C8">
      <w:pPr>
        <w:spacing w:after="0" w:line="240" w:lineRule="auto"/>
      </w:pPr>
      <w:r>
        <w:separator/>
      </w:r>
    </w:p>
  </w:endnote>
  <w:endnote w:type="continuationSeparator" w:id="0">
    <w:p w:rsidR="00535B48" w:rsidRDefault="00535B48" w:rsidP="00DD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716926"/>
      <w:docPartObj>
        <w:docPartGallery w:val="Page Numbers (Bottom of Page)"/>
        <w:docPartUnique/>
      </w:docPartObj>
    </w:sdtPr>
    <w:sdtEndPr/>
    <w:sdtContent>
      <w:p w:rsidR="002917EA" w:rsidRDefault="002917EA">
        <w:pPr>
          <w:pStyle w:val="Subsol"/>
          <w:jc w:val="center"/>
        </w:pPr>
        <w:r>
          <w:fldChar w:fldCharType="begin"/>
        </w:r>
        <w:r>
          <w:instrText>PAGE   \* MERGEFORMAT</w:instrText>
        </w:r>
        <w:r>
          <w:fldChar w:fldCharType="separate"/>
        </w:r>
        <w:r w:rsidR="0084424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B48" w:rsidRDefault="00535B48" w:rsidP="00DD41C8">
      <w:pPr>
        <w:spacing w:after="0" w:line="240" w:lineRule="auto"/>
      </w:pPr>
      <w:r>
        <w:separator/>
      </w:r>
    </w:p>
  </w:footnote>
  <w:footnote w:type="continuationSeparator" w:id="0">
    <w:p w:rsidR="00535B48" w:rsidRDefault="00535B48" w:rsidP="00DD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EA" w:rsidRDefault="002917EA" w:rsidP="00C6663A">
    <w:pPr>
      <w:pStyle w:val="Antet"/>
      <w:tabs>
        <w:tab w:val="clear" w:pos="4536"/>
        <w:tab w:val="center" w:pos="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7EA" w:rsidRPr="00122397" w:rsidRDefault="00122397" w:rsidP="00122397">
    <w:pPr>
      <w:pStyle w:val="Antet"/>
      <w:tabs>
        <w:tab w:val="clear" w:pos="4536"/>
        <w:tab w:val="left" w:pos="3495"/>
        <w:tab w:val="left" w:pos="3969"/>
        <w:tab w:val="right" w:pos="7655"/>
        <w:tab w:val="right" w:pos="8505"/>
        <w:tab w:val="left" w:pos="9072"/>
        <w:tab w:val="left" w:pos="10348"/>
      </w:tabs>
      <w:rPr>
        <w:sz w:val="20"/>
        <w:szCs w:val="20"/>
      </w:rPr>
    </w:pPr>
    <w:r>
      <w:rPr>
        <w:noProof/>
      </w:rPr>
      <w:t xml:space="preserve">           </w:t>
    </w:r>
    <w:r w:rsidR="00D74198">
      <w:rPr>
        <w:noProof/>
        <w:lang w:val="ro-RO" w:eastAsia="ro-RO"/>
      </w:rPr>
      <w:drawing>
        <wp:inline distT="0" distB="0" distL="0" distR="0" wp14:anchorId="6E38A2C8" wp14:editId="0DC9C201">
          <wp:extent cx="6210935" cy="6635377"/>
          <wp:effectExtent l="0" t="0" r="0" b="0"/>
          <wp:docPr id="5" name="Picture 5" descr="C:\Users\Azazell\Desktop\ISO 27001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zazell\Desktop\ISO 27001_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6635377"/>
                  </a:xfrm>
                  <a:prstGeom prst="rect">
                    <a:avLst/>
                  </a:prstGeom>
                  <a:noFill/>
                  <a:ln>
                    <a:noFill/>
                  </a:ln>
                </pic:spPr>
              </pic:pic>
            </a:graphicData>
          </a:graphic>
        </wp:inline>
      </w:drawing>
    </w:r>
    <w:r>
      <w:rPr>
        <w:noProof/>
        <w:lang w:val="ro-RO" w:eastAsia="ro-RO"/>
      </w:rPr>
      <w:drawing>
        <wp:inline distT="0" distB="0" distL="0" distR="0" wp14:anchorId="102450D8" wp14:editId="5C3E35F3">
          <wp:extent cx="683203" cy="727280"/>
          <wp:effectExtent l="0" t="0" r="3175" b="0"/>
          <wp:docPr id="4" name="Picture 4" descr="C:\Users\Azazell\Desktop\MUNICIPIUL CALARASI (Mobi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zazell\Desktop\MUNICIPIUL CALARASI (Mobile).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876" cy="7311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AB0A8A"/>
    <w:multiLevelType w:val="multilevel"/>
    <w:tmpl w:val="B08442EE"/>
    <w:lvl w:ilvl="0">
      <w:start w:val="1"/>
      <w:numFmt w:val="decimal"/>
      <w:suff w:val="space"/>
      <w:lvlText w:val="%1."/>
      <w:lvlJc w:val="left"/>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95322"/>
    <w:multiLevelType w:val="hybridMultilevel"/>
    <w:tmpl w:val="FC2604D8"/>
    <w:lvl w:ilvl="0" w:tplc="02A01DCE">
      <w:start w:val="5"/>
      <w:numFmt w:val="bullet"/>
      <w:lvlText w:val="-"/>
      <w:lvlJc w:val="left"/>
      <w:pPr>
        <w:tabs>
          <w:tab w:val="num" w:pos="1830"/>
        </w:tabs>
        <w:ind w:left="1830" w:hanging="390"/>
      </w:pPr>
      <w:rPr>
        <w:rFonts w:ascii="Arial" w:eastAsia="Times New Roman" w:hAnsi="Arial" w:cs="Aria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
    <w:nsid w:val="08C11341"/>
    <w:multiLevelType w:val="hybridMultilevel"/>
    <w:tmpl w:val="52DC4000"/>
    <w:lvl w:ilvl="0" w:tplc="EA74F226">
      <w:numFmt w:val="bullet"/>
      <w:lvlText w:val="-"/>
      <w:lvlJc w:val="left"/>
      <w:pPr>
        <w:tabs>
          <w:tab w:val="num" w:pos="720"/>
        </w:tabs>
        <w:ind w:left="720" w:hanging="360"/>
      </w:pPr>
      <w:rPr>
        <w:rFonts w:ascii="Courier New" w:eastAsia="Times New Roman"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853C43"/>
    <w:multiLevelType w:val="hybridMultilevel"/>
    <w:tmpl w:val="B96636E4"/>
    <w:lvl w:ilvl="0" w:tplc="04180001">
      <w:start w:val="1"/>
      <w:numFmt w:val="bullet"/>
      <w:lvlText w:val=""/>
      <w:lvlJc w:val="left"/>
      <w:pPr>
        <w:ind w:left="822" w:hanging="360"/>
      </w:pPr>
      <w:rPr>
        <w:rFonts w:ascii="Symbol" w:hAnsi="Symbol" w:hint="default"/>
      </w:rPr>
    </w:lvl>
    <w:lvl w:ilvl="1" w:tplc="04180003" w:tentative="1">
      <w:start w:val="1"/>
      <w:numFmt w:val="bullet"/>
      <w:lvlText w:val="o"/>
      <w:lvlJc w:val="left"/>
      <w:pPr>
        <w:ind w:left="1542" w:hanging="360"/>
      </w:pPr>
      <w:rPr>
        <w:rFonts w:ascii="Courier New" w:hAnsi="Courier New" w:cs="Courier New" w:hint="default"/>
      </w:rPr>
    </w:lvl>
    <w:lvl w:ilvl="2" w:tplc="04180005" w:tentative="1">
      <w:start w:val="1"/>
      <w:numFmt w:val="bullet"/>
      <w:lvlText w:val=""/>
      <w:lvlJc w:val="left"/>
      <w:pPr>
        <w:ind w:left="2262" w:hanging="360"/>
      </w:pPr>
      <w:rPr>
        <w:rFonts w:ascii="Wingdings" w:hAnsi="Wingdings" w:hint="default"/>
      </w:rPr>
    </w:lvl>
    <w:lvl w:ilvl="3" w:tplc="04180001" w:tentative="1">
      <w:start w:val="1"/>
      <w:numFmt w:val="bullet"/>
      <w:lvlText w:val=""/>
      <w:lvlJc w:val="left"/>
      <w:pPr>
        <w:ind w:left="2982" w:hanging="360"/>
      </w:pPr>
      <w:rPr>
        <w:rFonts w:ascii="Symbol" w:hAnsi="Symbol" w:hint="default"/>
      </w:rPr>
    </w:lvl>
    <w:lvl w:ilvl="4" w:tplc="04180003" w:tentative="1">
      <w:start w:val="1"/>
      <w:numFmt w:val="bullet"/>
      <w:lvlText w:val="o"/>
      <w:lvlJc w:val="left"/>
      <w:pPr>
        <w:ind w:left="3702" w:hanging="360"/>
      </w:pPr>
      <w:rPr>
        <w:rFonts w:ascii="Courier New" w:hAnsi="Courier New" w:cs="Courier New" w:hint="default"/>
      </w:rPr>
    </w:lvl>
    <w:lvl w:ilvl="5" w:tplc="04180005" w:tentative="1">
      <w:start w:val="1"/>
      <w:numFmt w:val="bullet"/>
      <w:lvlText w:val=""/>
      <w:lvlJc w:val="left"/>
      <w:pPr>
        <w:ind w:left="4422" w:hanging="360"/>
      </w:pPr>
      <w:rPr>
        <w:rFonts w:ascii="Wingdings" w:hAnsi="Wingdings" w:hint="default"/>
      </w:rPr>
    </w:lvl>
    <w:lvl w:ilvl="6" w:tplc="04180001" w:tentative="1">
      <w:start w:val="1"/>
      <w:numFmt w:val="bullet"/>
      <w:lvlText w:val=""/>
      <w:lvlJc w:val="left"/>
      <w:pPr>
        <w:ind w:left="5142" w:hanging="360"/>
      </w:pPr>
      <w:rPr>
        <w:rFonts w:ascii="Symbol" w:hAnsi="Symbol" w:hint="default"/>
      </w:rPr>
    </w:lvl>
    <w:lvl w:ilvl="7" w:tplc="04180003" w:tentative="1">
      <w:start w:val="1"/>
      <w:numFmt w:val="bullet"/>
      <w:lvlText w:val="o"/>
      <w:lvlJc w:val="left"/>
      <w:pPr>
        <w:ind w:left="5862" w:hanging="360"/>
      </w:pPr>
      <w:rPr>
        <w:rFonts w:ascii="Courier New" w:hAnsi="Courier New" w:cs="Courier New" w:hint="default"/>
      </w:rPr>
    </w:lvl>
    <w:lvl w:ilvl="8" w:tplc="04180005" w:tentative="1">
      <w:start w:val="1"/>
      <w:numFmt w:val="bullet"/>
      <w:lvlText w:val=""/>
      <w:lvlJc w:val="left"/>
      <w:pPr>
        <w:ind w:left="6582" w:hanging="360"/>
      </w:pPr>
      <w:rPr>
        <w:rFonts w:ascii="Wingdings" w:hAnsi="Wingdings" w:hint="default"/>
      </w:rPr>
    </w:lvl>
  </w:abstractNum>
  <w:abstractNum w:abstractNumId="4">
    <w:nsid w:val="18680E92"/>
    <w:multiLevelType w:val="hybridMultilevel"/>
    <w:tmpl w:val="E8BC03BE"/>
    <w:lvl w:ilvl="0" w:tplc="F3EE8594">
      <w:start w:val="1"/>
      <w:numFmt w:val="decimal"/>
      <w:lvlText w:val="%1."/>
      <w:lvlJc w:val="left"/>
      <w:pPr>
        <w:ind w:left="780" w:hanging="360"/>
      </w:pPr>
      <w:rPr>
        <w:rFonts w:hint="default"/>
        <w:b/>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5">
    <w:nsid w:val="25F02AD3"/>
    <w:multiLevelType w:val="hybridMultilevel"/>
    <w:tmpl w:val="138EA746"/>
    <w:lvl w:ilvl="0" w:tplc="0409000D">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941535F"/>
    <w:multiLevelType w:val="hybridMultilevel"/>
    <w:tmpl w:val="76F622A6"/>
    <w:lvl w:ilvl="0" w:tplc="0418000D">
      <w:start w:val="1"/>
      <w:numFmt w:val="bullet"/>
      <w:lvlText w:val=""/>
      <w:lvlJc w:val="left"/>
      <w:pPr>
        <w:ind w:left="1428" w:hanging="360"/>
      </w:pPr>
      <w:rPr>
        <w:rFonts w:ascii="Wingdings" w:hAnsi="Wingdings"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7">
    <w:nsid w:val="2A006A7A"/>
    <w:multiLevelType w:val="hybridMultilevel"/>
    <w:tmpl w:val="0CB0392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2BDB2116"/>
    <w:multiLevelType w:val="hybridMultilevel"/>
    <w:tmpl w:val="2524458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nsid w:val="2EA07F3F"/>
    <w:multiLevelType w:val="hybridMultilevel"/>
    <w:tmpl w:val="C0B2E6A2"/>
    <w:lvl w:ilvl="0" w:tplc="989C47F8">
      <w:start w:val="1"/>
      <w:numFmt w:val="decimal"/>
      <w:lvlText w:val="%1."/>
      <w:lvlJc w:val="left"/>
      <w:pPr>
        <w:ind w:left="720" w:hanging="360"/>
      </w:pPr>
      <w:rPr>
        <w:rFonts w:ascii="Times New Roman" w:eastAsia="Times New Roman" w:hAnsi="Times New Roman" w:cs="Times New Roman"/>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853576"/>
    <w:multiLevelType w:val="hybridMultilevel"/>
    <w:tmpl w:val="92B222BA"/>
    <w:lvl w:ilvl="0" w:tplc="80DE497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376262BD"/>
    <w:multiLevelType w:val="hybridMultilevel"/>
    <w:tmpl w:val="6B84FF5A"/>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8124970"/>
    <w:multiLevelType w:val="hybridMultilevel"/>
    <w:tmpl w:val="0E788D40"/>
    <w:lvl w:ilvl="0" w:tplc="33082C1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8136A5C"/>
    <w:multiLevelType w:val="hybridMultilevel"/>
    <w:tmpl w:val="329E2E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2D76D81"/>
    <w:multiLevelType w:val="hybridMultilevel"/>
    <w:tmpl w:val="D2DA74C4"/>
    <w:lvl w:ilvl="0" w:tplc="0418000F">
      <w:start w:val="5"/>
      <w:numFmt w:val="decimal"/>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3165C5C"/>
    <w:multiLevelType w:val="hybridMultilevel"/>
    <w:tmpl w:val="011618A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nsid w:val="4BC76279"/>
    <w:multiLevelType w:val="hybridMultilevel"/>
    <w:tmpl w:val="ED14CF2C"/>
    <w:lvl w:ilvl="0" w:tplc="866C6052">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8B0C47"/>
    <w:multiLevelType w:val="hybridMultilevel"/>
    <w:tmpl w:val="92B222BA"/>
    <w:lvl w:ilvl="0" w:tplc="80DE497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07C7DB1"/>
    <w:multiLevelType w:val="hybridMultilevel"/>
    <w:tmpl w:val="437A1EF4"/>
    <w:lvl w:ilvl="0" w:tplc="ECC4DF1E">
      <w:numFmt w:val="bullet"/>
      <w:lvlText w:val="-"/>
      <w:lvlJc w:val="left"/>
      <w:pPr>
        <w:tabs>
          <w:tab w:val="num" w:pos="1211"/>
        </w:tabs>
        <w:ind w:left="1211"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DCC3813"/>
    <w:multiLevelType w:val="hybridMultilevel"/>
    <w:tmpl w:val="CC30CF9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1F05D0E"/>
    <w:multiLevelType w:val="hybridMultilevel"/>
    <w:tmpl w:val="66ECD7CE"/>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nsid w:val="751747A3"/>
    <w:multiLevelType w:val="hybridMultilevel"/>
    <w:tmpl w:val="F52EAC3C"/>
    <w:lvl w:ilvl="0" w:tplc="BF7212A0">
      <w:numFmt w:val="bullet"/>
      <w:lvlText w:val="-"/>
      <w:lvlJc w:val="left"/>
      <w:pPr>
        <w:ind w:left="1020" w:hanging="360"/>
      </w:pPr>
      <w:rPr>
        <w:rFonts w:ascii="Times New Roman" w:eastAsia="Verdana" w:hAnsi="Times New Roman" w:cs="Times New Roman"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1"/>
  </w:num>
  <w:num w:numId="5">
    <w:abstractNumId w:val="13"/>
  </w:num>
  <w:num w:numId="6">
    <w:abstractNumId w:val="20"/>
  </w:num>
  <w:num w:numId="7">
    <w:abstractNumId w:val="3"/>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7"/>
  </w:num>
  <w:num w:numId="13">
    <w:abstractNumId w:val="5"/>
  </w:num>
  <w:num w:numId="14">
    <w:abstractNumId w:val="8"/>
  </w:num>
  <w:num w:numId="15">
    <w:abstractNumId w:val="12"/>
  </w:num>
  <w:num w:numId="16">
    <w:abstractNumId w:val="9"/>
  </w:num>
  <w:num w:numId="17">
    <w:abstractNumId w:val="16"/>
  </w:num>
  <w:num w:numId="18">
    <w:abstractNumId w:val="21"/>
  </w:num>
  <w:num w:numId="19">
    <w:abstractNumId w:val="11"/>
  </w:num>
  <w:num w:numId="20">
    <w:abstractNumId w:val="18"/>
  </w:num>
  <w:num w:numId="21">
    <w:abstractNumId w:val="4"/>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C8"/>
    <w:rsid w:val="00000DAE"/>
    <w:rsid w:val="00005A36"/>
    <w:rsid w:val="000150BB"/>
    <w:rsid w:val="00027CE9"/>
    <w:rsid w:val="00032B58"/>
    <w:rsid w:val="000453D4"/>
    <w:rsid w:val="00082AB1"/>
    <w:rsid w:val="00087D35"/>
    <w:rsid w:val="00095792"/>
    <w:rsid w:val="000A3F69"/>
    <w:rsid w:val="000A4435"/>
    <w:rsid w:val="000A4B1B"/>
    <w:rsid w:val="000B5EEA"/>
    <w:rsid w:val="000B7133"/>
    <w:rsid w:val="000D6689"/>
    <w:rsid w:val="000E5E51"/>
    <w:rsid w:val="001108D8"/>
    <w:rsid w:val="00122397"/>
    <w:rsid w:val="001A4F55"/>
    <w:rsid w:val="001A652F"/>
    <w:rsid w:val="001B65CF"/>
    <w:rsid w:val="001C238D"/>
    <w:rsid w:val="001E3EC1"/>
    <w:rsid w:val="001F1EEB"/>
    <w:rsid w:val="00200FCC"/>
    <w:rsid w:val="00201F09"/>
    <w:rsid w:val="002027DD"/>
    <w:rsid w:val="00203C40"/>
    <w:rsid w:val="002045C6"/>
    <w:rsid w:val="00204B80"/>
    <w:rsid w:val="00221780"/>
    <w:rsid w:val="002318B1"/>
    <w:rsid w:val="00231AD0"/>
    <w:rsid w:val="002766EF"/>
    <w:rsid w:val="002816CB"/>
    <w:rsid w:val="002823CD"/>
    <w:rsid w:val="002917EA"/>
    <w:rsid w:val="002B2CB0"/>
    <w:rsid w:val="002B6E0B"/>
    <w:rsid w:val="002C7BB2"/>
    <w:rsid w:val="002D5E30"/>
    <w:rsid w:val="002E608B"/>
    <w:rsid w:val="002F7E82"/>
    <w:rsid w:val="00315430"/>
    <w:rsid w:val="00324E7C"/>
    <w:rsid w:val="003548B8"/>
    <w:rsid w:val="00361237"/>
    <w:rsid w:val="0036611D"/>
    <w:rsid w:val="00387E53"/>
    <w:rsid w:val="003B3296"/>
    <w:rsid w:val="003B3FB9"/>
    <w:rsid w:val="003C270C"/>
    <w:rsid w:val="004001B3"/>
    <w:rsid w:val="00403985"/>
    <w:rsid w:val="0041723E"/>
    <w:rsid w:val="00427F21"/>
    <w:rsid w:val="00430257"/>
    <w:rsid w:val="00444040"/>
    <w:rsid w:val="00445C77"/>
    <w:rsid w:val="0045739C"/>
    <w:rsid w:val="00485F93"/>
    <w:rsid w:val="0049056B"/>
    <w:rsid w:val="00493EB0"/>
    <w:rsid w:val="004B34E4"/>
    <w:rsid w:val="004B78E0"/>
    <w:rsid w:val="004B7B89"/>
    <w:rsid w:val="004C25F6"/>
    <w:rsid w:val="004C44B3"/>
    <w:rsid w:val="004C4C22"/>
    <w:rsid w:val="004D1AAA"/>
    <w:rsid w:val="004E0ED6"/>
    <w:rsid w:val="004E7823"/>
    <w:rsid w:val="005106DB"/>
    <w:rsid w:val="00534716"/>
    <w:rsid w:val="00535B48"/>
    <w:rsid w:val="00553A34"/>
    <w:rsid w:val="00565BE9"/>
    <w:rsid w:val="00576545"/>
    <w:rsid w:val="00596698"/>
    <w:rsid w:val="00597C4D"/>
    <w:rsid w:val="005B0F94"/>
    <w:rsid w:val="005B4BF9"/>
    <w:rsid w:val="005B6DCB"/>
    <w:rsid w:val="005B7B3F"/>
    <w:rsid w:val="005C671B"/>
    <w:rsid w:val="005D4B07"/>
    <w:rsid w:val="005E0EB9"/>
    <w:rsid w:val="0062189F"/>
    <w:rsid w:val="00654DC1"/>
    <w:rsid w:val="00657A05"/>
    <w:rsid w:val="00662D92"/>
    <w:rsid w:val="00667948"/>
    <w:rsid w:val="00674D1F"/>
    <w:rsid w:val="006C1AFB"/>
    <w:rsid w:val="00713653"/>
    <w:rsid w:val="00716BE0"/>
    <w:rsid w:val="0072044B"/>
    <w:rsid w:val="00720AB1"/>
    <w:rsid w:val="007255D4"/>
    <w:rsid w:val="00744AE8"/>
    <w:rsid w:val="00745B3D"/>
    <w:rsid w:val="00745DB0"/>
    <w:rsid w:val="0075124C"/>
    <w:rsid w:val="0077553E"/>
    <w:rsid w:val="00775969"/>
    <w:rsid w:val="007A6C8D"/>
    <w:rsid w:val="007B194A"/>
    <w:rsid w:val="007B7BDD"/>
    <w:rsid w:val="007D5C14"/>
    <w:rsid w:val="007F7168"/>
    <w:rsid w:val="00811F42"/>
    <w:rsid w:val="00817510"/>
    <w:rsid w:val="00832FCE"/>
    <w:rsid w:val="0084424D"/>
    <w:rsid w:val="00862961"/>
    <w:rsid w:val="00876DDA"/>
    <w:rsid w:val="008919C8"/>
    <w:rsid w:val="00894B85"/>
    <w:rsid w:val="00896353"/>
    <w:rsid w:val="008A27B8"/>
    <w:rsid w:val="008C1194"/>
    <w:rsid w:val="008D0884"/>
    <w:rsid w:val="008D34FA"/>
    <w:rsid w:val="008D5DF8"/>
    <w:rsid w:val="008E0F69"/>
    <w:rsid w:val="008E241C"/>
    <w:rsid w:val="00923593"/>
    <w:rsid w:val="0092748E"/>
    <w:rsid w:val="00931B50"/>
    <w:rsid w:val="0093661B"/>
    <w:rsid w:val="00954CCF"/>
    <w:rsid w:val="00963499"/>
    <w:rsid w:val="0098155E"/>
    <w:rsid w:val="009823EA"/>
    <w:rsid w:val="009A3507"/>
    <w:rsid w:val="009A405D"/>
    <w:rsid w:val="009A5F01"/>
    <w:rsid w:val="009C0CAD"/>
    <w:rsid w:val="00A01372"/>
    <w:rsid w:val="00A122A7"/>
    <w:rsid w:val="00A17E9D"/>
    <w:rsid w:val="00A274DE"/>
    <w:rsid w:val="00A27ABB"/>
    <w:rsid w:val="00A401FD"/>
    <w:rsid w:val="00A55774"/>
    <w:rsid w:val="00A55CC7"/>
    <w:rsid w:val="00A61ECB"/>
    <w:rsid w:val="00A637BB"/>
    <w:rsid w:val="00A71C41"/>
    <w:rsid w:val="00AA02F8"/>
    <w:rsid w:val="00AB4219"/>
    <w:rsid w:val="00AD76D6"/>
    <w:rsid w:val="00AF0E5F"/>
    <w:rsid w:val="00AF2414"/>
    <w:rsid w:val="00AF4E43"/>
    <w:rsid w:val="00B02C5F"/>
    <w:rsid w:val="00B11439"/>
    <w:rsid w:val="00B114DF"/>
    <w:rsid w:val="00B11B4D"/>
    <w:rsid w:val="00B249B1"/>
    <w:rsid w:val="00B24FA2"/>
    <w:rsid w:val="00B259FC"/>
    <w:rsid w:val="00B25B1F"/>
    <w:rsid w:val="00B3350C"/>
    <w:rsid w:val="00B44F32"/>
    <w:rsid w:val="00B63FB9"/>
    <w:rsid w:val="00B776A1"/>
    <w:rsid w:val="00B82BB2"/>
    <w:rsid w:val="00B85A23"/>
    <w:rsid w:val="00B86B41"/>
    <w:rsid w:val="00B90175"/>
    <w:rsid w:val="00BA0B46"/>
    <w:rsid w:val="00BA1008"/>
    <w:rsid w:val="00BA1B10"/>
    <w:rsid w:val="00BA57C2"/>
    <w:rsid w:val="00BB606B"/>
    <w:rsid w:val="00BB6D8C"/>
    <w:rsid w:val="00BB7B7A"/>
    <w:rsid w:val="00C4223C"/>
    <w:rsid w:val="00C53BAF"/>
    <w:rsid w:val="00C541AC"/>
    <w:rsid w:val="00C6663A"/>
    <w:rsid w:val="00C84EB8"/>
    <w:rsid w:val="00CC4D8E"/>
    <w:rsid w:val="00CD3E40"/>
    <w:rsid w:val="00CD61FC"/>
    <w:rsid w:val="00CE4361"/>
    <w:rsid w:val="00CF5269"/>
    <w:rsid w:val="00D02EF9"/>
    <w:rsid w:val="00D067DE"/>
    <w:rsid w:val="00D14030"/>
    <w:rsid w:val="00D21FD5"/>
    <w:rsid w:val="00D52A5F"/>
    <w:rsid w:val="00D52F51"/>
    <w:rsid w:val="00D74198"/>
    <w:rsid w:val="00D77907"/>
    <w:rsid w:val="00D829BA"/>
    <w:rsid w:val="00DB48C4"/>
    <w:rsid w:val="00DD41C8"/>
    <w:rsid w:val="00DF4711"/>
    <w:rsid w:val="00E01C27"/>
    <w:rsid w:val="00E02D4A"/>
    <w:rsid w:val="00E47854"/>
    <w:rsid w:val="00E52ECE"/>
    <w:rsid w:val="00E542C9"/>
    <w:rsid w:val="00EC3D76"/>
    <w:rsid w:val="00ED0FE8"/>
    <w:rsid w:val="00ED11B1"/>
    <w:rsid w:val="00ED1B5F"/>
    <w:rsid w:val="00F0361E"/>
    <w:rsid w:val="00F069DB"/>
    <w:rsid w:val="00F10F16"/>
    <w:rsid w:val="00F35F70"/>
    <w:rsid w:val="00F41515"/>
    <w:rsid w:val="00F53FB6"/>
    <w:rsid w:val="00F62C86"/>
    <w:rsid w:val="00F701AB"/>
    <w:rsid w:val="00F7318D"/>
    <w:rsid w:val="00F83A19"/>
    <w:rsid w:val="00F91D60"/>
    <w:rsid w:val="00FA7CC7"/>
    <w:rsid w:val="00FB4A95"/>
    <w:rsid w:val="00FC5E99"/>
    <w:rsid w:val="00FD1F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E4"/>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D41C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D41C8"/>
  </w:style>
  <w:style w:type="paragraph" w:styleId="Subsol">
    <w:name w:val="footer"/>
    <w:basedOn w:val="Normal"/>
    <w:link w:val="SubsolCaracter"/>
    <w:uiPriority w:val="99"/>
    <w:unhideWhenUsed/>
    <w:rsid w:val="00DD41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D41C8"/>
  </w:style>
  <w:style w:type="paragraph" w:styleId="Legend">
    <w:name w:val="caption"/>
    <w:basedOn w:val="Normal"/>
    <w:next w:val="Normal"/>
    <w:qFormat/>
    <w:rsid w:val="00DD41C8"/>
    <w:pPr>
      <w:keepNext/>
      <w:spacing w:after="0" w:line="240" w:lineRule="auto"/>
      <w:jc w:val="center"/>
      <w:outlineLvl w:val="0"/>
    </w:pPr>
    <w:rPr>
      <w:rFonts w:ascii="Arial" w:eastAsia="Times New Roman" w:hAnsi="Arial" w:cs="Arial"/>
      <w:sz w:val="24"/>
      <w:szCs w:val="24"/>
      <w:lang w:eastAsia="ro-RO"/>
    </w:rPr>
  </w:style>
  <w:style w:type="character" w:styleId="Hyperlink">
    <w:name w:val="Hyperlink"/>
    <w:basedOn w:val="Fontdeparagrafimplicit"/>
    <w:uiPriority w:val="99"/>
    <w:unhideWhenUsed/>
    <w:rsid w:val="00DD41C8"/>
    <w:rPr>
      <w:color w:val="0000FF" w:themeColor="hyperlink"/>
      <w:u w:val="single"/>
    </w:rPr>
  </w:style>
  <w:style w:type="paragraph" w:styleId="TextnBalon">
    <w:name w:val="Balloon Text"/>
    <w:basedOn w:val="Normal"/>
    <w:link w:val="TextnBalonCaracter"/>
    <w:uiPriority w:val="99"/>
    <w:semiHidden/>
    <w:unhideWhenUsed/>
    <w:rsid w:val="00DD41C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41C8"/>
    <w:rPr>
      <w:rFonts w:ascii="Tahoma" w:hAnsi="Tahoma" w:cs="Tahoma"/>
      <w:sz w:val="16"/>
      <w:szCs w:val="16"/>
    </w:rPr>
  </w:style>
  <w:style w:type="paragraph" w:styleId="Listparagraf">
    <w:name w:val="List Paragraph"/>
    <w:basedOn w:val="Normal"/>
    <w:uiPriority w:val="34"/>
    <w:qFormat/>
    <w:rsid w:val="000453D4"/>
    <w:pPr>
      <w:ind w:left="720"/>
      <w:contextualSpacing/>
    </w:pPr>
  </w:style>
  <w:style w:type="paragraph" w:customStyle="1" w:styleId="DefaultText2">
    <w:name w:val="Default Text:2"/>
    <w:basedOn w:val="Normal"/>
    <w:rsid w:val="000453D4"/>
    <w:pPr>
      <w:spacing w:after="0" w:line="240" w:lineRule="auto"/>
    </w:pPr>
    <w:rPr>
      <w:rFonts w:ascii="Times New Roman" w:eastAsia="Times New Roman" w:hAnsi="Times New Roman"/>
      <w:noProof/>
      <w:sz w:val="24"/>
      <w:szCs w:val="20"/>
    </w:rPr>
  </w:style>
  <w:style w:type="paragraph" w:styleId="Frspaiere">
    <w:name w:val="No Spacing"/>
    <w:uiPriority w:val="1"/>
    <w:qFormat/>
    <w:rsid w:val="001A4F55"/>
    <w:pPr>
      <w:spacing w:after="0" w:line="240" w:lineRule="auto"/>
    </w:pPr>
    <w:rPr>
      <w:rFonts w:ascii="Calibri" w:eastAsia="Calibri" w:hAnsi="Calibri" w:cs="Mang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E4"/>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D41C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D41C8"/>
  </w:style>
  <w:style w:type="paragraph" w:styleId="Subsol">
    <w:name w:val="footer"/>
    <w:basedOn w:val="Normal"/>
    <w:link w:val="SubsolCaracter"/>
    <w:uiPriority w:val="99"/>
    <w:unhideWhenUsed/>
    <w:rsid w:val="00DD41C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D41C8"/>
  </w:style>
  <w:style w:type="paragraph" w:styleId="Legend">
    <w:name w:val="caption"/>
    <w:basedOn w:val="Normal"/>
    <w:next w:val="Normal"/>
    <w:qFormat/>
    <w:rsid w:val="00DD41C8"/>
    <w:pPr>
      <w:keepNext/>
      <w:spacing w:after="0" w:line="240" w:lineRule="auto"/>
      <w:jc w:val="center"/>
      <w:outlineLvl w:val="0"/>
    </w:pPr>
    <w:rPr>
      <w:rFonts w:ascii="Arial" w:eastAsia="Times New Roman" w:hAnsi="Arial" w:cs="Arial"/>
      <w:sz w:val="24"/>
      <w:szCs w:val="24"/>
      <w:lang w:eastAsia="ro-RO"/>
    </w:rPr>
  </w:style>
  <w:style w:type="character" w:styleId="Hyperlink">
    <w:name w:val="Hyperlink"/>
    <w:basedOn w:val="Fontdeparagrafimplicit"/>
    <w:uiPriority w:val="99"/>
    <w:unhideWhenUsed/>
    <w:rsid w:val="00DD41C8"/>
    <w:rPr>
      <w:color w:val="0000FF" w:themeColor="hyperlink"/>
      <w:u w:val="single"/>
    </w:rPr>
  </w:style>
  <w:style w:type="paragraph" w:styleId="TextnBalon">
    <w:name w:val="Balloon Text"/>
    <w:basedOn w:val="Normal"/>
    <w:link w:val="TextnBalonCaracter"/>
    <w:uiPriority w:val="99"/>
    <w:semiHidden/>
    <w:unhideWhenUsed/>
    <w:rsid w:val="00DD41C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41C8"/>
    <w:rPr>
      <w:rFonts w:ascii="Tahoma" w:hAnsi="Tahoma" w:cs="Tahoma"/>
      <w:sz w:val="16"/>
      <w:szCs w:val="16"/>
    </w:rPr>
  </w:style>
  <w:style w:type="paragraph" w:styleId="Listparagraf">
    <w:name w:val="List Paragraph"/>
    <w:basedOn w:val="Normal"/>
    <w:uiPriority w:val="34"/>
    <w:qFormat/>
    <w:rsid w:val="000453D4"/>
    <w:pPr>
      <w:ind w:left="720"/>
      <w:contextualSpacing/>
    </w:pPr>
  </w:style>
  <w:style w:type="paragraph" w:customStyle="1" w:styleId="DefaultText2">
    <w:name w:val="Default Text:2"/>
    <w:basedOn w:val="Normal"/>
    <w:rsid w:val="000453D4"/>
    <w:pPr>
      <w:spacing w:after="0" w:line="240" w:lineRule="auto"/>
    </w:pPr>
    <w:rPr>
      <w:rFonts w:ascii="Times New Roman" w:eastAsia="Times New Roman" w:hAnsi="Times New Roman"/>
      <w:noProof/>
      <w:sz w:val="24"/>
      <w:szCs w:val="20"/>
    </w:rPr>
  </w:style>
  <w:style w:type="paragraph" w:styleId="Frspaiere">
    <w:name w:val="No Spacing"/>
    <w:uiPriority w:val="1"/>
    <w:qFormat/>
    <w:rsid w:val="001A4F55"/>
    <w:pPr>
      <w:spacing w:after="0" w:line="240" w:lineRule="auto"/>
    </w:pPr>
    <w:rPr>
      <w:rFonts w:ascii="Calibri" w:eastAsia="Calibri" w:hAnsi="Calibri" w:cs="Mang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4551">
      <w:bodyDiv w:val="1"/>
      <w:marLeft w:val="0"/>
      <w:marRight w:val="0"/>
      <w:marTop w:val="0"/>
      <w:marBottom w:val="0"/>
      <w:divBdr>
        <w:top w:val="none" w:sz="0" w:space="0" w:color="auto"/>
        <w:left w:val="none" w:sz="0" w:space="0" w:color="auto"/>
        <w:bottom w:val="none" w:sz="0" w:space="0" w:color="auto"/>
        <w:right w:val="none" w:sz="0" w:space="0" w:color="auto"/>
      </w:divBdr>
    </w:div>
    <w:div w:id="940986552">
      <w:bodyDiv w:val="1"/>
      <w:marLeft w:val="0"/>
      <w:marRight w:val="0"/>
      <w:marTop w:val="0"/>
      <w:marBottom w:val="0"/>
      <w:divBdr>
        <w:top w:val="none" w:sz="0" w:space="0" w:color="auto"/>
        <w:left w:val="none" w:sz="0" w:space="0" w:color="auto"/>
        <w:bottom w:val="none" w:sz="0" w:space="0" w:color="auto"/>
        <w:right w:val="none" w:sz="0" w:space="0" w:color="auto"/>
      </w:divBdr>
    </w:div>
    <w:div w:id="1524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e5.ro/App/Document/gi2tknjxgq/codul-muncii-din-2003?d=2022-11-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App/Document/gi2tknjqge/legea-nr-53-2003-privind-codul-muncii?d=2022-11-1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98&amp;d=2022-11-24" TargetMode="External"/><Relationship Id="rId4" Type="http://schemas.microsoft.com/office/2007/relationships/stylesWithEffects" Target="stylesWithEffects.xml"/><Relationship Id="rId9"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0&amp;d=2022-11-2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CBFB-7A3B-4C24-BA86-C80AFB07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1422</Words>
  <Characters>8249</Characters>
  <Application>Microsoft Office Word</Application>
  <DocSecurity>0</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Primaria Municipiului Calarasi</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Flavius Fulga</dc:creator>
  <cp:lastModifiedBy>Doina Stoica</cp:lastModifiedBy>
  <cp:revision>13</cp:revision>
  <cp:lastPrinted>2023-09-18T07:59:00Z</cp:lastPrinted>
  <dcterms:created xsi:type="dcterms:W3CDTF">2023-09-22T06:46:00Z</dcterms:created>
  <dcterms:modified xsi:type="dcterms:W3CDTF">2023-10-19T05:57:00Z</dcterms:modified>
</cp:coreProperties>
</file>