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6158" w14:textId="77777777" w:rsidR="007B6923" w:rsidRDefault="007B6923" w:rsidP="007B69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PRIMĂRIA MUNICIPIULUI CĂLĂRAȘI</w:t>
      </w:r>
    </w:p>
    <w:p w14:paraId="7A753113" w14:textId="77777777" w:rsidR="007B6923" w:rsidRDefault="007B6923" w:rsidP="007B69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CE8AA5F" w14:textId="77777777" w:rsidR="007B6923" w:rsidRDefault="007B6923" w:rsidP="007B69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4DD041D" w14:textId="77777777" w:rsidR="007B6923" w:rsidRDefault="007B6923" w:rsidP="007B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ANUNȚ</w:t>
      </w:r>
    </w:p>
    <w:p w14:paraId="2DF37AEB" w14:textId="77777777" w:rsidR="007B6923" w:rsidRDefault="007B6923" w:rsidP="007B6923">
      <w:pPr>
        <w:spacing w:after="0" w:line="240" w:lineRule="auto"/>
        <w:jc w:val="right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060D4F26" w14:textId="77777777" w:rsidR="00A70015" w:rsidRPr="009918B7" w:rsidRDefault="00A70015" w:rsidP="00A7001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Având în vedere prevederile: art. 47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18B7">
        <w:rPr>
          <w:rFonts w:ascii="Times New Roman" w:hAnsi="Times New Roman" w:cs="Times New Roman"/>
          <w:sz w:val="24"/>
          <w:szCs w:val="24"/>
        </w:rPr>
        <w:t>și art. 4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9918B7">
        <w:rPr>
          <w:rFonts w:ascii="Times New Roman" w:hAnsi="Times New Roman" w:cs="Times New Roman"/>
          <w:sz w:val="24"/>
          <w:szCs w:val="24"/>
        </w:rPr>
        <w:t xml:space="preserve">, art. din Ordonanța de urgență a Guvernului nr. 57/2019 privind Codul administrativ, cu modificările </w:t>
      </w:r>
      <w:proofErr w:type="spellStart"/>
      <w:r w:rsidRPr="009918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18B7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precum și dispozițiile art. VII alin.(8), (12),(16),(17) ,(21)- (34) și (38) din Ordonanța de urgență a Guvernului nr.121/2023, precum și potrivit prevederilor art.152- 157 din anexa 10 </w:t>
      </w:r>
      <w:r w:rsidRPr="009918B7">
        <w:rPr>
          <w:rFonts w:ascii="Times New Roman" w:hAnsi="Times New Roman" w:cs="Times New Roman"/>
          <w:sz w:val="24"/>
          <w:szCs w:val="24"/>
        </w:rPr>
        <w:t xml:space="preserve">din Ordonanța de urgență a Guvernului nr. 57/2019 privind Codul administrativ, cu modificările </w:t>
      </w:r>
      <w:proofErr w:type="spellStart"/>
      <w:r w:rsidRPr="009918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18B7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sz w:val="24"/>
          <w:szCs w:val="24"/>
        </w:rPr>
        <w:t>, care aplică în mod  corespunzător și pentru concursurile și examenele de promovare în grad profesional,</w:t>
      </w:r>
    </w:p>
    <w:p w14:paraId="47A217FB" w14:textId="77777777" w:rsidR="00A70015" w:rsidRPr="00477C66" w:rsidRDefault="00A70015" w:rsidP="00A70015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Primăria Municipiului Călărași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cu sediul în str. </w:t>
      </w:r>
      <w:r>
        <w:rPr>
          <w:rFonts w:ascii="Times New Roman" w:hAnsi="Times New Roman" w:cs="Times New Roman"/>
          <w:sz w:val="24"/>
          <w:szCs w:val="24"/>
        </w:rPr>
        <w:t>București</w:t>
      </w:r>
      <w:r w:rsidRPr="009918B7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140 A</w:t>
      </w:r>
      <w:r w:rsidRPr="009918B7">
        <w:rPr>
          <w:rFonts w:ascii="Times New Roman" w:hAnsi="Times New Roman" w:cs="Times New Roman"/>
          <w:sz w:val="24"/>
          <w:szCs w:val="24"/>
        </w:rPr>
        <w:t xml:space="preserve">, municipiul Călărași, județul Călărași, organizează </w:t>
      </w:r>
      <w:r>
        <w:rPr>
          <w:rFonts w:ascii="Times New Roman" w:hAnsi="Times New Roman" w:cs="Times New Roman"/>
          <w:sz w:val="24"/>
          <w:szCs w:val="24"/>
        </w:rPr>
        <w:t>concurs</w:t>
      </w:r>
      <w:r w:rsidRPr="009918B7">
        <w:rPr>
          <w:rFonts w:ascii="Times New Roman" w:hAnsi="Times New Roman" w:cs="Times New Roman"/>
          <w:sz w:val="24"/>
          <w:szCs w:val="24"/>
        </w:rPr>
        <w:t xml:space="preserve"> de promovare în </w:t>
      </w:r>
      <w:r>
        <w:rPr>
          <w:rFonts w:ascii="Times New Roman" w:hAnsi="Times New Roman" w:cs="Times New Roman"/>
          <w:sz w:val="24"/>
          <w:szCs w:val="24"/>
        </w:rPr>
        <w:t>grad</w:t>
      </w:r>
      <w:r w:rsidRPr="009918B7">
        <w:rPr>
          <w:rFonts w:ascii="Times New Roman" w:hAnsi="Times New Roman" w:cs="Times New Roman"/>
          <w:sz w:val="24"/>
          <w:szCs w:val="24"/>
        </w:rPr>
        <w:t xml:space="preserve">, în data de </w:t>
      </w:r>
      <w:r>
        <w:rPr>
          <w:rFonts w:ascii="Times New Roman" w:hAnsi="Times New Roman" w:cs="Times New Roman"/>
          <w:sz w:val="24"/>
          <w:szCs w:val="24"/>
        </w:rPr>
        <w:t>16.06.2026</w:t>
      </w:r>
      <w:r w:rsidRPr="009918B7">
        <w:rPr>
          <w:rFonts w:ascii="Times New Roman" w:hAnsi="Times New Roman" w:cs="Times New Roman"/>
          <w:sz w:val="24"/>
          <w:szCs w:val="24"/>
        </w:rPr>
        <w:t xml:space="preserve"> - proba scrisă, pentru</w:t>
      </w:r>
      <w:r>
        <w:rPr>
          <w:rFonts w:ascii="Times New Roman" w:hAnsi="Times New Roman" w:cs="Times New Roman"/>
          <w:sz w:val="24"/>
          <w:szCs w:val="24"/>
        </w:rPr>
        <w:t xml:space="preserve"> un  </w:t>
      </w:r>
      <w:r w:rsidRPr="00DA5A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funcționar public din cadrul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Direcției Economică - </w:t>
      </w:r>
      <w:r w:rsidRPr="00ED463C">
        <w:rPr>
          <w:rFonts w:ascii="Times New Roman" w:eastAsia="Times New Roman" w:hAnsi="Times New Roman" w:cs="Times New Roman"/>
          <w:color w:val="000000"/>
          <w:sz w:val="24"/>
          <w:szCs w:val="24"/>
        </w:rPr>
        <w:t>Compartiment  Impunere Persoane Fizice și Persoane Juridice și Amenzi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și un funcționar public din cadrul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erviciul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unciar,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egistrul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gricol,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adastru,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elații Publice și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inorități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Compartiment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egistrul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gricol,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unciar  și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adastru</w:t>
      </w:r>
      <w:r w:rsidRPr="00ED46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funcționari publici din </w:t>
      </w:r>
      <w:r w:rsidRPr="009918B7">
        <w:rPr>
          <w:rFonts w:ascii="Times New Roman" w:hAnsi="Times New Roman" w:cs="Times New Roman"/>
          <w:sz w:val="24"/>
          <w:szCs w:val="24"/>
        </w:rPr>
        <w:t xml:space="preserve"> instituției care îndeplinesc condițiile prevăzute de art. 47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918B7">
        <w:rPr>
          <w:rFonts w:ascii="Times New Roman" w:hAnsi="Times New Roman" w:cs="Times New Roman"/>
          <w:sz w:val="24"/>
          <w:szCs w:val="24"/>
        </w:rPr>
        <w:t>și art. 4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9918B7">
        <w:rPr>
          <w:rFonts w:ascii="Times New Roman" w:hAnsi="Times New Roman" w:cs="Times New Roman"/>
          <w:sz w:val="24"/>
          <w:szCs w:val="24"/>
        </w:rPr>
        <w:t xml:space="preserve"> din Ordonanța de urgență a Guvernului nr. 57/2019 privind Codul administrativ, cu modificările </w:t>
      </w:r>
      <w:proofErr w:type="spellStart"/>
      <w:r w:rsidRPr="009918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18B7">
        <w:rPr>
          <w:rFonts w:ascii="Times New Roman" w:hAnsi="Times New Roman" w:cs="Times New Roman"/>
          <w:sz w:val="24"/>
          <w:szCs w:val="24"/>
        </w:rPr>
        <w:t xml:space="preserve"> completările ulterioare, și dețin următoarele funcții publice de execuție:</w:t>
      </w:r>
    </w:p>
    <w:p w14:paraId="307ED459" w14:textId="77777777" w:rsidR="00A70015" w:rsidRDefault="00A70015" w:rsidP="00A70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ED463C">
        <w:rPr>
          <w:rFonts w:ascii="Times New Roman" w:eastAsia="Times New Roman" w:hAnsi="Times New Roman" w:cs="Times New Roman"/>
          <w:color w:val="000000"/>
          <w:sz w:val="24"/>
          <w:szCs w:val="24"/>
        </w:rPr>
        <w:t>Compartiment  Impunere Persoane Fizice și Persoane Juridice și Amenzi</w:t>
      </w:r>
    </w:p>
    <w:p w14:paraId="0CA51DD9" w14:textId="77777777" w:rsidR="00A70015" w:rsidRDefault="00A70015" w:rsidP="00A70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referent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918B7">
        <w:rPr>
          <w:rFonts w:ascii="Times New Roman" w:hAnsi="Times New Roman" w:cs="Times New Roman"/>
          <w:sz w:val="24"/>
          <w:szCs w:val="24"/>
        </w:rPr>
        <w:t xml:space="preserve">I, grad profesional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9918B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referent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918B7">
        <w:rPr>
          <w:rFonts w:ascii="Times New Roman" w:hAnsi="Times New Roman" w:cs="Times New Roman"/>
          <w:sz w:val="24"/>
          <w:szCs w:val="24"/>
        </w:rPr>
        <w:t xml:space="preserve">I, grad profesional </w:t>
      </w:r>
      <w:r>
        <w:rPr>
          <w:rFonts w:ascii="Times New Roman" w:hAnsi="Times New Roman" w:cs="Times New Roman"/>
          <w:sz w:val="24"/>
          <w:szCs w:val="24"/>
        </w:rPr>
        <w:t xml:space="preserve"> principal ;</w:t>
      </w:r>
    </w:p>
    <w:p w14:paraId="3576B432" w14:textId="77777777" w:rsidR="00A70015" w:rsidRDefault="00A70015" w:rsidP="00A7001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Compartiment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egistrul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gricol,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unciar  și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Pr="00ED46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adastru</w:t>
      </w:r>
    </w:p>
    <w:p w14:paraId="25EBBC01" w14:textId="77777777" w:rsidR="00A70015" w:rsidRDefault="00A70015" w:rsidP="00A7001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referent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918B7">
        <w:rPr>
          <w:rFonts w:ascii="Times New Roman" w:hAnsi="Times New Roman" w:cs="Times New Roman"/>
          <w:sz w:val="24"/>
          <w:szCs w:val="24"/>
        </w:rPr>
        <w:t xml:space="preserve">I, grad profesional </w:t>
      </w:r>
      <w:r>
        <w:rPr>
          <w:rFonts w:ascii="Times New Roman" w:hAnsi="Times New Roman" w:cs="Times New Roman"/>
          <w:sz w:val="24"/>
          <w:szCs w:val="24"/>
        </w:rPr>
        <w:t>principal</w:t>
      </w:r>
      <w:r w:rsidRPr="009918B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referent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clasa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918B7">
        <w:rPr>
          <w:rFonts w:ascii="Times New Roman" w:hAnsi="Times New Roman" w:cs="Times New Roman"/>
          <w:sz w:val="24"/>
          <w:szCs w:val="24"/>
        </w:rPr>
        <w:t xml:space="preserve">I, grad profesional </w:t>
      </w:r>
      <w:r>
        <w:rPr>
          <w:rFonts w:ascii="Times New Roman" w:hAnsi="Times New Roman" w:cs="Times New Roman"/>
          <w:sz w:val="24"/>
          <w:szCs w:val="24"/>
        </w:rPr>
        <w:t xml:space="preserve"> superior ;</w:t>
      </w:r>
    </w:p>
    <w:p w14:paraId="5F984409" w14:textId="77777777" w:rsidR="00A70015" w:rsidRDefault="00A70015" w:rsidP="00A70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6E6A8" w14:textId="77777777" w:rsidR="00A70015" w:rsidRPr="009918B7" w:rsidRDefault="00A70015" w:rsidP="00A700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BAF9F" w14:textId="77777777" w:rsidR="00A70015" w:rsidRPr="009918B7" w:rsidRDefault="00A70015" w:rsidP="00A70015">
      <w:pPr>
        <w:rPr>
          <w:rFonts w:ascii="Times New Roman" w:hAnsi="Times New Roman" w:cs="Times New Roman"/>
          <w:b/>
          <w:sz w:val="24"/>
          <w:szCs w:val="24"/>
        </w:rPr>
      </w:pPr>
      <w:r w:rsidRPr="009918B7">
        <w:rPr>
          <w:rFonts w:ascii="Times New Roman" w:hAnsi="Times New Roman" w:cs="Times New Roman"/>
          <w:b/>
          <w:sz w:val="24"/>
          <w:szCs w:val="24"/>
        </w:rPr>
        <w:t xml:space="preserve">Calendar desfășurare </w:t>
      </w:r>
      <w:r>
        <w:rPr>
          <w:rFonts w:ascii="Times New Roman" w:hAnsi="Times New Roman" w:cs="Times New Roman"/>
          <w:b/>
          <w:sz w:val="24"/>
          <w:szCs w:val="24"/>
        </w:rPr>
        <w:t>concurs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0D3285" w14:textId="77777777" w:rsidR="00A70015" w:rsidRPr="009918B7" w:rsidRDefault="00A70015" w:rsidP="00A70015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 xml:space="preserve">Depunere dosare: </w:t>
      </w:r>
      <w:r>
        <w:rPr>
          <w:rFonts w:ascii="Times New Roman" w:hAnsi="Times New Roman" w:cs="Times New Roman"/>
          <w:sz w:val="24"/>
          <w:szCs w:val="24"/>
        </w:rPr>
        <w:t>15.05.2026</w:t>
      </w:r>
      <w:r w:rsidRPr="009918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918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918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18B7">
        <w:rPr>
          <w:rFonts w:ascii="Times New Roman" w:hAnsi="Times New Roman" w:cs="Times New Roman"/>
          <w:sz w:val="24"/>
          <w:szCs w:val="24"/>
        </w:rPr>
        <w:t>;</w:t>
      </w:r>
    </w:p>
    <w:p w14:paraId="2057BDEF" w14:textId="77777777" w:rsidR="00A70015" w:rsidRPr="009918B7" w:rsidRDefault="00A70015" w:rsidP="00A70015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 xml:space="preserve">Selecție dosare: 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9918B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9918B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9918B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9918B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918B7">
        <w:rPr>
          <w:rFonts w:ascii="Times New Roman" w:hAnsi="Times New Roman" w:cs="Times New Roman"/>
          <w:sz w:val="24"/>
          <w:szCs w:val="24"/>
        </w:rPr>
        <w:t>;</w:t>
      </w:r>
    </w:p>
    <w:p w14:paraId="611E3457" w14:textId="77777777" w:rsidR="00A70015" w:rsidRPr="009918B7" w:rsidRDefault="00A70015" w:rsidP="00A70015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Proba scrisă: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918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918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18B7">
        <w:rPr>
          <w:rFonts w:ascii="Times New Roman" w:hAnsi="Times New Roman" w:cs="Times New Roman"/>
          <w:sz w:val="24"/>
          <w:szCs w:val="24"/>
        </w:rPr>
        <w:t>, ora 13</w:t>
      </w:r>
      <w:r w:rsidRPr="009918B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918B7">
        <w:rPr>
          <w:rFonts w:ascii="Times New Roman" w:hAnsi="Times New Roman" w:cs="Times New Roman"/>
          <w:sz w:val="24"/>
          <w:szCs w:val="24"/>
        </w:rPr>
        <w:t>;</w:t>
      </w:r>
    </w:p>
    <w:p w14:paraId="5ECAE87C" w14:textId="77777777" w:rsidR="00A70015" w:rsidRPr="009918B7" w:rsidRDefault="00A70015" w:rsidP="00A70015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Interviul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918B7">
        <w:rPr>
          <w:rFonts w:ascii="Times New Roman" w:hAnsi="Times New Roman" w:cs="Times New Roman"/>
          <w:sz w:val="24"/>
          <w:szCs w:val="24"/>
        </w:rPr>
        <w:t>data și ora vor fi comunicate ulterior.</w:t>
      </w:r>
    </w:p>
    <w:p w14:paraId="2945D90E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b/>
          <w:bCs/>
          <w:sz w:val="24"/>
          <w:szCs w:val="24"/>
        </w:rPr>
        <w:t>Locul de desfășurare</w:t>
      </w:r>
      <w:r w:rsidRPr="009918B7">
        <w:rPr>
          <w:rFonts w:ascii="Times New Roman" w:hAnsi="Times New Roman" w:cs="Times New Roman"/>
          <w:sz w:val="24"/>
          <w:szCs w:val="24"/>
        </w:rPr>
        <w:t>: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rimăria Municipiului Călărași</w:t>
      </w:r>
      <w:r w:rsidRPr="009918B7">
        <w:rPr>
          <w:rFonts w:ascii="Times New Roman" w:hAnsi="Times New Roman" w:cs="Times New Roman"/>
          <w:sz w:val="24"/>
          <w:szCs w:val="24"/>
        </w:rPr>
        <w:t xml:space="preserve">, cu sediul în str. </w:t>
      </w:r>
      <w:r>
        <w:rPr>
          <w:rFonts w:ascii="Times New Roman" w:hAnsi="Times New Roman" w:cs="Times New Roman"/>
          <w:sz w:val="24"/>
          <w:szCs w:val="24"/>
        </w:rPr>
        <w:t>București</w:t>
      </w:r>
      <w:r w:rsidRPr="009918B7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140 A</w:t>
      </w:r>
      <w:r w:rsidRPr="009918B7">
        <w:rPr>
          <w:rFonts w:ascii="Times New Roman" w:hAnsi="Times New Roman" w:cs="Times New Roman"/>
          <w:sz w:val="24"/>
          <w:szCs w:val="24"/>
        </w:rPr>
        <w:t>, municipiul Călărași, județul Călărași,</w:t>
      </w:r>
    </w:p>
    <w:p w14:paraId="77A4B929" w14:textId="77777777" w:rsidR="00A70015" w:rsidRPr="009918B7" w:rsidRDefault="00A70015" w:rsidP="00A70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Condiții de participare la </w:t>
      </w:r>
      <w:r>
        <w:rPr>
          <w:rFonts w:ascii="Times New Roman" w:hAnsi="Times New Roman" w:cs="Times New Roman"/>
          <w:b/>
          <w:bCs/>
          <w:sz w:val="24"/>
          <w:szCs w:val="24"/>
        </w:rPr>
        <w:t>concurs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 conform prevederilor art. </w:t>
      </w:r>
      <w:r w:rsidRPr="0074531B">
        <w:rPr>
          <w:rFonts w:ascii="Times New Roman" w:hAnsi="Times New Roman" w:cs="Times New Roman"/>
          <w:color w:val="000000" w:themeColor="text1"/>
          <w:sz w:val="24"/>
          <w:szCs w:val="24"/>
        </w:rPr>
        <w:t>479*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 din OUG 57/2019:</w:t>
      </w:r>
    </w:p>
    <w:p w14:paraId="05605A40" w14:textId="77777777" w:rsidR="00A70015" w:rsidRPr="0074531B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31B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31B">
        <w:rPr>
          <w:rFonts w:ascii="Times New Roman" w:hAnsi="Times New Roman" w:cs="Times New Roman"/>
          <w:sz w:val="24"/>
          <w:szCs w:val="24"/>
        </w:rPr>
        <w:t xml:space="preserve">Pentru a participa la concursul sau examenul de promovare în grad profesional,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funcţionarul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public trebuie să îndeplinească cumulativ următoarele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>:</w:t>
      </w:r>
    </w:p>
    <w:p w14:paraId="5C730292" w14:textId="77777777" w:rsidR="00A70015" w:rsidRPr="0074531B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531B">
        <w:rPr>
          <w:rFonts w:ascii="Times New Roman" w:hAnsi="Times New Roman" w:cs="Times New Roman"/>
          <w:sz w:val="24"/>
          <w:szCs w:val="24"/>
        </w:rPr>
        <w:t xml:space="preserve">a) să aibă cel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3367328" w14:textId="77777777" w:rsidR="00A70015" w:rsidRPr="0074531B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4531B">
        <w:rPr>
          <w:rFonts w:ascii="Times New Roman" w:hAnsi="Times New Roman" w:cs="Times New Roman"/>
          <w:sz w:val="24"/>
          <w:szCs w:val="24"/>
        </w:rPr>
        <w:t xml:space="preserve"> c) să fi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calificativul "bine" la evaluarea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1AEC9063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531B">
        <w:rPr>
          <w:rFonts w:ascii="Times New Roman" w:hAnsi="Times New Roman" w:cs="Times New Roman"/>
          <w:sz w:val="24"/>
          <w:szCs w:val="24"/>
        </w:rPr>
        <w:t xml:space="preserve">d) să nu aibă o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proofErr w:type="spellStart"/>
      <w:r w:rsidRPr="0074531B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4531B">
        <w:rPr>
          <w:rFonts w:ascii="Times New Roman" w:hAnsi="Times New Roman" w:cs="Times New Roman"/>
          <w:sz w:val="24"/>
          <w:szCs w:val="24"/>
        </w:rPr>
        <w:t xml:space="preserve"> prezentului cod.</w:t>
      </w:r>
    </w:p>
    <w:p w14:paraId="006BEB0E" w14:textId="77777777" w:rsidR="00A70015" w:rsidRPr="0074531B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51755" w14:textId="77777777" w:rsidR="00A70015" w:rsidRPr="009918B7" w:rsidRDefault="00A70015" w:rsidP="00A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B7">
        <w:rPr>
          <w:rFonts w:ascii="Times New Roman" w:hAnsi="Times New Roman" w:cs="Times New Roman"/>
          <w:bCs/>
          <w:sz w:val="24"/>
          <w:szCs w:val="24"/>
        </w:rPr>
        <w:tab/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Dosarele de înscriere la </w:t>
      </w:r>
      <w:r>
        <w:rPr>
          <w:rFonts w:ascii="Times New Roman" w:hAnsi="Times New Roman" w:cs="Times New Roman"/>
          <w:b/>
          <w:sz w:val="24"/>
          <w:szCs w:val="24"/>
        </w:rPr>
        <w:t>concurs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se depun la sediul </w:t>
      </w:r>
      <w:r>
        <w:rPr>
          <w:rFonts w:ascii="Times New Roman" w:hAnsi="Times New Roman" w:cs="Times New Roman"/>
          <w:sz w:val="24"/>
          <w:szCs w:val="24"/>
        </w:rPr>
        <w:t>Primăriei Municipiului Călărași</w:t>
      </w:r>
      <w:r w:rsidRPr="009918B7">
        <w:rPr>
          <w:rFonts w:ascii="Times New Roman" w:hAnsi="Times New Roman" w:cs="Times New Roman"/>
          <w:sz w:val="24"/>
          <w:szCs w:val="24"/>
        </w:rPr>
        <w:t xml:space="preserve"> 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în termen de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zile de la data publicării anunțului pe pagina de internet a </w:t>
      </w:r>
      <w:r>
        <w:rPr>
          <w:rFonts w:ascii="Times New Roman" w:hAnsi="Times New Roman" w:cs="Times New Roman"/>
          <w:bCs/>
          <w:sz w:val="24"/>
          <w:szCs w:val="24"/>
        </w:rPr>
        <w:t>PMC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și la afișierul instituției, respectiv în intervalul 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D62B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62B7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62B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3D62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3D62B7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CE7E7" w14:textId="77777777" w:rsidR="00A70015" w:rsidRPr="009918B7" w:rsidRDefault="00A70015" w:rsidP="00A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ab/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 xml:space="preserve">Selecția dosarelor de </w:t>
      </w:r>
      <w:r>
        <w:rPr>
          <w:rFonts w:ascii="Times New Roman" w:hAnsi="Times New Roman" w:cs="Times New Roman"/>
          <w:b/>
          <w:bCs/>
          <w:sz w:val="24"/>
          <w:szCs w:val="24"/>
        </w:rPr>
        <w:t>concurs</w:t>
      </w:r>
      <w:r w:rsidRPr="009918B7">
        <w:rPr>
          <w:rFonts w:ascii="Times New Roman" w:hAnsi="Times New Roman" w:cs="Times New Roman"/>
          <w:sz w:val="24"/>
          <w:szCs w:val="24"/>
        </w:rPr>
        <w:t xml:space="preserve"> are loc în termen de maximum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18B7">
        <w:rPr>
          <w:rFonts w:ascii="Times New Roman" w:hAnsi="Times New Roman" w:cs="Times New Roman"/>
          <w:sz w:val="24"/>
          <w:szCs w:val="24"/>
        </w:rPr>
        <w:t xml:space="preserve"> zile</w:t>
      </w:r>
      <w:r>
        <w:rPr>
          <w:rFonts w:ascii="Times New Roman" w:hAnsi="Times New Roman" w:cs="Times New Roman"/>
          <w:sz w:val="24"/>
          <w:szCs w:val="24"/>
        </w:rPr>
        <w:t xml:space="preserve"> lucrătoare</w:t>
      </w:r>
      <w:r w:rsidRPr="009918B7">
        <w:rPr>
          <w:rFonts w:ascii="Times New Roman" w:hAnsi="Times New Roman" w:cs="Times New Roman"/>
          <w:sz w:val="24"/>
          <w:szCs w:val="24"/>
        </w:rPr>
        <w:t xml:space="preserve"> de la expirarea termenului de depunere a dosarelor, respectiv în perioada 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3D62B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3D62B7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62B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D62B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3D62B7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18B7">
        <w:rPr>
          <w:rFonts w:ascii="Times New Roman" w:hAnsi="Times New Roman" w:cs="Times New Roman"/>
          <w:b/>
          <w:sz w:val="24"/>
          <w:szCs w:val="24"/>
        </w:rPr>
        <w:t>.</w:t>
      </w:r>
    </w:p>
    <w:p w14:paraId="25596DEC" w14:textId="77777777" w:rsidR="00A70015" w:rsidRPr="009918B7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18B7">
        <w:rPr>
          <w:rFonts w:ascii="Times New Roman" w:hAnsi="Times New Roman" w:cs="Times New Roman"/>
          <w:b/>
          <w:sz w:val="24"/>
          <w:szCs w:val="24"/>
          <w:lang w:val="fr-FR"/>
        </w:rPr>
        <w:t>Dosarul</w:t>
      </w:r>
      <w:proofErr w:type="spellEnd"/>
      <w:r w:rsidRPr="009918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concurs</w:t>
      </w:r>
      <w:proofErr w:type="spellEnd"/>
      <w:r w:rsidRPr="009918B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depus de către fiecare candidat la </w:t>
      </w:r>
      <w:r>
        <w:rPr>
          <w:rFonts w:ascii="Times New Roman" w:hAnsi="Times New Roman" w:cs="Times New Roman"/>
          <w:bCs/>
          <w:sz w:val="24"/>
          <w:szCs w:val="24"/>
        </w:rPr>
        <w:t>concursul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de promovare în clasă, </w:t>
      </w:r>
      <w:r w:rsidRPr="009918B7">
        <w:rPr>
          <w:rFonts w:ascii="Times New Roman" w:hAnsi="Times New Roman" w:cs="Times New Roman"/>
          <w:b/>
          <w:bCs/>
          <w:sz w:val="24"/>
          <w:szCs w:val="24"/>
        </w:rPr>
        <w:t>va conține în mod obligatoriu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următoarele </w:t>
      </w:r>
      <w:proofErr w:type="gramStart"/>
      <w:r w:rsidRPr="009918B7">
        <w:rPr>
          <w:rFonts w:ascii="Times New Roman" w:hAnsi="Times New Roman" w:cs="Times New Roman"/>
          <w:bCs/>
          <w:sz w:val="24"/>
          <w:szCs w:val="24"/>
        </w:rPr>
        <w:t>documente:</w:t>
      </w:r>
      <w:proofErr w:type="gramEnd"/>
    </w:p>
    <w:p w14:paraId="72DACAE0" w14:textId="77777777" w:rsidR="00A70015" w:rsidRPr="003D62B7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62B7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D62B7">
        <w:rPr>
          <w:rFonts w:ascii="Times New Roman" w:hAnsi="Times New Roman" w:cs="Times New Roman"/>
          <w:iCs/>
          <w:sz w:val="24"/>
          <w:szCs w:val="24"/>
        </w:rPr>
        <w:t xml:space="preserve">a) copie de pe carnetul de muncă sau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adeverinţa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eliberată de compartimentul de resurse umane în vederea atestării vechimii în gradul profesional din care se promovează;</w:t>
      </w:r>
    </w:p>
    <w:p w14:paraId="4EA5F2E7" w14:textId="77777777" w:rsidR="00A70015" w:rsidRPr="003D62B7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2B7">
        <w:rPr>
          <w:rFonts w:ascii="Times New Roman" w:hAnsi="Times New Roman" w:cs="Times New Roman"/>
          <w:iCs/>
          <w:sz w:val="24"/>
          <w:szCs w:val="24"/>
        </w:rPr>
        <w:t xml:space="preserve">    b) copii de pe rapoartele de evaluare a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performanţelor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profesionale individuale din ultimii 2 ani de activitate;</w:t>
      </w:r>
    </w:p>
    <w:p w14:paraId="4F6467C0" w14:textId="77777777" w:rsidR="00A70015" w:rsidRPr="003D62B7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2B7">
        <w:rPr>
          <w:rFonts w:ascii="Times New Roman" w:hAnsi="Times New Roman" w:cs="Times New Roman"/>
          <w:iCs/>
          <w:sz w:val="24"/>
          <w:szCs w:val="24"/>
        </w:rPr>
        <w:t xml:space="preserve">    c)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adeverinţa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eliberată de compartimentul de resurse umane în vederea atestării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situaţiei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disciplinare a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funcţionarului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public, în care se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menţionează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expres dacă acestuia i-a fost aplicată o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sancţiune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disciplinară, care să nu fi fost radiată;</w:t>
      </w:r>
    </w:p>
    <w:p w14:paraId="59ED16CD" w14:textId="77777777" w:rsidR="00A70015" w:rsidRPr="003D62B7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2B7">
        <w:rPr>
          <w:rFonts w:ascii="Times New Roman" w:hAnsi="Times New Roman" w:cs="Times New Roman"/>
          <w:iCs/>
          <w:sz w:val="24"/>
          <w:szCs w:val="24"/>
        </w:rPr>
        <w:t xml:space="preserve">    d) dovada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obţinerii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numărului minim de credite prin participarea la programe de formare, de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perfecţionare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, seminare,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conferinţe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, schimburi de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experienţă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sau vizite de studiu, în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legii, sau a urmării unei forme de </w:t>
      </w:r>
      <w:proofErr w:type="spellStart"/>
      <w:r w:rsidRPr="003D62B7">
        <w:rPr>
          <w:rFonts w:ascii="Times New Roman" w:hAnsi="Times New Roman" w:cs="Times New Roman"/>
          <w:iCs/>
          <w:sz w:val="24"/>
          <w:szCs w:val="24"/>
        </w:rPr>
        <w:t>perfecţionare</w:t>
      </w:r>
      <w:proofErr w:type="spellEnd"/>
      <w:r w:rsidRPr="003D62B7">
        <w:rPr>
          <w:rFonts w:ascii="Times New Roman" w:hAnsi="Times New Roman" w:cs="Times New Roman"/>
          <w:iCs/>
          <w:sz w:val="24"/>
          <w:szCs w:val="24"/>
        </w:rPr>
        <w:t xml:space="preserve"> profesională cu durata de minimum 30 de ore în ultimii 3 ani de activitate.</w:t>
      </w:r>
    </w:p>
    <w:p w14:paraId="77909F72" w14:textId="77777777" w:rsidR="00A70015" w:rsidRDefault="00A70015" w:rsidP="00A7001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2B7">
        <w:rPr>
          <w:rFonts w:ascii="Times New Roman" w:hAnsi="Times New Roman" w:cs="Times New Roman"/>
          <w:iCs/>
          <w:sz w:val="24"/>
          <w:szCs w:val="24"/>
        </w:rPr>
        <w:t xml:space="preserve">    e) formularul de înscriere 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241C49D" w14:textId="77777777" w:rsidR="00A70015" w:rsidRPr="003D62B7" w:rsidRDefault="00A70015" w:rsidP="00A70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0799A" w14:textId="77777777" w:rsidR="00A70015" w:rsidRPr="009918B7" w:rsidRDefault="00A70015" w:rsidP="00A70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783811"/>
      <w:r w:rsidRPr="009918B7">
        <w:rPr>
          <w:rFonts w:ascii="Times New Roman" w:hAnsi="Times New Roman" w:cs="Times New Roman"/>
          <w:b/>
          <w:sz w:val="24"/>
          <w:szCs w:val="24"/>
        </w:rPr>
        <w:t xml:space="preserve">Bibliografie pentru </w:t>
      </w:r>
      <w:r>
        <w:rPr>
          <w:rFonts w:ascii="Times New Roman" w:hAnsi="Times New Roman" w:cs="Times New Roman"/>
          <w:b/>
          <w:sz w:val="24"/>
          <w:szCs w:val="24"/>
        </w:rPr>
        <w:t xml:space="preserve">concursul 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de promovare organizat în data de </w:t>
      </w:r>
      <w:r>
        <w:rPr>
          <w:rFonts w:ascii="Times New Roman" w:hAnsi="Times New Roman" w:cs="Times New Roman"/>
          <w:b/>
          <w:sz w:val="24"/>
          <w:szCs w:val="24"/>
        </w:rPr>
        <w:t>16.06.2026</w:t>
      </w:r>
      <w:r w:rsidRPr="009918B7">
        <w:rPr>
          <w:rFonts w:ascii="Times New Roman" w:hAnsi="Times New Roman" w:cs="Times New Roman"/>
          <w:b/>
          <w:sz w:val="24"/>
          <w:szCs w:val="24"/>
        </w:rPr>
        <w:t>, ora 13</w:t>
      </w:r>
      <w:r w:rsidRPr="009918B7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9918B7">
        <w:rPr>
          <w:rFonts w:ascii="Times New Roman" w:hAnsi="Times New Roman" w:cs="Times New Roman"/>
          <w:b/>
          <w:sz w:val="24"/>
          <w:szCs w:val="24"/>
        </w:rPr>
        <w:t>,</w:t>
      </w:r>
    </w:p>
    <w:p w14:paraId="68E5D61F" w14:textId="77777777" w:rsidR="00A70015" w:rsidRPr="009918B7" w:rsidRDefault="00A70015" w:rsidP="00A70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B7">
        <w:rPr>
          <w:rFonts w:ascii="Times New Roman" w:hAnsi="Times New Roman" w:cs="Times New Roman"/>
          <w:b/>
          <w:sz w:val="24"/>
          <w:szCs w:val="24"/>
        </w:rPr>
        <w:t>proba scrisă</w:t>
      </w:r>
    </w:p>
    <w:p w14:paraId="5454578D" w14:textId="77777777" w:rsidR="00A70015" w:rsidRPr="008F7C4E" w:rsidRDefault="00A70015" w:rsidP="00A70015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176785058"/>
      <w:r w:rsidRPr="008F7C4E">
        <w:rPr>
          <w:rFonts w:ascii="Times New Roman" w:hAnsi="Times New Roman" w:cs="Times New Roman"/>
          <w:b/>
          <w:sz w:val="24"/>
          <w:szCs w:val="24"/>
        </w:rPr>
        <w:t>Funcționar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r w:rsidRPr="008F7C4E">
        <w:rPr>
          <w:rFonts w:ascii="Times New Roman" w:hAnsi="Times New Roman" w:cs="Times New Roman"/>
          <w:b/>
          <w:sz w:val="24"/>
          <w:szCs w:val="24"/>
        </w:rPr>
        <w:t xml:space="preserve"> public din cadrul Direcției Economice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77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Compartiment  Impunere Persoane Fizice și Persoane Juridice și Amenzi</w:t>
      </w:r>
      <w:r w:rsidRPr="00477C6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2AF9277" w14:textId="77777777" w:rsidR="00A70015" w:rsidRPr="00600D75" w:rsidRDefault="00A70015" w:rsidP="00A70015">
      <w:pPr>
        <w:pStyle w:val="Listparagraf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0D75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600D75">
        <w:rPr>
          <w:rFonts w:ascii="Times New Roman" w:hAnsi="Times New Roman" w:cs="Times New Roman"/>
          <w:sz w:val="24"/>
          <w:szCs w:val="24"/>
        </w:rPr>
        <w:t xml:space="preserve"> României, republicată;</w:t>
      </w:r>
    </w:p>
    <w:p w14:paraId="6492BBB1" w14:textId="77777777" w:rsidR="00A70015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Tematica: Titlul II – drepturile, libertățile și îndatoririle fundamentale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754AF" w14:textId="77777777" w:rsidR="00A70015" w:rsidRDefault="00A70015" w:rsidP="00A70015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D62B7">
        <w:rPr>
          <w:rFonts w:ascii="Times New Roman" w:hAnsi="Times New Roman" w:cs="Times New Roman"/>
          <w:bCs/>
          <w:sz w:val="24"/>
          <w:szCs w:val="24"/>
        </w:rPr>
        <w:t xml:space="preserve"> Ordonan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D62B7">
        <w:rPr>
          <w:rFonts w:ascii="Times New Roman" w:hAnsi="Times New Roman" w:cs="Times New Roman"/>
          <w:bCs/>
          <w:sz w:val="24"/>
          <w:szCs w:val="24"/>
        </w:rPr>
        <w:t>a Guvernului nr. 137/2000 privind prevenirea si sanc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D62B7">
        <w:rPr>
          <w:rFonts w:ascii="Times New Roman" w:hAnsi="Times New Roman" w:cs="Times New Roman"/>
          <w:bCs/>
          <w:sz w:val="24"/>
          <w:szCs w:val="24"/>
        </w:rPr>
        <w:t xml:space="preserve">ionarea tuturor formelor </w:t>
      </w:r>
    </w:p>
    <w:p w14:paraId="21B8A02F" w14:textId="77777777" w:rsidR="00A70015" w:rsidRPr="00477C66" w:rsidRDefault="00A70015" w:rsidP="00A700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7C66">
        <w:rPr>
          <w:rFonts w:ascii="Times New Roman" w:hAnsi="Times New Roman" w:cs="Times New Roman"/>
          <w:bCs/>
          <w:sz w:val="24"/>
          <w:szCs w:val="24"/>
        </w:rPr>
        <w:t xml:space="preserve">de discriminare, republicată, cu modificările și completările ulterioare; </w:t>
      </w:r>
    </w:p>
    <w:p w14:paraId="42E5E00C" w14:textId="77777777" w:rsidR="00A70015" w:rsidRPr="00510B69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r w:rsidRPr="00510B69">
        <w:rPr>
          <w:rFonts w:ascii="Times New Roman" w:hAnsi="Times New Roman" w:cs="Times New Roman"/>
          <w:bCs/>
          <w:sz w:val="24"/>
          <w:szCs w:val="24"/>
        </w:rPr>
        <w:t>Tematica: Ordonan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510B69">
        <w:rPr>
          <w:rFonts w:ascii="Times New Roman" w:hAnsi="Times New Roman" w:cs="Times New Roman"/>
          <w:bCs/>
          <w:sz w:val="24"/>
          <w:szCs w:val="24"/>
        </w:rPr>
        <w:t>a Guvernului nr. 137/2000 privind prevenirea si sanc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510B69">
        <w:rPr>
          <w:rFonts w:ascii="Times New Roman" w:hAnsi="Times New Roman" w:cs="Times New Roman"/>
          <w:bCs/>
          <w:sz w:val="24"/>
          <w:szCs w:val="24"/>
        </w:rPr>
        <w:t xml:space="preserve">ionarea tuturor formelor de discriminare, republicată, cu modificările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510B69">
        <w:rPr>
          <w:rFonts w:ascii="Times New Roman" w:hAnsi="Times New Roman" w:cs="Times New Roman"/>
          <w:bCs/>
          <w:sz w:val="24"/>
          <w:szCs w:val="24"/>
        </w:rPr>
        <w:t>i completările ulterioare – integral.</w:t>
      </w:r>
    </w:p>
    <w:p w14:paraId="07D11650" w14:textId="77777777" w:rsidR="00A70015" w:rsidRDefault="00A70015" w:rsidP="00A70015">
      <w:pPr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 xml:space="preserve">Ordonanța de urgență a Guvernului nr.57/2019 privind Codul administrative cu </w:t>
      </w:r>
    </w:p>
    <w:p w14:paraId="7B51A864" w14:textId="77777777" w:rsidR="00A70015" w:rsidRPr="009918B7" w:rsidRDefault="00A70015" w:rsidP="00A7001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6006A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Tematica: Titlul I și Titlul II ale părții a VI-a din OUG nr. 57/2019 pricind Codul administrativ</w:t>
      </w:r>
    </w:p>
    <w:p w14:paraId="0F3A8E32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lastRenderedPageBreak/>
        <w:t xml:space="preserve">Tematica: Statutul funcționarilor publici </w:t>
      </w:r>
    </w:p>
    <w:p w14:paraId="546DC3AB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918B7">
        <w:rPr>
          <w:rFonts w:ascii="Times New Roman" w:hAnsi="Times New Roman" w:cs="Times New Roman"/>
          <w:sz w:val="24"/>
          <w:szCs w:val="24"/>
        </w:rPr>
        <w:t>cap.II</w:t>
      </w:r>
      <w:proofErr w:type="spellEnd"/>
      <w:r w:rsidRPr="009918B7">
        <w:rPr>
          <w:rFonts w:ascii="Times New Roman" w:hAnsi="Times New Roman" w:cs="Times New Roman"/>
          <w:sz w:val="24"/>
          <w:szCs w:val="24"/>
        </w:rPr>
        <w:t xml:space="preserve"> – Clasificarea funcțiilor publice. Categorii de funcționari publici;</w:t>
      </w:r>
    </w:p>
    <w:p w14:paraId="11F8571B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*cap. V – Drepturi și îndatoriri;</w:t>
      </w:r>
    </w:p>
    <w:p w14:paraId="7F32746E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*cap.VI – Cariera funcționarilor publici</w:t>
      </w:r>
    </w:p>
    <w:p w14:paraId="4DA9A70E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*cap. IX – Modificarea, suspendarea și încetarea raporturilor de serviciu</w:t>
      </w:r>
    </w:p>
    <w:p w14:paraId="007AB11C" w14:textId="77777777" w:rsidR="00A70015" w:rsidRPr="009918B7" w:rsidRDefault="00A70015" w:rsidP="00A70015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18B7">
        <w:rPr>
          <w:rFonts w:ascii="Times New Roman" w:hAnsi="Times New Roman" w:cs="Times New Roman"/>
          <w:bCs/>
          <w:sz w:val="24"/>
          <w:szCs w:val="24"/>
        </w:rPr>
        <w:t xml:space="preserve">4. Legea nr. 202/2002 privind egalitatea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anse si de tratament între bărba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i femei, republicata, 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ulterioare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DE93DA9" w14:textId="77777777" w:rsidR="00A70015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r w:rsidRPr="009918B7">
        <w:rPr>
          <w:rFonts w:ascii="Times New Roman" w:hAnsi="Times New Roman" w:cs="Times New Roman"/>
          <w:bCs/>
          <w:sz w:val="24"/>
          <w:szCs w:val="24"/>
        </w:rPr>
        <w:t xml:space="preserve">Tematica: Legea nr. 202/2002 privind egalitatea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anse si de tratament între bărba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9918B7">
        <w:rPr>
          <w:rFonts w:ascii="Times New Roman" w:hAnsi="Times New Roman" w:cs="Times New Roman"/>
          <w:bCs/>
          <w:sz w:val="24"/>
          <w:szCs w:val="24"/>
        </w:rPr>
        <w:t>i si femei, republicata, 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ulterioare – integral</w:t>
      </w:r>
    </w:p>
    <w:p w14:paraId="77EF68F7" w14:textId="77777777" w:rsidR="00A70015" w:rsidRPr="00CC55E4" w:rsidRDefault="00A70015" w:rsidP="00A70015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C55E4">
        <w:rPr>
          <w:rFonts w:ascii="Times New Roman" w:hAnsi="Times New Roman" w:cs="Times New Roman"/>
          <w:sz w:val="24"/>
          <w:szCs w:val="24"/>
        </w:rPr>
        <w:t xml:space="preserve">5.Legea  nr. 227/2015 - privind Codul fiscal, </w:t>
      </w:r>
      <w:r w:rsidRPr="00CC55E4">
        <w:rPr>
          <w:rFonts w:ascii="Times New Roman" w:hAnsi="Times New Roman" w:cs="Times New Roman"/>
          <w:bCs/>
          <w:sz w:val="24"/>
          <w:szCs w:val="24"/>
        </w:rPr>
        <w:t>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ulterioare;</w:t>
      </w:r>
    </w:p>
    <w:p w14:paraId="369AB8C1" w14:textId="77777777" w:rsidR="00A70015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Tematica :</w:t>
      </w:r>
      <w:r w:rsidRPr="00CC55E4">
        <w:rPr>
          <w:rFonts w:ascii="Times New Roman" w:hAnsi="Times New Roman" w:cs="Times New Roman"/>
          <w:sz w:val="24"/>
          <w:szCs w:val="24"/>
        </w:rPr>
        <w:t xml:space="preserve"> Legea  nr. 227/2015 - privind Codul fiscal, </w:t>
      </w:r>
      <w:r w:rsidRPr="00CC55E4">
        <w:rPr>
          <w:rFonts w:ascii="Times New Roman" w:hAnsi="Times New Roman" w:cs="Times New Roman"/>
          <w:bCs/>
          <w:sz w:val="24"/>
          <w:szCs w:val="24"/>
        </w:rPr>
        <w:t>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ulterioare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Titlul IX,</w:t>
      </w:r>
    </w:p>
    <w:p w14:paraId="68AE82AD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6.</w:t>
      </w:r>
      <w:r w:rsidRPr="006D1D2E">
        <w:rPr>
          <w:rFonts w:ascii="Times New Roman" w:hAnsi="Times New Roman" w:cs="Times New Roman"/>
          <w:sz w:val="28"/>
          <w:szCs w:val="28"/>
        </w:rPr>
        <w:t xml:space="preserve"> </w:t>
      </w:r>
      <w:r w:rsidRPr="006D1D2E">
        <w:rPr>
          <w:rFonts w:ascii="Times New Roman" w:hAnsi="Times New Roman" w:cs="Times New Roman"/>
          <w:sz w:val="24"/>
          <w:szCs w:val="24"/>
        </w:rPr>
        <w:t xml:space="preserve">LEGE  </w:t>
      </w:r>
      <w:r>
        <w:rPr>
          <w:rFonts w:ascii="Times New Roman" w:hAnsi="Times New Roman" w:cs="Times New Roman"/>
          <w:sz w:val="24"/>
          <w:szCs w:val="24"/>
        </w:rPr>
        <w:t xml:space="preserve"> Nr. 207/2015 din 20 iulie 2015- </w:t>
      </w:r>
      <w:r w:rsidRPr="006D1D2E">
        <w:rPr>
          <w:rFonts w:ascii="Times New Roman" w:hAnsi="Times New Roman" w:cs="Times New Roman"/>
          <w:sz w:val="24"/>
          <w:szCs w:val="24"/>
        </w:rPr>
        <w:t>privind Codul de procedură fiscală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55E4">
        <w:rPr>
          <w:rFonts w:ascii="Times New Roman" w:hAnsi="Times New Roman" w:cs="Times New Roman"/>
          <w:bCs/>
          <w:sz w:val="24"/>
          <w:szCs w:val="24"/>
        </w:rPr>
        <w:t>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ulterioare</w:t>
      </w:r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</w:p>
    <w:p w14:paraId="09D81A64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792540" w14:textId="77777777" w:rsidR="00A70015" w:rsidRPr="006D1D2E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Tematica : </w:t>
      </w:r>
      <w:r w:rsidRPr="006D1D2E">
        <w:rPr>
          <w:rFonts w:ascii="Times New Roman" w:hAnsi="Times New Roman" w:cs="Times New Roman"/>
          <w:sz w:val="24"/>
          <w:szCs w:val="24"/>
        </w:rPr>
        <w:t xml:space="preserve">LEGE  </w:t>
      </w:r>
      <w:r>
        <w:rPr>
          <w:rFonts w:ascii="Times New Roman" w:hAnsi="Times New Roman" w:cs="Times New Roman"/>
          <w:sz w:val="24"/>
          <w:szCs w:val="24"/>
        </w:rPr>
        <w:t xml:space="preserve"> Nr. 207/2015 din 20 iulie 2015- </w:t>
      </w:r>
      <w:r w:rsidRPr="006D1D2E">
        <w:rPr>
          <w:rFonts w:ascii="Times New Roman" w:hAnsi="Times New Roman" w:cs="Times New Roman"/>
          <w:sz w:val="24"/>
          <w:szCs w:val="24"/>
        </w:rPr>
        <w:t>privind Codul de procedură fiscală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55E4">
        <w:rPr>
          <w:rFonts w:ascii="Times New Roman" w:hAnsi="Times New Roman" w:cs="Times New Roman"/>
          <w:bCs/>
          <w:sz w:val="24"/>
          <w:szCs w:val="24"/>
        </w:rPr>
        <w:t>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CC55E4">
        <w:rPr>
          <w:rFonts w:ascii="Times New Roman" w:hAnsi="Times New Roman" w:cs="Times New Roman"/>
          <w:bCs/>
          <w:sz w:val="24"/>
          <w:szCs w:val="24"/>
        </w:rPr>
        <w:t>rile ulterioare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integral.</w:t>
      </w:r>
    </w:p>
    <w:p w14:paraId="3C96E78F" w14:textId="77777777" w:rsidR="00A70015" w:rsidRPr="00CC55E4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</w:p>
    <w:p w14:paraId="043E3497" w14:textId="77777777" w:rsidR="00A70015" w:rsidRPr="00A42113" w:rsidRDefault="00A70015" w:rsidP="00A70015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113">
        <w:rPr>
          <w:rFonts w:ascii="Times New Roman" w:hAnsi="Times New Roman" w:cs="Times New Roman"/>
          <w:b/>
          <w:sz w:val="24"/>
          <w:szCs w:val="24"/>
        </w:rPr>
        <w:t>Funcționar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r w:rsidRPr="00A42113">
        <w:rPr>
          <w:rFonts w:ascii="Times New Roman" w:hAnsi="Times New Roman" w:cs="Times New Roman"/>
          <w:b/>
          <w:sz w:val="24"/>
          <w:szCs w:val="24"/>
        </w:rPr>
        <w:t xml:space="preserve"> public din cadrul </w:t>
      </w:r>
      <w:r w:rsidRPr="00A421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Serviciul Fond Funciar, Registrul  Agricol, Cadastru, Relații  Publice și Minorități</w:t>
      </w:r>
      <w:r w:rsidRPr="00A421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- Compartiment Registrul Agricol, Fond Funciar  și Cadastru</w:t>
      </w:r>
      <w:r w:rsidRPr="00A4211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1743DF3" w14:textId="77777777" w:rsidR="00A70015" w:rsidRPr="00477C66" w:rsidRDefault="00A70015" w:rsidP="00A70015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97CDA" w14:textId="77777777" w:rsidR="00A70015" w:rsidRPr="003977E9" w:rsidRDefault="00A70015" w:rsidP="00A70015">
      <w:pPr>
        <w:pStyle w:val="Listparagraf"/>
        <w:numPr>
          <w:ilvl w:val="0"/>
          <w:numId w:val="7"/>
        </w:numPr>
        <w:spacing w:after="160" w:line="259" w:lineRule="auto"/>
        <w:ind w:left="1070"/>
        <w:rPr>
          <w:rFonts w:ascii="Times New Roman" w:hAnsi="Times New Roman" w:cs="Times New Roman"/>
          <w:sz w:val="24"/>
          <w:szCs w:val="24"/>
        </w:rPr>
      </w:pPr>
      <w:proofErr w:type="spellStart"/>
      <w:r w:rsidRPr="003977E9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3977E9">
        <w:rPr>
          <w:rFonts w:ascii="Times New Roman" w:hAnsi="Times New Roman" w:cs="Times New Roman"/>
          <w:sz w:val="24"/>
          <w:szCs w:val="24"/>
        </w:rPr>
        <w:t xml:space="preserve"> României, republicată;</w:t>
      </w:r>
    </w:p>
    <w:p w14:paraId="26B78E6A" w14:textId="77777777" w:rsidR="00A70015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Tematica: Titlul II – drepturile, libertățile și îndatoririle fundamentale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DF3C77" w14:textId="77777777" w:rsidR="00A70015" w:rsidRDefault="00A70015" w:rsidP="00A70015">
      <w:pPr>
        <w:pStyle w:val="Listparagraf"/>
        <w:numPr>
          <w:ilvl w:val="0"/>
          <w:numId w:val="7"/>
        </w:numPr>
        <w:spacing w:after="0"/>
        <w:ind w:left="1070"/>
        <w:rPr>
          <w:rFonts w:ascii="Times New Roman" w:hAnsi="Times New Roman" w:cs="Times New Roman"/>
          <w:bCs/>
          <w:sz w:val="24"/>
          <w:szCs w:val="24"/>
        </w:rPr>
      </w:pPr>
      <w:r w:rsidRPr="003D62B7">
        <w:rPr>
          <w:rFonts w:ascii="Times New Roman" w:hAnsi="Times New Roman" w:cs="Times New Roman"/>
          <w:bCs/>
          <w:sz w:val="24"/>
          <w:szCs w:val="24"/>
        </w:rPr>
        <w:t xml:space="preserve"> Ordonan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D62B7">
        <w:rPr>
          <w:rFonts w:ascii="Times New Roman" w:hAnsi="Times New Roman" w:cs="Times New Roman"/>
          <w:bCs/>
          <w:sz w:val="24"/>
          <w:szCs w:val="24"/>
        </w:rPr>
        <w:t>a Guvernului nr. 137/2000 privind prevenirea si sanc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D62B7">
        <w:rPr>
          <w:rFonts w:ascii="Times New Roman" w:hAnsi="Times New Roman" w:cs="Times New Roman"/>
          <w:bCs/>
          <w:sz w:val="24"/>
          <w:szCs w:val="24"/>
        </w:rPr>
        <w:t xml:space="preserve">ionarea tuturor formelor </w:t>
      </w:r>
    </w:p>
    <w:p w14:paraId="111F97C5" w14:textId="77777777" w:rsidR="00A70015" w:rsidRPr="00A42113" w:rsidRDefault="00A70015" w:rsidP="00A700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2113">
        <w:rPr>
          <w:rFonts w:ascii="Times New Roman" w:hAnsi="Times New Roman" w:cs="Times New Roman"/>
          <w:bCs/>
          <w:sz w:val="24"/>
          <w:szCs w:val="24"/>
        </w:rPr>
        <w:t xml:space="preserve">de discriminare, republicată, cu modificările și completările ulterioare; </w:t>
      </w:r>
    </w:p>
    <w:p w14:paraId="040E21D5" w14:textId="77777777" w:rsidR="00A70015" w:rsidRPr="00510B69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r w:rsidRPr="00510B69">
        <w:rPr>
          <w:rFonts w:ascii="Times New Roman" w:hAnsi="Times New Roman" w:cs="Times New Roman"/>
          <w:bCs/>
          <w:sz w:val="24"/>
          <w:szCs w:val="24"/>
        </w:rPr>
        <w:t>Tematica: Ordonan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510B69">
        <w:rPr>
          <w:rFonts w:ascii="Times New Roman" w:hAnsi="Times New Roman" w:cs="Times New Roman"/>
          <w:bCs/>
          <w:sz w:val="24"/>
          <w:szCs w:val="24"/>
        </w:rPr>
        <w:t>a Guvernului nr. 137/2000 privind prevenirea si sanc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510B69">
        <w:rPr>
          <w:rFonts w:ascii="Times New Roman" w:hAnsi="Times New Roman" w:cs="Times New Roman"/>
          <w:bCs/>
          <w:sz w:val="24"/>
          <w:szCs w:val="24"/>
        </w:rPr>
        <w:t xml:space="preserve">ionarea tuturor formelor de discriminare, republicată, cu modificările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510B69">
        <w:rPr>
          <w:rFonts w:ascii="Times New Roman" w:hAnsi="Times New Roman" w:cs="Times New Roman"/>
          <w:bCs/>
          <w:sz w:val="24"/>
          <w:szCs w:val="24"/>
        </w:rPr>
        <w:t>i completările ulterioare – integral.</w:t>
      </w:r>
    </w:p>
    <w:p w14:paraId="2D34A3E0" w14:textId="77777777" w:rsidR="00A70015" w:rsidRDefault="00A70015" w:rsidP="00A70015">
      <w:pPr>
        <w:numPr>
          <w:ilvl w:val="0"/>
          <w:numId w:val="7"/>
        </w:numPr>
        <w:spacing w:after="0" w:line="259" w:lineRule="auto"/>
        <w:ind w:left="1070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 xml:space="preserve">Ordonanța de urgență a Guvernului nr.57/2019 privind Codul administrative cu </w:t>
      </w:r>
    </w:p>
    <w:p w14:paraId="577F8464" w14:textId="77777777" w:rsidR="00A70015" w:rsidRPr="009918B7" w:rsidRDefault="00A70015" w:rsidP="00A7001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06DD20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Tematica: Titlul I și Titlul II ale părții a VI-a din OUG nr. 57/2019 pricind Codul administrativ</w:t>
      </w:r>
    </w:p>
    <w:p w14:paraId="6C5DE492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 xml:space="preserve">Tematica: Statutul funcționarilor publici </w:t>
      </w:r>
    </w:p>
    <w:p w14:paraId="6916ADF9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918B7">
        <w:rPr>
          <w:rFonts w:ascii="Times New Roman" w:hAnsi="Times New Roman" w:cs="Times New Roman"/>
          <w:sz w:val="24"/>
          <w:szCs w:val="24"/>
        </w:rPr>
        <w:t>cap.II</w:t>
      </w:r>
      <w:proofErr w:type="spellEnd"/>
      <w:r w:rsidRPr="009918B7">
        <w:rPr>
          <w:rFonts w:ascii="Times New Roman" w:hAnsi="Times New Roman" w:cs="Times New Roman"/>
          <w:sz w:val="24"/>
          <w:szCs w:val="24"/>
        </w:rPr>
        <w:t xml:space="preserve"> – Clasificarea funcțiilor publice. Categorii de funcționari publici;</w:t>
      </w:r>
    </w:p>
    <w:p w14:paraId="261D09E4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lastRenderedPageBreak/>
        <w:t>*cap. V – Drepturi și îndatoriri;</w:t>
      </w:r>
    </w:p>
    <w:p w14:paraId="431140E7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*cap.VI – Cariera funcționarilor publici</w:t>
      </w:r>
    </w:p>
    <w:p w14:paraId="07F3A5EE" w14:textId="77777777" w:rsidR="00A70015" w:rsidRPr="009918B7" w:rsidRDefault="00A70015" w:rsidP="00A70015">
      <w:pPr>
        <w:rPr>
          <w:rFonts w:ascii="Times New Roman" w:hAnsi="Times New Roman" w:cs="Times New Roman"/>
          <w:sz w:val="24"/>
          <w:szCs w:val="24"/>
        </w:rPr>
      </w:pPr>
      <w:r w:rsidRPr="009918B7">
        <w:rPr>
          <w:rFonts w:ascii="Times New Roman" w:hAnsi="Times New Roman" w:cs="Times New Roman"/>
          <w:sz w:val="24"/>
          <w:szCs w:val="24"/>
        </w:rPr>
        <w:t>*cap. IX – Modificarea, suspendarea și încetarea raporturilor de serviciu</w:t>
      </w:r>
    </w:p>
    <w:p w14:paraId="29313DEE" w14:textId="77777777" w:rsidR="00A70015" w:rsidRPr="009918B7" w:rsidRDefault="00A70015" w:rsidP="00A70015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918B7">
        <w:rPr>
          <w:rFonts w:ascii="Times New Roman" w:hAnsi="Times New Roman" w:cs="Times New Roman"/>
          <w:bCs/>
          <w:sz w:val="24"/>
          <w:szCs w:val="24"/>
        </w:rPr>
        <w:t xml:space="preserve">4. Legea nr. 202/2002 privind egalitatea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anse si de tratament între bărba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i femei, republicata, 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ulterioare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1219C37" w14:textId="77777777" w:rsidR="00A70015" w:rsidRDefault="00A70015" w:rsidP="00A70015">
      <w:pPr>
        <w:rPr>
          <w:rFonts w:ascii="Times New Roman" w:hAnsi="Times New Roman" w:cs="Times New Roman"/>
          <w:bCs/>
          <w:sz w:val="24"/>
          <w:szCs w:val="24"/>
        </w:rPr>
      </w:pPr>
      <w:r w:rsidRPr="009918B7">
        <w:rPr>
          <w:rFonts w:ascii="Times New Roman" w:hAnsi="Times New Roman" w:cs="Times New Roman"/>
          <w:bCs/>
          <w:sz w:val="24"/>
          <w:szCs w:val="24"/>
        </w:rPr>
        <w:t xml:space="preserve">Tematica: Legea nr. 202/2002 privind egalitatea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9918B7">
        <w:rPr>
          <w:rFonts w:ascii="Times New Roman" w:hAnsi="Times New Roman" w:cs="Times New Roman"/>
          <w:bCs/>
          <w:sz w:val="24"/>
          <w:szCs w:val="24"/>
        </w:rPr>
        <w:t>anse si de tratament între bărba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9918B7">
        <w:rPr>
          <w:rFonts w:ascii="Times New Roman" w:hAnsi="Times New Roman" w:cs="Times New Roman"/>
          <w:bCs/>
          <w:sz w:val="24"/>
          <w:szCs w:val="24"/>
        </w:rPr>
        <w:t>i si femei, republicata, cu modific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si complet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9918B7">
        <w:rPr>
          <w:rFonts w:ascii="Times New Roman" w:hAnsi="Times New Roman" w:cs="Times New Roman"/>
          <w:bCs/>
          <w:sz w:val="24"/>
          <w:szCs w:val="24"/>
        </w:rPr>
        <w:t>rile ulterioare – integral</w:t>
      </w:r>
    </w:p>
    <w:p w14:paraId="6172D221" w14:textId="77777777" w:rsidR="00A70015" w:rsidRPr="00925922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5. </w:t>
      </w:r>
      <w:r w:rsidRPr="00925922">
        <w:rPr>
          <w:rFonts w:ascii="Times New Roman" w:hAnsi="Times New Roman" w:cs="Times New Roman"/>
          <w:bCs/>
          <w:sz w:val="24"/>
          <w:szCs w:val="24"/>
        </w:rPr>
        <w:t>Legea nr.17/</w:t>
      </w:r>
      <w:r w:rsidRPr="009259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2014 </w:t>
      </w:r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privind unele măsuri de reglementare a vânzării terenurilor agricole situate în extravilan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modificare a Legii nr. 268/2001 privind privatizarea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societăţilor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deţin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administrare terenuri proprietate publică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privată a statului cu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destinaţie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agricolă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înfiinţarea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Agenţiei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Domeniilor Statului;</w:t>
      </w:r>
    </w:p>
    <w:p w14:paraId="0CF42843" w14:textId="77777777" w:rsidR="00A70015" w:rsidRPr="00925922" w:rsidRDefault="00A70015" w:rsidP="00A70015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957E0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Tematica :</w:t>
      </w:r>
      <w:r w:rsidRPr="009259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Legea nr.17/</w:t>
      </w:r>
      <w:r w:rsidRPr="009259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2014 </w:t>
      </w:r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privind unele măsuri de reglementare a vânzării terenurilor agricole situate în extravilan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modificare a Legii nr. 268/2001 privind privatizarea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societăţilor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deţin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administrare terenuri proprietate publică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privată a statului cu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destinaţie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agricolă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înfiinţarea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>Agenţiei</w:t>
      </w:r>
      <w:proofErr w:type="spellEnd"/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Domeniilor Statului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integral</w:t>
      </w:r>
    </w:p>
    <w:p w14:paraId="1A6CF56F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05A9F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6. Legea nr.7/</w:t>
      </w:r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1996 </w:t>
      </w:r>
      <w:r w:rsidRPr="00925922">
        <w:rPr>
          <w:rFonts w:ascii="Times New Roman" w:hAnsi="Times New Roman" w:cs="Times New Roman"/>
          <w:sz w:val="24"/>
          <w:szCs w:val="24"/>
        </w:rPr>
        <w:t xml:space="preserve">*** Republicată Legea cadastrului </w:t>
      </w:r>
      <w:proofErr w:type="spellStart"/>
      <w:r w:rsidRPr="009259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5922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925922">
        <w:rPr>
          <w:rFonts w:ascii="Times New Roman" w:hAnsi="Times New Roman" w:cs="Times New Roman"/>
          <w:sz w:val="24"/>
          <w:szCs w:val="24"/>
        </w:rPr>
        <w:t xml:space="preserve"> imobiliare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71618C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82541" w14:textId="77777777" w:rsidR="00A70015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Tematica : Legea nr.7/</w:t>
      </w:r>
      <w:r w:rsidRPr="0092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1996 </w:t>
      </w:r>
      <w:r w:rsidRPr="00925922">
        <w:rPr>
          <w:rFonts w:ascii="Times New Roman" w:hAnsi="Times New Roman" w:cs="Times New Roman"/>
          <w:sz w:val="24"/>
          <w:szCs w:val="24"/>
        </w:rPr>
        <w:t xml:space="preserve">*** Republicată Legea cadastrului </w:t>
      </w:r>
      <w:proofErr w:type="spellStart"/>
      <w:r w:rsidRPr="009259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259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5922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925922">
        <w:rPr>
          <w:rFonts w:ascii="Times New Roman" w:hAnsi="Times New Roman" w:cs="Times New Roman"/>
          <w:sz w:val="24"/>
          <w:szCs w:val="24"/>
        </w:rPr>
        <w:t xml:space="preserve"> imobiliare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A0FF2" w14:textId="77777777" w:rsidR="00A70015" w:rsidRPr="00925922" w:rsidRDefault="00A70015" w:rsidP="00A700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0"/>
    <w:bookmarkEnd w:id="1"/>
    <w:p w14:paraId="3BC28EE1" w14:textId="77777777" w:rsidR="00A70015" w:rsidRPr="009918B7" w:rsidRDefault="00A70015" w:rsidP="00A7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Menționăm că anunțul de </w:t>
      </w:r>
      <w:r>
        <w:rPr>
          <w:rFonts w:ascii="Times New Roman" w:hAnsi="Times New Roman" w:cs="Times New Roman"/>
          <w:bCs/>
          <w:sz w:val="24"/>
          <w:szCs w:val="24"/>
        </w:rPr>
        <w:t>concurs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se publică pe site-ul </w:t>
      </w:r>
      <w:r>
        <w:rPr>
          <w:rFonts w:ascii="Times New Roman" w:hAnsi="Times New Roman" w:cs="Times New Roman"/>
          <w:bCs/>
          <w:sz w:val="24"/>
          <w:szCs w:val="24"/>
        </w:rPr>
        <w:t>Primăriei Municipiului Călărași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și la sediul </w:t>
      </w:r>
      <w:r>
        <w:rPr>
          <w:rFonts w:ascii="Times New Roman" w:hAnsi="Times New Roman" w:cs="Times New Roman"/>
          <w:bCs/>
          <w:sz w:val="24"/>
          <w:szCs w:val="24"/>
        </w:rPr>
        <w:t>Primăriei Municipiului Călărași</w:t>
      </w:r>
      <w:r w:rsidRPr="00991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8B7">
        <w:rPr>
          <w:rFonts w:ascii="Times New Roman" w:hAnsi="Times New Roman" w:cs="Times New Roman"/>
          <w:sz w:val="24"/>
          <w:szCs w:val="24"/>
        </w:rPr>
        <w:t xml:space="preserve">din str. </w:t>
      </w:r>
      <w:r>
        <w:rPr>
          <w:rFonts w:ascii="Times New Roman" w:hAnsi="Times New Roman" w:cs="Times New Roman"/>
          <w:sz w:val="24"/>
          <w:szCs w:val="24"/>
        </w:rPr>
        <w:t xml:space="preserve">București </w:t>
      </w:r>
      <w:r w:rsidRPr="009918B7">
        <w:rPr>
          <w:rFonts w:ascii="Times New Roman" w:hAnsi="Times New Roman" w:cs="Times New Roman"/>
          <w:sz w:val="24"/>
          <w:szCs w:val="24"/>
        </w:rPr>
        <w:t xml:space="preserve">  nr. </w:t>
      </w:r>
      <w:r>
        <w:rPr>
          <w:rFonts w:ascii="Times New Roman" w:hAnsi="Times New Roman" w:cs="Times New Roman"/>
          <w:sz w:val="24"/>
          <w:szCs w:val="24"/>
        </w:rPr>
        <w:t xml:space="preserve">140 A 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, în data de </w:t>
      </w:r>
      <w:r>
        <w:rPr>
          <w:rFonts w:ascii="Times New Roman" w:hAnsi="Times New Roman" w:cs="Times New Roman"/>
          <w:b/>
          <w:sz w:val="24"/>
          <w:szCs w:val="24"/>
        </w:rPr>
        <w:t>15 mai</w:t>
      </w:r>
      <w:r w:rsidRPr="009918B7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918B7">
        <w:rPr>
          <w:rFonts w:ascii="Times New Roman" w:hAnsi="Times New Roman" w:cs="Times New Roman"/>
          <w:b/>
          <w:sz w:val="24"/>
          <w:szCs w:val="24"/>
        </w:rPr>
        <w:t>.</w:t>
      </w:r>
    </w:p>
    <w:p w14:paraId="31F03105" w14:textId="77777777" w:rsidR="00A70015" w:rsidRPr="009918B7" w:rsidRDefault="00A70015" w:rsidP="00A700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704D5" w14:textId="77777777" w:rsidR="00304F79" w:rsidRDefault="00304F79" w:rsidP="00304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11075" w14:textId="77777777" w:rsidR="00304F79" w:rsidRDefault="00304F79" w:rsidP="00304F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PRIMAR</w:t>
      </w:r>
    </w:p>
    <w:p w14:paraId="0CB1315F" w14:textId="77777777" w:rsidR="007B6923" w:rsidRDefault="007B6923" w:rsidP="007B69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407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Ing. M</w:t>
      </w:r>
      <w:r w:rsidR="006407B4">
        <w:rPr>
          <w:rFonts w:ascii="Times New Roman" w:hAnsi="Times New Roman" w:cs="Times New Roman"/>
          <w:b/>
          <w:sz w:val="24"/>
          <w:szCs w:val="24"/>
        </w:rPr>
        <w:t>arius</w:t>
      </w:r>
      <w:r>
        <w:rPr>
          <w:rFonts w:ascii="Times New Roman" w:hAnsi="Times New Roman" w:cs="Times New Roman"/>
          <w:b/>
          <w:sz w:val="24"/>
          <w:szCs w:val="24"/>
        </w:rPr>
        <w:t xml:space="preserve"> – G</w:t>
      </w:r>
      <w:r w:rsidR="006407B4">
        <w:rPr>
          <w:rFonts w:ascii="Times New Roman" w:hAnsi="Times New Roman" w:cs="Times New Roman"/>
          <w:b/>
          <w:sz w:val="24"/>
          <w:szCs w:val="24"/>
        </w:rPr>
        <w:t>rigore</w:t>
      </w:r>
      <w:r>
        <w:rPr>
          <w:rFonts w:ascii="Times New Roman" w:hAnsi="Times New Roman" w:cs="Times New Roman"/>
          <w:b/>
          <w:sz w:val="24"/>
          <w:szCs w:val="24"/>
        </w:rPr>
        <w:t xml:space="preserve"> DULCE</w:t>
      </w:r>
    </w:p>
    <w:p w14:paraId="04BFCD53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D34AB63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89FE4AE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914E0BF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0FECAD7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9B87092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5687634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38B79AA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38C74141" w14:textId="77777777" w:rsidR="007B6923" w:rsidRDefault="007B6923" w:rsidP="007B6923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F1F33ED" w14:textId="77777777" w:rsidR="007B6923" w:rsidRDefault="007B6923" w:rsidP="007B69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Întocmit,</w:t>
      </w:r>
    </w:p>
    <w:p w14:paraId="7B17F8B7" w14:textId="77777777" w:rsidR="007B6923" w:rsidRDefault="007B6923" w:rsidP="007B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Șef Serviciu – Stoica Doina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14:paraId="61AD7AB7" w14:textId="77777777" w:rsidR="00541641" w:rsidRDefault="00541641"/>
    <w:sectPr w:rsidR="0054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8A8"/>
    <w:multiLevelType w:val="hybridMultilevel"/>
    <w:tmpl w:val="C7E400E2"/>
    <w:lvl w:ilvl="0" w:tplc="82E04072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75395"/>
    <w:multiLevelType w:val="hybridMultilevel"/>
    <w:tmpl w:val="BE9A8AC0"/>
    <w:lvl w:ilvl="0" w:tplc="478C163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878E4"/>
    <w:multiLevelType w:val="hybridMultilevel"/>
    <w:tmpl w:val="1AAA62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3DB2"/>
    <w:multiLevelType w:val="hybridMultilevel"/>
    <w:tmpl w:val="49CA369C"/>
    <w:lvl w:ilvl="0" w:tplc="CD8C2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45A3C"/>
    <w:multiLevelType w:val="hybridMultilevel"/>
    <w:tmpl w:val="77D0F656"/>
    <w:lvl w:ilvl="0" w:tplc="7A8481F0">
      <w:start w:val="1"/>
      <w:numFmt w:val="decimal"/>
      <w:lvlText w:val="%1.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CC5595"/>
    <w:multiLevelType w:val="hybridMultilevel"/>
    <w:tmpl w:val="A3A0BE16"/>
    <w:lvl w:ilvl="0" w:tplc="EE7EEA0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43900725">
    <w:abstractNumId w:val="2"/>
  </w:num>
  <w:num w:numId="2" w16cid:durableId="396250816">
    <w:abstractNumId w:val="5"/>
  </w:num>
  <w:num w:numId="3" w16cid:durableId="1687290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80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698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409514">
    <w:abstractNumId w:val="0"/>
  </w:num>
  <w:num w:numId="7" w16cid:durableId="1260410776">
    <w:abstractNumId w:val="3"/>
  </w:num>
  <w:num w:numId="8" w16cid:durableId="1690717414">
    <w:abstractNumId w:val="2"/>
  </w:num>
  <w:num w:numId="9" w16cid:durableId="128978578">
    <w:abstractNumId w:val="5"/>
  </w:num>
  <w:num w:numId="10" w16cid:durableId="1371613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751"/>
    <w:rsid w:val="001A25E7"/>
    <w:rsid w:val="002B6F92"/>
    <w:rsid w:val="00304F79"/>
    <w:rsid w:val="00541641"/>
    <w:rsid w:val="005B2751"/>
    <w:rsid w:val="006407B4"/>
    <w:rsid w:val="007A6437"/>
    <w:rsid w:val="007B6923"/>
    <w:rsid w:val="007D4F9D"/>
    <w:rsid w:val="009D7DFF"/>
    <w:rsid w:val="00A70015"/>
    <w:rsid w:val="00AD7D20"/>
    <w:rsid w:val="00D02C55"/>
    <w:rsid w:val="00DC7235"/>
    <w:rsid w:val="00DE156B"/>
    <w:rsid w:val="00E26494"/>
    <w:rsid w:val="00F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C6E7"/>
  <w15:docId w15:val="{3DBA2822-9A14-4E46-A8E9-A352D63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Calarasi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Stoica</dc:creator>
  <cp:keywords/>
  <dc:description/>
  <cp:lastModifiedBy>Microsoft2 Primaria Calarasi</cp:lastModifiedBy>
  <cp:revision>16</cp:revision>
  <cp:lastPrinted>2025-04-01T06:07:00Z</cp:lastPrinted>
  <dcterms:created xsi:type="dcterms:W3CDTF">2024-09-26T07:56:00Z</dcterms:created>
  <dcterms:modified xsi:type="dcterms:W3CDTF">2026-04-30T06:52:00Z</dcterms:modified>
</cp:coreProperties>
</file>