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DE46C" w14:textId="2AC84488" w:rsidR="00EE613D" w:rsidRPr="00544420" w:rsidRDefault="00EE613D" w:rsidP="00EE613D">
      <w:pPr>
        <w:tabs>
          <w:tab w:val="decimal" w:pos="-1080"/>
          <w:tab w:val="left" w:pos="0"/>
          <w:tab w:val="left" w:pos="1080"/>
        </w:tabs>
        <w:rPr>
          <w:b/>
          <w:bCs/>
          <w:color w:val="000000" w:themeColor="text1"/>
        </w:rPr>
      </w:pPr>
      <w:r w:rsidRPr="00544420">
        <w:rPr>
          <w:b/>
          <w:bCs/>
          <w:color w:val="000000" w:themeColor="text1"/>
        </w:rPr>
        <w:t>Nr.</w:t>
      </w:r>
      <w:r w:rsidR="00F6783D" w:rsidRPr="00544420">
        <w:rPr>
          <w:b/>
          <w:bCs/>
          <w:color w:val="000000" w:themeColor="text1"/>
        </w:rPr>
        <w:t>1</w:t>
      </w:r>
      <w:r w:rsidR="00676BB1" w:rsidRPr="00544420">
        <w:rPr>
          <w:b/>
          <w:bCs/>
          <w:color w:val="000000" w:themeColor="text1"/>
        </w:rPr>
        <w:t>64993</w:t>
      </w:r>
      <w:r w:rsidR="00F6783D" w:rsidRPr="00544420">
        <w:rPr>
          <w:b/>
          <w:bCs/>
          <w:color w:val="000000" w:themeColor="text1"/>
        </w:rPr>
        <w:t xml:space="preserve"> </w:t>
      </w:r>
      <w:r w:rsidRPr="00544420">
        <w:rPr>
          <w:b/>
          <w:bCs/>
          <w:color w:val="000000" w:themeColor="text1"/>
        </w:rPr>
        <w:t xml:space="preserve">din </w:t>
      </w:r>
      <w:r w:rsidR="00676BB1" w:rsidRPr="00544420">
        <w:rPr>
          <w:b/>
          <w:bCs/>
          <w:color w:val="000000" w:themeColor="text1"/>
        </w:rPr>
        <w:t>01.11</w:t>
      </w:r>
      <w:r w:rsidRPr="00544420">
        <w:rPr>
          <w:b/>
          <w:bCs/>
          <w:color w:val="000000" w:themeColor="text1"/>
        </w:rPr>
        <w:t>.202</w:t>
      </w:r>
      <w:r w:rsidR="00676BB1" w:rsidRPr="00544420">
        <w:rPr>
          <w:b/>
          <w:bCs/>
          <w:color w:val="000000" w:themeColor="text1"/>
        </w:rPr>
        <w:t>4</w:t>
      </w:r>
    </w:p>
    <w:p w14:paraId="6770CCBD" w14:textId="77777777" w:rsidR="00EE613D" w:rsidRPr="00544420" w:rsidRDefault="00EE613D" w:rsidP="00EE613D">
      <w:pPr>
        <w:tabs>
          <w:tab w:val="decimal" w:pos="-1080"/>
          <w:tab w:val="left" w:pos="0"/>
          <w:tab w:val="left" w:pos="1080"/>
        </w:tabs>
        <w:rPr>
          <w:b/>
          <w:bCs/>
          <w:color w:val="000000" w:themeColor="text1"/>
        </w:rPr>
      </w:pPr>
    </w:p>
    <w:p w14:paraId="6D6B4FC4" w14:textId="77777777" w:rsidR="00EE613D" w:rsidRPr="00AE7D25" w:rsidRDefault="00EE613D" w:rsidP="00EE613D">
      <w:pPr>
        <w:tabs>
          <w:tab w:val="decimal" w:pos="-1080"/>
          <w:tab w:val="left" w:pos="0"/>
          <w:tab w:val="left" w:pos="1080"/>
        </w:tabs>
        <w:rPr>
          <w:b/>
          <w:color w:val="000000" w:themeColor="text1"/>
          <w:lang w:val="ro-RO"/>
        </w:rPr>
      </w:pPr>
    </w:p>
    <w:p w14:paraId="48DFFBA1" w14:textId="77777777" w:rsidR="00EE613D" w:rsidRPr="00AE7D25" w:rsidRDefault="00EE613D" w:rsidP="00EE613D">
      <w:pPr>
        <w:tabs>
          <w:tab w:val="decimal" w:pos="-1080"/>
          <w:tab w:val="left" w:pos="0"/>
          <w:tab w:val="left" w:pos="1080"/>
        </w:tabs>
        <w:jc w:val="center"/>
        <w:rPr>
          <w:b/>
          <w:color w:val="000000" w:themeColor="text1"/>
          <w:lang w:val="ro-RO"/>
        </w:rPr>
      </w:pPr>
      <w:r w:rsidRPr="00AE7D25">
        <w:rPr>
          <w:b/>
          <w:color w:val="000000" w:themeColor="text1"/>
          <w:lang w:val="ro-RO"/>
        </w:rPr>
        <w:t>PROIECT DE HOTĂRÂRE</w:t>
      </w:r>
    </w:p>
    <w:p w14:paraId="14136430" w14:textId="77777777" w:rsidR="00216397" w:rsidRDefault="00216397" w:rsidP="00216397">
      <w:pPr>
        <w:tabs>
          <w:tab w:val="decimal" w:pos="-1080"/>
        </w:tabs>
        <w:jc w:val="center"/>
        <w:rPr>
          <w:b/>
          <w:color w:val="000000" w:themeColor="text1"/>
          <w:lang w:val="ro-RO"/>
        </w:rPr>
      </w:pPr>
      <w:r w:rsidRPr="00AE7D25">
        <w:rPr>
          <w:b/>
          <w:color w:val="000000" w:themeColor="text1"/>
          <w:lang w:val="ro-RO"/>
        </w:rPr>
        <w:t xml:space="preserve">privind </w:t>
      </w:r>
      <w:r>
        <w:rPr>
          <w:b/>
          <w:color w:val="000000" w:themeColor="text1"/>
          <w:lang w:val="ro-RO"/>
        </w:rPr>
        <w:t>modificarea</w:t>
      </w:r>
      <w:r w:rsidRPr="00AE7D25">
        <w:rPr>
          <w:b/>
          <w:color w:val="000000" w:themeColor="text1"/>
          <w:lang w:val="ro-RO"/>
        </w:rPr>
        <w:t xml:space="preserve"> </w:t>
      </w:r>
      <w:r>
        <w:rPr>
          <w:b/>
          <w:color w:val="000000" w:themeColor="text1"/>
          <w:lang w:val="ro-RO"/>
        </w:rPr>
        <w:t>poziției 77,lot C11,</w:t>
      </w:r>
      <w:r w:rsidRPr="00AE7D25">
        <w:rPr>
          <w:b/>
          <w:color w:val="000000" w:themeColor="text1"/>
          <w:lang w:val="ro-RO"/>
        </w:rPr>
        <w:t xml:space="preserve"> </w:t>
      </w:r>
      <w:r>
        <w:rPr>
          <w:b/>
          <w:color w:val="000000" w:themeColor="text1"/>
          <w:lang w:val="ro-RO"/>
        </w:rPr>
        <w:t xml:space="preserve">din Anexa 1 la </w:t>
      </w:r>
      <w:r w:rsidRPr="00AE7D25">
        <w:rPr>
          <w:b/>
          <w:color w:val="000000" w:themeColor="text1"/>
          <w:lang w:val="ro-RO"/>
        </w:rPr>
        <w:t xml:space="preserve"> Hotărârea</w:t>
      </w:r>
      <w:r>
        <w:rPr>
          <w:b/>
          <w:color w:val="000000" w:themeColor="text1"/>
          <w:lang w:val="ro-RO"/>
        </w:rPr>
        <w:t xml:space="preserve"> Consiliului Local</w:t>
      </w:r>
      <w:r w:rsidRPr="00AE7D25">
        <w:rPr>
          <w:b/>
          <w:color w:val="000000" w:themeColor="text1"/>
          <w:lang w:val="ro-RO"/>
        </w:rPr>
        <w:t xml:space="preserve"> nr. </w:t>
      </w:r>
      <w:r>
        <w:rPr>
          <w:b/>
          <w:color w:val="000000" w:themeColor="text1"/>
          <w:lang w:val="ro-RO"/>
        </w:rPr>
        <w:t>108/30.05.2024</w:t>
      </w:r>
      <w:r w:rsidRPr="00AE7D25">
        <w:rPr>
          <w:b/>
          <w:color w:val="000000" w:themeColor="text1"/>
          <w:lang w:val="ro-RO"/>
        </w:rPr>
        <w:t xml:space="preserve"> privind </w:t>
      </w:r>
      <w:r>
        <w:rPr>
          <w:b/>
          <w:color w:val="000000" w:themeColor="text1"/>
          <w:lang w:val="ro-RO"/>
        </w:rPr>
        <w:t xml:space="preserve">inventarul actualizat al bunurilor care alcătuiesc domeniul privat al </w:t>
      </w:r>
    </w:p>
    <w:p w14:paraId="46F7431A" w14:textId="77777777" w:rsidR="00216397" w:rsidRDefault="00216397" w:rsidP="00216397">
      <w:pPr>
        <w:tabs>
          <w:tab w:val="decimal" w:pos="-1080"/>
        </w:tabs>
        <w:jc w:val="center"/>
        <w:rPr>
          <w:b/>
          <w:color w:val="000000" w:themeColor="text1"/>
          <w:lang w:val="ro-RO"/>
        </w:rPr>
      </w:pPr>
      <w:r>
        <w:rPr>
          <w:b/>
          <w:color w:val="000000" w:themeColor="text1"/>
          <w:lang w:val="ro-RO"/>
        </w:rPr>
        <w:t>UAT Călărași</w:t>
      </w:r>
    </w:p>
    <w:p w14:paraId="07425269" w14:textId="77777777" w:rsidR="00347B64" w:rsidRPr="00AE7D25" w:rsidRDefault="00347B64" w:rsidP="00347B64">
      <w:pPr>
        <w:tabs>
          <w:tab w:val="decimal" w:pos="-1080"/>
        </w:tabs>
        <w:jc w:val="center"/>
        <w:rPr>
          <w:b/>
          <w:color w:val="000000" w:themeColor="text1"/>
          <w:lang w:val="ro-RO"/>
        </w:rPr>
      </w:pPr>
    </w:p>
    <w:p w14:paraId="604E03E1" w14:textId="77777777" w:rsidR="00EE613D" w:rsidRPr="00AE7D25" w:rsidRDefault="00EE613D" w:rsidP="00BE5240">
      <w:pPr>
        <w:tabs>
          <w:tab w:val="decimal" w:pos="-1080"/>
          <w:tab w:val="left" w:pos="0"/>
        </w:tabs>
        <w:jc w:val="both"/>
        <w:rPr>
          <w:color w:val="000000" w:themeColor="text1"/>
          <w:lang w:val="ro-RO"/>
        </w:rPr>
      </w:pPr>
      <w:r w:rsidRPr="00AE7D25">
        <w:rPr>
          <w:color w:val="000000" w:themeColor="text1"/>
          <w:lang w:val="ro-RO"/>
        </w:rPr>
        <w:t xml:space="preserve">      Consiliul Local al Municipiului Călăraşi, Judeţul Călăraşi</w:t>
      </w:r>
    </w:p>
    <w:p w14:paraId="2BF7BDA2" w14:textId="77777777" w:rsidR="00EE613D" w:rsidRPr="00AE7D25" w:rsidRDefault="00EE613D" w:rsidP="00BE5240">
      <w:pPr>
        <w:tabs>
          <w:tab w:val="decimal" w:pos="-1080"/>
          <w:tab w:val="left" w:pos="0"/>
        </w:tabs>
        <w:jc w:val="both"/>
        <w:rPr>
          <w:color w:val="000000" w:themeColor="text1"/>
          <w:lang w:val="ro-RO"/>
        </w:rPr>
      </w:pPr>
      <w:r w:rsidRPr="00AE7D25">
        <w:rPr>
          <w:color w:val="000000" w:themeColor="text1"/>
          <w:lang w:val="ro-RO"/>
        </w:rPr>
        <w:t xml:space="preserve">      Având în vedere :</w:t>
      </w:r>
    </w:p>
    <w:p w14:paraId="5A32C318" w14:textId="0218763F" w:rsidR="00A55E88" w:rsidRPr="00AE7D25" w:rsidRDefault="00EE613D" w:rsidP="00BE5240">
      <w:pPr>
        <w:tabs>
          <w:tab w:val="decimal" w:pos="-1080"/>
          <w:tab w:val="left" w:pos="540"/>
        </w:tabs>
        <w:jc w:val="both"/>
        <w:rPr>
          <w:color w:val="000000" w:themeColor="text1"/>
          <w:lang w:val="ro-RO"/>
        </w:rPr>
      </w:pPr>
      <w:r w:rsidRPr="00AE7D25">
        <w:rPr>
          <w:color w:val="000000" w:themeColor="text1"/>
          <w:lang w:val="ro-RO"/>
        </w:rPr>
        <w:t xml:space="preserve">     - Referatul Primarului municipiului Călăraşi, înregistrat cu nr.</w:t>
      </w:r>
      <w:r w:rsidR="00F6783D">
        <w:rPr>
          <w:color w:val="000000" w:themeColor="text1"/>
          <w:lang w:val="ro-RO"/>
        </w:rPr>
        <w:t>1</w:t>
      </w:r>
      <w:r w:rsidR="00676BB1">
        <w:rPr>
          <w:color w:val="000000" w:themeColor="text1"/>
          <w:lang w:val="ro-RO"/>
        </w:rPr>
        <w:t>64999</w:t>
      </w:r>
      <w:r w:rsidR="00F6783D">
        <w:rPr>
          <w:color w:val="000000" w:themeColor="text1"/>
          <w:lang w:val="ro-RO"/>
        </w:rPr>
        <w:t xml:space="preserve"> </w:t>
      </w:r>
      <w:r w:rsidRPr="00AE7D25">
        <w:rPr>
          <w:color w:val="000000" w:themeColor="text1"/>
          <w:lang w:val="ro-RO"/>
        </w:rPr>
        <w:t xml:space="preserve">din </w:t>
      </w:r>
      <w:r w:rsidR="00676BB1">
        <w:rPr>
          <w:color w:val="000000" w:themeColor="text1"/>
          <w:lang w:val="ro-RO"/>
        </w:rPr>
        <w:t>01.11.2024</w:t>
      </w:r>
      <w:r w:rsidRPr="00AE7D25">
        <w:rPr>
          <w:color w:val="000000" w:themeColor="text1"/>
          <w:lang w:val="ro-RO"/>
        </w:rPr>
        <w:t>;</w:t>
      </w:r>
    </w:p>
    <w:p w14:paraId="2E772F78" w14:textId="243D108F" w:rsidR="00EE613D" w:rsidRPr="00AE7D25" w:rsidRDefault="00EE613D" w:rsidP="00BE5240">
      <w:pPr>
        <w:tabs>
          <w:tab w:val="decimal" w:pos="-1080"/>
        </w:tabs>
        <w:jc w:val="both"/>
        <w:rPr>
          <w:color w:val="000000" w:themeColor="text1"/>
          <w:lang w:val="ro-RO"/>
        </w:rPr>
      </w:pPr>
      <w:r w:rsidRPr="00AE7D25">
        <w:rPr>
          <w:color w:val="000000" w:themeColor="text1"/>
          <w:lang w:val="ro-RO"/>
        </w:rPr>
        <w:t xml:space="preserve">     -</w:t>
      </w:r>
      <w:r w:rsidR="00B75EEA">
        <w:rPr>
          <w:color w:val="000000" w:themeColor="text1"/>
          <w:lang w:val="ro-RO"/>
        </w:rPr>
        <w:t xml:space="preserve"> </w:t>
      </w:r>
      <w:r w:rsidRPr="00AE7D25">
        <w:rPr>
          <w:color w:val="000000" w:themeColor="text1"/>
          <w:lang w:val="ro-RO"/>
        </w:rPr>
        <w:t xml:space="preserve">Raportul Biroului Fond Funciar, Registrul Agricol şi Cadastru din cadrul Primăriei municipiului Călăraşi nr. </w:t>
      </w:r>
      <w:r w:rsidR="00F6783D">
        <w:rPr>
          <w:color w:val="000000" w:themeColor="text1"/>
          <w:lang w:val="ro-RO"/>
        </w:rPr>
        <w:t>1</w:t>
      </w:r>
      <w:r w:rsidR="00676BB1">
        <w:rPr>
          <w:color w:val="000000" w:themeColor="text1"/>
          <w:lang w:val="ro-RO"/>
        </w:rPr>
        <w:t xml:space="preserve">64997 </w:t>
      </w:r>
      <w:r w:rsidRPr="00AE7D25">
        <w:rPr>
          <w:color w:val="000000" w:themeColor="text1"/>
          <w:lang w:val="ro-RO"/>
        </w:rPr>
        <w:t xml:space="preserve">din </w:t>
      </w:r>
      <w:r w:rsidR="00676BB1">
        <w:rPr>
          <w:color w:val="000000" w:themeColor="text1"/>
          <w:lang w:val="ro-RO"/>
        </w:rPr>
        <w:t>01.11.2024</w:t>
      </w:r>
      <w:r w:rsidRPr="00AE7D25">
        <w:rPr>
          <w:color w:val="000000" w:themeColor="text1"/>
          <w:lang w:val="ro-RO"/>
        </w:rPr>
        <w:t>;</w:t>
      </w:r>
    </w:p>
    <w:p w14:paraId="124726BC" w14:textId="77777777" w:rsidR="00EE613D" w:rsidRPr="00AE7D25" w:rsidRDefault="00EE613D" w:rsidP="00BE5240">
      <w:pPr>
        <w:autoSpaceDE w:val="0"/>
        <w:autoSpaceDN w:val="0"/>
        <w:adjustRightInd w:val="0"/>
        <w:jc w:val="both"/>
        <w:rPr>
          <w:rFonts w:eastAsiaTheme="minorHAnsi"/>
          <w:color w:val="000000" w:themeColor="text1"/>
          <w:lang w:val="ro-RO"/>
        </w:rPr>
      </w:pPr>
      <w:r w:rsidRPr="00AE7D25">
        <w:rPr>
          <w:color w:val="000000" w:themeColor="text1"/>
          <w:lang w:val="ro-RO"/>
        </w:rPr>
        <w:t xml:space="preserve">      - prevederile </w:t>
      </w:r>
      <w:r w:rsidR="00C0274A" w:rsidRPr="00AE7D25">
        <w:rPr>
          <w:rFonts w:eastAsiaTheme="minorHAnsi"/>
          <w:color w:val="000000" w:themeColor="text1"/>
          <w:lang w:val="ro-RO"/>
        </w:rPr>
        <w:t xml:space="preserve"> Hotărârii  nr. 392 din 14 mai 2020 privind aprobarea Normelor tehnice pentru întocmirea inventarului bunurilor care alcătuiesc domeniul public şi privat al comunelor, al oraşelor, al municipiilor şi al judeţelor</w:t>
      </w:r>
      <w:r w:rsidR="0076003B" w:rsidRPr="00AE7D25">
        <w:rPr>
          <w:rFonts w:eastAsiaTheme="minorHAnsi"/>
          <w:color w:val="000000" w:themeColor="text1"/>
          <w:lang w:val="ro-RO"/>
        </w:rPr>
        <w:t>, cu modificările și completările ulterioare</w:t>
      </w:r>
      <w:r w:rsidR="00C0274A" w:rsidRPr="00AE7D25">
        <w:rPr>
          <w:rFonts w:eastAsiaTheme="minorHAnsi"/>
          <w:color w:val="000000" w:themeColor="text1"/>
          <w:lang w:val="ro-RO"/>
        </w:rPr>
        <w:t>;</w:t>
      </w:r>
    </w:p>
    <w:p w14:paraId="4EA5AA1A" w14:textId="77777777" w:rsidR="00EE613D" w:rsidRPr="00AE7D25" w:rsidRDefault="00EE613D" w:rsidP="00BE5240">
      <w:pPr>
        <w:tabs>
          <w:tab w:val="decimal" w:pos="-1080"/>
        </w:tabs>
        <w:jc w:val="both"/>
        <w:rPr>
          <w:color w:val="000000" w:themeColor="text1"/>
          <w:lang w:val="ro-RO"/>
        </w:rPr>
      </w:pPr>
      <w:r w:rsidRPr="00AE7D25">
        <w:rPr>
          <w:color w:val="000000" w:themeColor="text1"/>
          <w:lang w:val="ro-RO"/>
        </w:rPr>
        <w:t xml:space="preserve">     - prevederile art. </w:t>
      </w:r>
      <w:r w:rsidR="0076003B" w:rsidRPr="00AE7D25">
        <w:rPr>
          <w:color w:val="000000" w:themeColor="text1"/>
          <w:lang w:val="ro-RO"/>
        </w:rPr>
        <w:t xml:space="preserve">129 alin (1) și (2) lit. c), art. 139, alin. (1) și (3) lit. g) și art. 196 alin. (1), </w:t>
      </w:r>
      <w:proofErr w:type="spellStart"/>
      <w:r w:rsidR="0076003B" w:rsidRPr="00AE7D25">
        <w:rPr>
          <w:color w:val="000000" w:themeColor="text1"/>
          <w:lang w:val="ro-RO"/>
        </w:rPr>
        <w:t>lit</w:t>
      </w:r>
      <w:proofErr w:type="spellEnd"/>
      <w:r w:rsidR="0076003B" w:rsidRPr="00AE7D25">
        <w:rPr>
          <w:color w:val="000000" w:themeColor="text1"/>
          <w:lang w:val="ro-RO"/>
        </w:rPr>
        <w:t xml:space="preserve"> a) și art.</w:t>
      </w:r>
      <w:r w:rsidR="0052601A" w:rsidRPr="00AE7D25">
        <w:rPr>
          <w:color w:val="000000" w:themeColor="text1"/>
          <w:lang w:val="ro-RO"/>
        </w:rPr>
        <w:t xml:space="preserve"> 289</w:t>
      </w:r>
      <w:r w:rsidRPr="00AE7D25">
        <w:rPr>
          <w:color w:val="000000" w:themeColor="text1"/>
          <w:lang w:val="ro-RO"/>
        </w:rPr>
        <w:t xml:space="preserve"> din Ordonanța de Urgență nr. 57/2019 privind Codul Administrativ</w:t>
      </w:r>
      <w:r w:rsidR="0076003B" w:rsidRPr="00AE7D25">
        <w:rPr>
          <w:color w:val="000000" w:themeColor="text1"/>
          <w:lang w:val="ro-RO"/>
        </w:rPr>
        <w:t>, cu modificările și completările ulterioare</w:t>
      </w:r>
      <w:r w:rsidRPr="00AE7D25">
        <w:rPr>
          <w:color w:val="000000" w:themeColor="text1"/>
          <w:lang w:val="ro-RO"/>
        </w:rPr>
        <w:t>;</w:t>
      </w:r>
    </w:p>
    <w:p w14:paraId="447B7CF0" w14:textId="77777777" w:rsidR="00EE613D" w:rsidRPr="00AE7D25" w:rsidRDefault="00EE613D" w:rsidP="00BE5240">
      <w:pPr>
        <w:tabs>
          <w:tab w:val="decimal" w:pos="-1080"/>
          <w:tab w:val="left" w:pos="0"/>
          <w:tab w:val="left" w:pos="1080"/>
        </w:tabs>
        <w:jc w:val="both"/>
        <w:rPr>
          <w:color w:val="000000" w:themeColor="text1"/>
          <w:lang w:val="ro-RO"/>
        </w:rPr>
      </w:pPr>
      <w:r w:rsidRPr="00AE7D25">
        <w:rPr>
          <w:color w:val="000000" w:themeColor="text1"/>
          <w:lang w:val="ro-RO"/>
        </w:rPr>
        <w:t xml:space="preserve">      - prevederile Legii  nr. 52/2003, privind transparenţa decizională în administraţia publică, cu modificările și completările ulterioare;</w:t>
      </w:r>
    </w:p>
    <w:p w14:paraId="5074E6B1" w14:textId="77777777" w:rsidR="0076003B" w:rsidRPr="00AE7D25" w:rsidRDefault="00EE613D" w:rsidP="00BE5240">
      <w:pPr>
        <w:tabs>
          <w:tab w:val="decimal" w:pos="-1080"/>
          <w:tab w:val="left" w:pos="0"/>
          <w:tab w:val="left" w:pos="1080"/>
        </w:tabs>
        <w:jc w:val="both"/>
        <w:rPr>
          <w:color w:val="000000" w:themeColor="text1"/>
          <w:lang w:val="ro-RO"/>
        </w:rPr>
      </w:pPr>
      <w:r w:rsidRPr="00AE7D25">
        <w:rPr>
          <w:color w:val="000000" w:themeColor="text1"/>
          <w:lang w:val="ro-RO"/>
        </w:rPr>
        <w:t xml:space="preserve">      În  temeiul art. 139 din Ordonanța de Urgență nr. 57/2019, privind Codul Administrativ</w:t>
      </w:r>
    </w:p>
    <w:p w14:paraId="2FC2F688" w14:textId="77777777" w:rsidR="00EE613D" w:rsidRPr="00AE7D25" w:rsidRDefault="00EE613D" w:rsidP="00BE5240">
      <w:pPr>
        <w:tabs>
          <w:tab w:val="decimal" w:pos="-1080"/>
          <w:tab w:val="left" w:pos="0"/>
          <w:tab w:val="left" w:pos="1080"/>
        </w:tabs>
        <w:jc w:val="both"/>
        <w:rPr>
          <w:color w:val="000000" w:themeColor="text1"/>
          <w:lang w:val="ro-RO"/>
        </w:rPr>
      </w:pPr>
    </w:p>
    <w:p w14:paraId="65789E43" w14:textId="77777777" w:rsidR="00EE613D" w:rsidRPr="00AE7D25" w:rsidRDefault="00EE613D" w:rsidP="00EE613D">
      <w:pPr>
        <w:tabs>
          <w:tab w:val="decimal" w:pos="-1080"/>
          <w:tab w:val="left" w:pos="0"/>
          <w:tab w:val="left" w:pos="1080"/>
        </w:tabs>
        <w:ind w:left="1620"/>
        <w:jc w:val="both"/>
        <w:rPr>
          <w:b/>
          <w:color w:val="000000" w:themeColor="text1"/>
          <w:lang w:val="ro-RO"/>
        </w:rPr>
      </w:pPr>
      <w:r w:rsidRPr="00AE7D25">
        <w:rPr>
          <w:color w:val="000000" w:themeColor="text1"/>
          <w:lang w:val="ro-RO"/>
        </w:rPr>
        <w:t xml:space="preserve">                                       </w:t>
      </w:r>
      <w:r w:rsidRPr="00AE7D25">
        <w:rPr>
          <w:b/>
          <w:color w:val="000000" w:themeColor="text1"/>
          <w:lang w:val="ro-RO"/>
        </w:rPr>
        <w:t>HOTĂRĂŞTE:</w:t>
      </w:r>
    </w:p>
    <w:p w14:paraId="5F5C6EE4" w14:textId="77777777" w:rsidR="00EE613D" w:rsidRPr="00AE7D25" w:rsidRDefault="00EE613D" w:rsidP="00EE613D">
      <w:pPr>
        <w:tabs>
          <w:tab w:val="decimal" w:pos="-1080"/>
          <w:tab w:val="left" w:pos="0"/>
          <w:tab w:val="left" w:pos="1080"/>
        </w:tabs>
        <w:ind w:left="1620"/>
        <w:jc w:val="both"/>
        <w:rPr>
          <w:b/>
          <w:color w:val="000000" w:themeColor="text1"/>
          <w:lang w:val="ro-RO"/>
        </w:rPr>
      </w:pPr>
    </w:p>
    <w:p w14:paraId="78171903" w14:textId="066BE9D5" w:rsidR="00AB1044" w:rsidRPr="00AE7D25" w:rsidRDefault="00EE613D" w:rsidP="00EE613D">
      <w:pPr>
        <w:jc w:val="both"/>
        <w:rPr>
          <w:bCs/>
          <w:color w:val="000000" w:themeColor="text1"/>
        </w:rPr>
      </w:pPr>
      <w:r w:rsidRPr="00AE7D25">
        <w:rPr>
          <w:b/>
          <w:bCs/>
          <w:color w:val="000000" w:themeColor="text1"/>
        </w:rPr>
        <w:t xml:space="preserve">         Art. 1. </w:t>
      </w:r>
      <w:proofErr w:type="spellStart"/>
      <w:r w:rsidR="00AB1044" w:rsidRPr="00AE7D25">
        <w:rPr>
          <w:bCs/>
          <w:color w:val="000000" w:themeColor="text1"/>
        </w:rPr>
        <w:t>Inventarul</w:t>
      </w:r>
      <w:proofErr w:type="spellEnd"/>
      <w:r w:rsidR="00BC7D3A">
        <w:rPr>
          <w:bCs/>
          <w:color w:val="000000" w:themeColor="text1"/>
        </w:rPr>
        <w:t xml:space="preserve"> </w:t>
      </w:r>
      <w:proofErr w:type="spellStart"/>
      <w:r w:rsidR="00BC7D3A">
        <w:rPr>
          <w:bCs/>
          <w:color w:val="000000" w:themeColor="text1"/>
        </w:rPr>
        <w:t>actualizat</w:t>
      </w:r>
      <w:proofErr w:type="spellEnd"/>
      <w:r w:rsidR="00BC7D3A">
        <w:rPr>
          <w:bCs/>
          <w:color w:val="000000" w:themeColor="text1"/>
        </w:rPr>
        <w:t xml:space="preserve"> al</w:t>
      </w:r>
      <w:r w:rsidR="00AB1044" w:rsidRPr="00AE7D25">
        <w:rPr>
          <w:bCs/>
          <w:color w:val="000000" w:themeColor="text1"/>
        </w:rPr>
        <w:t xml:space="preserve"> </w:t>
      </w:r>
      <w:proofErr w:type="spellStart"/>
      <w:r w:rsidR="00AB1044" w:rsidRPr="00AE7D25">
        <w:rPr>
          <w:bCs/>
          <w:color w:val="000000" w:themeColor="text1"/>
        </w:rPr>
        <w:t>bunurilor</w:t>
      </w:r>
      <w:proofErr w:type="spellEnd"/>
      <w:r w:rsidR="00AB1044" w:rsidRPr="00AE7D25">
        <w:rPr>
          <w:bCs/>
          <w:color w:val="000000" w:themeColor="text1"/>
        </w:rPr>
        <w:t xml:space="preserve"> care </w:t>
      </w:r>
      <w:proofErr w:type="spellStart"/>
      <w:r w:rsidR="00AB1044" w:rsidRPr="00AE7D25">
        <w:rPr>
          <w:bCs/>
          <w:color w:val="000000" w:themeColor="text1"/>
        </w:rPr>
        <w:t>aparțin</w:t>
      </w:r>
      <w:proofErr w:type="spellEnd"/>
      <w:r w:rsidR="00AB1044" w:rsidRPr="00AE7D25">
        <w:rPr>
          <w:bCs/>
          <w:color w:val="000000" w:themeColor="text1"/>
        </w:rPr>
        <w:t xml:space="preserve"> </w:t>
      </w:r>
      <w:proofErr w:type="spellStart"/>
      <w:r w:rsidR="00AB1044" w:rsidRPr="00AE7D25">
        <w:rPr>
          <w:bCs/>
          <w:color w:val="000000" w:themeColor="text1"/>
        </w:rPr>
        <w:t>domeniului</w:t>
      </w:r>
      <w:proofErr w:type="spellEnd"/>
      <w:r w:rsidR="00AB1044" w:rsidRPr="00AE7D25">
        <w:rPr>
          <w:bCs/>
          <w:color w:val="000000" w:themeColor="text1"/>
        </w:rPr>
        <w:t xml:space="preserve"> </w:t>
      </w:r>
      <w:proofErr w:type="spellStart"/>
      <w:r w:rsidR="00347B64">
        <w:rPr>
          <w:bCs/>
          <w:color w:val="000000" w:themeColor="text1"/>
        </w:rPr>
        <w:t>privat</w:t>
      </w:r>
      <w:proofErr w:type="spellEnd"/>
      <w:r w:rsidR="00AB1044" w:rsidRPr="00AE7D25">
        <w:rPr>
          <w:bCs/>
          <w:color w:val="000000" w:themeColor="text1"/>
        </w:rPr>
        <w:t xml:space="preserve"> al </w:t>
      </w:r>
      <w:proofErr w:type="spellStart"/>
      <w:r w:rsidR="00AB1044" w:rsidRPr="00AE7D25">
        <w:rPr>
          <w:bCs/>
          <w:color w:val="000000" w:themeColor="text1"/>
        </w:rPr>
        <w:t>municipiului</w:t>
      </w:r>
      <w:proofErr w:type="spellEnd"/>
      <w:r w:rsidR="00AB1044" w:rsidRPr="00AE7D25">
        <w:rPr>
          <w:bCs/>
          <w:color w:val="000000" w:themeColor="text1"/>
        </w:rPr>
        <w:t xml:space="preserve"> </w:t>
      </w:r>
      <w:proofErr w:type="spellStart"/>
      <w:r w:rsidR="00AB1044" w:rsidRPr="00AE7D25">
        <w:rPr>
          <w:bCs/>
          <w:color w:val="000000" w:themeColor="text1"/>
        </w:rPr>
        <w:t>Călărași</w:t>
      </w:r>
      <w:proofErr w:type="spellEnd"/>
      <w:r w:rsidR="00AB1044" w:rsidRPr="00AE7D25">
        <w:rPr>
          <w:bCs/>
          <w:color w:val="000000" w:themeColor="text1"/>
        </w:rPr>
        <w:t xml:space="preserve">, </w:t>
      </w:r>
      <w:proofErr w:type="spellStart"/>
      <w:r w:rsidR="00AB1044" w:rsidRPr="00AE7D25">
        <w:rPr>
          <w:bCs/>
          <w:color w:val="000000" w:themeColor="text1"/>
        </w:rPr>
        <w:t>județul</w:t>
      </w:r>
      <w:proofErr w:type="spellEnd"/>
      <w:r w:rsidR="00AB1044" w:rsidRPr="00AE7D25">
        <w:rPr>
          <w:bCs/>
          <w:color w:val="000000" w:themeColor="text1"/>
        </w:rPr>
        <w:t xml:space="preserve"> </w:t>
      </w:r>
      <w:proofErr w:type="spellStart"/>
      <w:r w:rsidR="00AB1044" w:rsidRPr="00AE7D25">
        <w:rPr>
          <w:bCs/>
          <w:color w:val="000000" w:themeColor="text1"/>
        </w:rPr>
        <w:t>Călărași</w:t>
      </w:r>
      <w:proofErr w:type="spellEnd"/>
      <w:r w:rsidR="00AB1044" w:rsidRPr="00AE7D25">
        <w:rPr>
          <w:bCs/>
          <w:color w:val="000000" w:themeColor="text1"/>
        </w:rPr>
        <w:t xml:space="preserve">, </w:t>
      </w:r>
      <w:proofErr w:type="spellStart"/>
      <w:r w:rsidR="00AB1044" w:rsidRPr="00AE7D25">
        <w:rPr>
          <w:bCs/>
          <w:color w:val="000000" w:themeColor="text1"/>
        </w:rPr>
        <w:t>însușit</w:t>
      </w:r>
      <w:proofErr w:type="spellEnd"/>
      <w:r w:rsidR="00AB1044" w:rsidRPr="00AE7D25">
        <w:rPr>
          <w:bCs/>
          <w:color w:val="000000" w:themeColor="text1"/>
        </w:rPr>
        <w:t xml:space="preserve"> </w:t>
      </w:r>
      <w:proofErr w:type="spellStart"/>
      <w:r w:rsidR="00AB1044" w:rsidRPr="00AE7D25">
        <w:rPr>
          <w:bCs/>
          <w:color w:val="000000" w:themeColor="text1"/>
        </w:rPr>
        <w:t>prin</w:t>
      </w:r>
      <w:proofErr w:type="spellEnd"/>
      <w:r w:rsidR="00AB1044" w:rsidRPr="00AE7D25">
        <w:rPr>
          <w:bCs/>
          <w:color w:val="000000" w:themeColor="text1"/>
        </w:rPr>
        <w:t xml:space="preserve"> </w:t>
      </w:r>
      <w:proofErr w:type="spellStart"/>
      <w:r w:rsidR="00AB1044" w:rsidRPr="00AE7D25">
        <w:rPr>
          <w:bCs/>
          <w:color w:val="000000" w:themeColor="text1"/>
        </w:rPr>
        <w:t>Hotărârea</w:t>
      </w:r>
      <w:proofErr w:type="spellEnd"/>
      <w:r w:rsidR="00AB1044" w:rsidRPr="00AE7D25">
        <w:rPr>
          <w:bCs/>
          <w:color w:val="000000" w:themeColor="text1"/>
        </w:rPr>
        <w:t xml:space="preserve"> </w:t>
      </w:r>
      <w:proofErr w:type="spellStart"/>
      <w:r w:rsidR="00AB1044" w:rsidRPr="00AE7D25">
        <w:rPr>
          <w:bCs/>
          <w:color w:val="000000" w:themeColor="text1"/>
        </w:rPr>
        <w:t>Consiliului</w:t>
      </w:r>
      <w:proofErr w:type="spellEnd"/>
      <w:r w:rsidR="00AB1044" w:rsidRPr="00AE7D25">
        <w:rPr>
          <w:bCs/>
          <w:color w:val="000000" w:themeColor="text1"/>
        </w:rPr>
        <w:t xml:space="preserve"> </w:t>
      </w:r>
      <w:r w:rsidR="00047346" w:rsidRPr="00AE7D25">
        <w:rPr>
          <w:color w:val="000000" w:themeColor="text1"/>
        </w:rPr>
        <w:t xml:space="preserve">Local al </w:t>
      </w:r>
      <w:proofErr w:type="spellStart"/>
      <w:r w:rsidR="00047346" w:rsidRPr="00AE7D25">
        <w:rPr>
          <w:color w:val="000000" w:themeColor="text1"/>
        </w:rPr>
        <w:t>Municipiului</w:t>
      </w:r>
      <w:proofErr w:type="spellEnd"/>
      <w:r w:rsidR="00047346" w:rsidRPr="00AE7D25">
        <w:rPr>
          <w:color w:val="000000" w:themeColor="text1"/>
        </w:rPr>
        <w:t xml:space="preserve"> </w:t>
      </w:r>
      <w:proofErr w:type="spellStart"/>
      <w:r w:rsidR="00047346" w:rsidRPr="00AE7D25">
        <w:rPr>
          <w:color w:val="000000" w:themeColor="text1"/>
        </w:rPr>
        <w:t>Călărași</w:t>
      </w:r>
      <w:proofErr w:type="spellEnd"/>
      <w:r w:rsidR="00047346" w:rsidRPr="00AE7D25">
        <w:rPr>
          <w:color w:val="000000" w:themeColor="text1"/>
        </w:rPr>
        <w:t xml:space="preserve"> </w:t>
      </w:r>
      <w:proofErr w:type="spellStart"/>
      <w:r w:rsidR="00047346" w:rsidRPr="00AE7D25">
        <w:rPr>
          <w:color w:val="000000" w:themeColor="text1"/>
        </w:rPr>
        <w:t>n</w:t>
      </w:r>
      <w:r w:rsidR="000671DD" w:rsidRPr="00AE7D25">
        <w:rPr>
          <w:color w:val="000000" w:themeColor="text1"/>
        </w:rPr>
        <w:t>r</w:t>
      </w:r>
      <w:proofErr w:type="spellEnd"/>
      <w:r w:rsidR="000671DD" w:rsidRPr="00AE7D25">
        <w:rPr>
          <w:color w:val="000000" w:themeColor="text1"/>
        </w:rPr>
        <w:t>.</w:t>
      </w:r>
      <w:r w:rsidR="00047346" w:rsidRPr="00AE7D25">
        <w:rPr>
          <w:color w:val="000000" w:themeColor="text1"/>
        </w:rPr>
        <w:t> </w:t>
      </w:r>
      <w:r w:rsidR="00BC7D3A">
        <w:rPr>
          <w:color w:val="000000" w:themeColor="text1"/>
          <w:lang w:val="ro-RO"/>
        </w:rPr>
        <w:t>108</w:t>
      </w:r>
      <w:r w:rsidR="00047346" w:rsidRPr="00AE7D25">
        <w:rPr>
          <w:color w:val="000000" w:themeColor="text1"/>
          <w:lang w:val="ro-RO"/>
        </w:rPr>
        <w:t xml:space="preserve"> din </w:t>
      </w:r>
      <w:r w:rsidR="00BC7D3A">
        <w:rPr>
          <w:color w:val="000000" w:themeColor="text1"/>
          <w:lang w:val="ro-RO"/>
        </w:rPr>
        <w:t>30.05.2024</w:t>
      </w:r>
      <w:r w:rsidR="000671DD" w:rsidRPr="00AE7D25">
        <w:rPr>
          <w:color w:val="000000" w:themeColor="text1"/>
          <w:lang w:val="ro-RO"/>
        </w:rPr>
        <w:t>, se modifică  după cum urmează:</w:t>
      </w:r>
    </w:p>
    <w:p w14:paraId="3BCA4E72" w14:textId="4F74013F" w:rsidR="00EB2A14" w:rsidRDefault="00EB2A14" w:rsidP="00605158">
      <w:pPr>
        <w:jc w:val="both"/>
        <w:rPr>
          <w:color w:val="000000" w:themeColor="text1"/>
        </w:rPr>
      </w:pPr>
      <w:r>
        <w:rPr>
          <w:color w:val="000000" w:themeColor="text1"/>
        </w:rPr>
        <w:t xml:space="preserve">      - Se</w:t>
      </w:r>
      <w:r w:rsidR="00BC7D3A">
        <w:rPr>
          <w:color w:val="000000" w:themeColor="text1"/>
        </w:rPr>
        <w:t xml:space="preserve"> </w:t>
      </w:r>
      <w:proofErr w:type="spellStart"/>
      <w:r w:rsidR="00BC7D3A">
        <w:rPr>
          <w:color w:val="000000" w:themeColor="text1"/>
        </w:rPr>
        <w:t>modifică</w:t>
      </w:r>
      <w:proofErr w:type="spellEnd"/>
      <w:r w:rsidR="00BC7D3A">
        <w:rPr>
          <w:color w:val="000000" w:themeColor="text1"/>
        </w:rPr>
        <w:t xml:space="preserve"> </w:t>
      </w:r>
      <w:proofErr w:type="spellStart"/>
      <w:r>
        <w:rPr>
          <w:color w:val="000000" w:themeColor="text1"/>
        </w:rPr>
        <w:t>pozitia</w:t>
      </w:r>
      <w:proofErr w:type="spellEnd"/>
      <w:r>
        <w:rPr>
          <w:color w:val="000000" w:themeColor="text1"/>
        </w:rPr>
        <w:t xml:space="preserve"> </w:t>
      </w:r>
      <w:r w:rsidR="00544420">
        <w:rPr>
          <w:color w:val="000000" w:themeColor="text1"/>
        </w:rPr>
        <w:t>7</w:t>
      </w:r>
      <w:r w:rsidR="00BC7D3A">
        <w:rPr>
          <w:color w:val="000000" w:themeColor="text1"/>
        </w:rPr>
        <w:t>7</w:t>
      </w:r>
      <w:r w:rsidR="00544420">
        <w:rPr>
          <w:color w:val="000000" w:themeColor="text1"/>
        </w:rPr>
        <w:t>.lot C11</w:t>
      </w:r>
      <w:r>
        <w:rPr>
          <w:color w:val="000000" w:themeColor="text1"/>
        </w:rPr>
        <w:t xml:space="preserve">-imobil </w:t>
      </w:r>
      <w:proofErr w:type="spellStart"/>
      <w:r>
        <w:rPr>
          <w:color w:val="000000" w:themeColor="text1"/>
        </w:rPr>
        <w:t>teren</w:t>
      </w:r>
      <w:r w:rsidR="00AF37F9">
        <w:rPr>
          <w:color w:val="000000" w:themeColor="text1"/>
        </w:rPr>
        <w:t>,din</w:t>
      </w:r>
      <w:proofErr w:type="spellEnd"/>
      <w:r w:rsidR="00AF37F9">
        <w:rPr>
          <w:color w:val="000000" w:themeColor="text1"/>
        </w:rPr>
        <w:t xml:space="preserve"> </w:t>
      </w:r>
      <w:proofErr w:type="spellStart"/>
      <w:r w:rsidR="00AF37F9">
        <w:rPr>
          <w:color w:val="000000" w:themeColor="text1"/>
        </w:rPr>
        <w:t>Anexa</w:t>
      </w:r>
      <w:proofErr w:type="spellEnd"/>
      <w:r w:rsidR="00AF37F9">
        <w:rPr>
          <w:color w:val="000000" w:themeColor="text1"/>
        </w:rPr>
        <w:t xml:space="preserve"> 1 la </w:t>
      </w:r>
      <w:proofErr w:type="spellStart"/>
      <w:r w:rsidR="00AF37F9">
        <w:rPr>
          <w:color w:val="000000" w:themeColor="text1"/>
        </w:rPr>
        <w:t>Hotărârea</w:t>
      </w:r>
      <w:proofErr w:type="spellEnd"/>
      <w:r w:rsidR="00AF37F9">
        <w:rPr>
          <w:color w:val="000000" w:themeColor="text1"/>
        </w:rPr>
        <w:t xml:space="preserve"> </w:t>
      </w:r>
      <w:proofErr w:type="spellStart"/>
      <w:r w:rsidR="00AF37F9">
        <w:rPr>
          <w:color w:val="000000" w:themeColor="text1"/>
        </w:rPr>
        <w:t>Consiliului</w:t>
      </w:r>
      <w:proofErr w:type="spellEnd"/>
      <w:r w:rsidR="00AF37F9">
        <w:rPr>
          <w:color w:val="000000" w:themeColor="text1"/>
        </w:rPr>
        <w:t xml:space="preserve"> Local </w:t>
      </w:r>
      <w:proofErr w:type="spellStart"/>
      <w:r w:rsidR="00AF37F9">
        <w:rPr>
          <w:color w:val="000000" w:themeColor="text1"/>
        </w:rPr>
        <w:t>numărul</w:t>
      </w:r>
      <w:proofErr w:type="spellEnd"/>
      <w:r w:rsidR="00AF37F9">
        <w:rPr>
          <w:color w:val="000000" w:themeColor="text1"/>
        </w:rPr>
        <w:t xml:space="preserve"> </w:t>
      </w:r>
      <w:r w:rsidR="00BC7D3A">
        <w:rPr>
          <w:color w:val="000000" w:themeColor="text1"/>
        </w:rPr>
        <w:t>108/30.05.2024</w:t>
      </w:r>
      <w:r>
        <w:rPr>
          <w:color w:val="000000" w:themeColor="text1"/>
        </w:rPr>
        <w:t xml:space="preserve"> </w:t>
      </w:r>
      <w:r w:rsidR="00AF37F9">
        <w:rPr>
          <w:color w:val="000000" w:themeColor="text1"/>
        </w:rPr>
        <w:t xml:space="preserve">cu </w:t>
      </w:r>
      <w:proofErr w:type="spellStart"/>
      <w:r w:rsidR="00AF37F9">
        <w:rPr>
          <w:color w:val="000000" w:themeColor="text1"/>
        </w:rPr>
        <w:t>construcția</w:t>
      </w:r>
      <w:proofErr w:type="spellEnd"/>
      <w:r w:rsidR="00AF37F9">
        <w:rPr>
          <w:color w:val="000000" w:themeColor="text1"/>
        </w:rPr>
        <w:t xml:space="preserve"> C1,având </w:t>
      </w:r>
      <w:proofErr w:type="spellStart"/>
      <w:r w:rsidR="00AF37F9">
        <w:rPr>
          <w:color w:val="000000" w:themeColor="text1"/>
        </w:rPr>
        <w:t>suprafața</w:t>
      </w:r>
      <w:proofErr w:type="spellEnd"/>
      <w:r w:rsidR="00AF37F9">
        <w:rPr>
          <w:color w:val="000000" w:themeColor="text1"/>
        </w:rPr>
        <w:t xml:space="preserve"> </w:t>
      </w:r>
      <w:proofErr w:type="spellStart"/>
      <w:r w:rsidR="00AF37F9">
        <w:rPr>
          <w:color w:val="000000" w:themeColor="text1"/>
        </w:rPr>
        <w:t>construită</w:t>
      </w:r>
      <w:proofErr w:type="spellEnd"/>
      <w:r w:rsidR="00AF37F9">
        <w:rPr>
          <w:color w:val="000000" w:themeColor="text1"/>
        </w:rPr>
        <w:t xml:space="preserve"> de </w:t>
      </w:r>
      <w:r w:rsidR="00544420">
        <w:rPr>
          <w:color w:val="000000" w:themeColor="text1"/>
        </w:rPr>
        <w:t>253,6</w:t>
      </w:r>
      <w:r w:rsidR="0079457A">
        <w:rPr>
          <w:color w:val="000000" w:themeColor="text1"/>
        </w:rPr>
        <w:t xml:space="preserve"> </w:t>
      </w:r>
      <w:proofErr w:type="spellStart"/>
      <w:r w:rsidR="00AF37F9">
        <w:rPr>
          <w:color w:val="000000" w:themeColor="text1"/>
        </w:rPr>
        <w:t>mp,conform</w:t>
      </w:r>
      <w:proofErr w:type="spellEnd"/>
      <w:r w:rsidR="00AF37F9">
        <w:rPr>
          <w:color w:val="000000" w:themeColor="text1"/>
        </w:rPr>
        <w:t xml:space="preserve"> </w:t>
      </w:r>
      <w:proofErr w:type="spellStart"/>
      <w:r w:rsidR="00AF37F9">
        <w:rPr>
          <w:color w:val="000000" w:themeColor="text1"/>
        </w:rPr>
        <w:t>planului</w:t>
      </w:r>
      <w:proofErr w:type="spellEnd"/>
      <w:r w:rsidR="00AF37F9">
        <w:rPr>
          <w:color w:val="000000" w:themeColor="text1"/>
        </w:rPr>
        <w:t xml:space="preserve"> de </w:t>
      </w:r>
      <w:proofErr w:type="spellStart"/>
      <w:r w:rsidR="00AF37F9">
        <w:rPr>
          <w:color w:val="000000" w:themeColor="text1"/>
        </w:rPr>
        <w:t>amplasament</w:t>
      </w:r>
      <w:proofErr w:type="spellEnd"/>
      <w:r w:rsidR="00AF37F9">
        <w:rPr>
          <w:color w:val="000000" w:themeColor="text1"/>
        </w:rPr>
        <w:t xml:space="preserve"> </w:t>
      </w:r>
      <w:proofErr w:type="spellStart"/>
      <w:r w:rsidR="00AF37F9">
        <w:rPr>
          <w:color w:val="000000" w:themeColor="text1"/>
        </w:rPr>
        <w:t>și</w:t>
      </w:r>
      <w:proofErr w:type="spellEnd"/>
      <w:r w:rsidR="00AF37F9">
        <w:rPr>
          <w:color w:val="000000" w:themeColor="text1"/>
        </w:rPr>
        <w:t xml:space="preserve"> </w:t>
      </w:r>
      <w:proofErr w:type="spellStart"/>
      <w:r w:rsidR="00AF37F9">
        <w:rPr>
          <w:color w:val="000000" w:themeColor="text1"/>
        </w:rPr>
        <w:t>delimitare,parte</w:t>
      </w:r>
      <w:proofErr w:type="spellEnd"/>
      <w:r w:rsidR="00AF37F9">
        <w:rPr>
          <w:color w:val="000000" w:themeColor="text1"/>
        </w:rPr>
        <w:t xml:space="preserve"> </w:t>
      </w:r>
      <w:proofErr w:type="spellStart"/>
      <w:r w:rsidR="00AF37F9">
        <w:rPr>
          <w:color w:val="000000" w:themeColor="text1"/>
        </w:rPr>
        <w:t>componentă</w:t>
      </w:r>
      <w:proofErr w:type="spellEnd"/>
      <w:r w:rsidR="00AF37F9">
        <w:rPr>
          <w:color w:val="000000" w:themeColor="text1"/>
        </w:rPr>
        <w:t xml:space="preserve"> a </w:t>
      </w:r>
      <w:proofErr w:type="spellStart"/>
      <w:r w:rsidR="00AF37F9">
        <w:rPr>
          <w:color w:val="000000" w:themeColor="text1"/>
        </w:rPr>
        <w:t>cărtii</w:t>
      </w:r>
      <w:proofErr w:type="spellEnd"/>
      <w:r w:rsidR="00AF37F9">
        <w:rPr>
          <w:color w:val="000000" w:themeColor="text1"/>
        </w:rPr>
        <w:t xml:space="preserve"> </w:t>
      </w:r>
      <w:proofErr w:type="spellStart"/>
      <w:r w:rsidR="00AF37F9">
        <w:rPr>
          <w:color w:val="000000" w:themeColor="text1"/>
        </w:rPr>
        <w:t>funciare</w:t>
      </w:r>
      <w:proofErr w:type="spellEnd"/>
      <w:r w:rsidR="00AF37F9">
        <w:rPr>
          <w:color w:val="000000" w:themeColor="text1"/>
        </w:rPr>
        <w:t xml:space="preserve"> </w:t>
      </w:r>
      <w:proofErr w:type="spellStart"/>
      <w:r w:rsidR="00AF37F9">
        <w:rPr>
          <w:color w:val="000000" w:themeColor="text1"/>
        </w:rPr>
        <w:t>numărul</w:t>
      </w:r>
      <w:proofErr w:type="spellEnd"/>
      <w:r w:rsidR="00AF37F9">
        <w:rPr>
          <w:color w:val="000000" w:themeColor="text1"/>
        </w:rPr>
        <w:t xml:space="preserve"> 3</w:t>
      </w:r>
      <w:r w:rsidR="00544420">
        <w:rPr>
          <w:color w:val="000000" w:themeColor="text1"/>
        </w:rPr>
        <w:t>1118</w:t>
      </w:r>
      <w:r w:rsidR="00AF37F9">
        <w:rPr>
          <w:color w:val="000000" w:themeColor="text1"/>
        </w:rPr>
        <w:t>.</w:t>
      </w:r>
      <w:r w:rsidR="001427A6">
        <w:rPr>
          <w:color w:val="000000" w:themeColor="text1"/>
        </w:rPr>
        <w:t xml:space="preserve">Valoarea </w:t>
      </w:r>
      <w:proofErr w:type="spellStart"/>
      <w:r w:rsidR="001427A6">
        <w:rPr>
          <w:color w:val="000000" w:themeColor="text1"/>
        </w:rPr>
        <w:t>finală</w:t>
      </w:r>
      <w:proofErr w:type="spellEnd"/>
      <w:r w:rsidR="001427A6">
        <w:rPr>
          <w:color w:val="000000" w:themeColor="text1"/>
        </w:rPr>
        <w:t xml:space="preserve"> a </w:t>
      </w:r>
      <w:proofErr w:type="spellStart"/>
      <w:r w:rsidR="001427A6">
        <w:rPr>
          <w:color w:val="000000" w:themeColor="text1"/>
        </w:rPr>
        <w:t>lucrărilor</w:t>
      </w:r>
      <w:proofErr w:type="spellEnd"/>
      <w:r w:rsidR="001427A6">
        <w:rPr>
          <w:color w:val="000000" w:themeColor="text1"/>
        </w:rPr>
        <w:t xml:space="preserve"> </w:t>
      </w:r>
      <w:proofErr w:type="spellStart"/>
      <w:r w:rsidR="001427A6">
        <w:rPr>
          <w:color w:val="000000" w:themeColor="text1"/>
        </w:rPr>
        <w:t>este</w:t>
      </w:r>
      <w:proofErr w:type="spellEnd"/>
      <w:r w:rsidR="001427A6">
        <w:rPr>
          <w:color w:val="000000" w:themeColor="text1"/>
        </w:rPr>
        <w:t xml:space="preserve"> de 895.137,53lei </w:t>
      </w:r>
      <w:proofErr w:type="spellStart"/>
      <w:r w:rsidR="001427A6">
        <w:rPr>
          <w:color w:val="000000" w:themeColor="text1"/>
        </w:rPr>
        <w:t>fără</w:t>
      </w:r>
      <w:proofErr w:type="spellEnd"/>
      <w:r w:rsidR="001427A6">
        <w:rPr>
          <w:color w:val="000000" w:themeColor="text1"/>
        </w:rPr>
        <w:t xml:space="preserve"> TVA;1.065.213,66 lei cu TVA.</w:t>
      </w:r>
    </w:p>
    <w:p w14:paraId="63E67CCC" w14:textId="587FD1C6" w:rsidR="00EE613D" w:rsidRPr="00AE7D25" w:rsidRDefault="00876B09" w:rsidP="00876B09">
      <w:pPr>
        <w:tabs>
          <w:tab w:val="left" w:pos="284"/>
          <w:tab w:val="left" w:pos="426"/>
        </w:tabs>
        <w:jc w:val="both"/>
        <w:rPr>
          <w:color w:val="000000" w:themeColor="text1"/>
        </w:rPr>
      </w:pPr>
      <w:r>
        <w:rPr>
          <w:b/>
          <w:color w:val="000000" w:themeColor="text1"/>
        </w:rPr>
        <w:t xml:space="preserve">      </w:t>
      </w:r>
      <w:r>
        <w:rPr>
          <w:color w:val="000000" w:themeColor="text1"/>
          <w:lang w:val="ro-RO"/>
        </w:rPr>
        <w:t xml:space="preserve">  </w:t>
      </w:r>
      <w:r w:rsidRPr="00E4189E">
        <w:rPr>
          <w:b/>
          <w:color w:val="000000" w:themeColor="text1"/>
        </w:rPr>
        <w:t>Art.</w:t>
      </w:r>
      <w:r w:rsidR="00AF37F9">
        <w:rPr>
          <w:b/>
          <w:color w:val="000000" w:themeColor="text1"/>
        </w:rPr>
        <w:t>2</w:t>
      </w:r>
      <w:r w:rsidRPr="00E4189E">
        <w:rPr>
          <w:b/>
          <w:color w:val="000000" w:themeColor="text1"/>
        </w:rPr>
        <w:t xml:space="preserve">. </w:t>
      </w:r>
      <w:proofErr w:type="spellStart"/>
      <w:r>
        <w:rPr>
          <w:color w:val="000000" w:themeColor="text1"/>
        </w:rPr>
        <w:t>Inventarul</w:t>
      </w:r>
      <w:proofErr w:type="spellEnd"/>
      <w:r>
        <w:rPr>
          <w:color w:val="000000" w:themeColor="text1"/>
        </w:rPr>
        <w:t xml:space="preserve"> </w:t>
      </w:r>
      <w:proofErr w:type="spellStart"/>
      <w:r w:rsidR="00BC7D3A">
        <w:rPr>
          <w:color w:val="000000" w:themeColor="text1"/>
        </w:rPr>
        <w:t>actualizat</w:t>
      </w:r>
      <w:proofErr w:type="spellEnd"/>
      <w:r w:rsidR="00BC7D3A">
        <w:rPr>
          <w:color w:val="000000" w:themeColor="text1"/>
        </w:rPr>
        <w:t xml:space="preserve"> al </w:t>
      </w:r>
      <w:proofErr w:type="spellStart"/>
      <w:r>
        <w:rPr>
          <w:color w:val="000000" w:themeColor="text1"/>
        </w:rPr>
        <w:t>bunurilor</w:t>
      </w:r>
      <w:proofErr w:type="spellEnd"/>
      <w:r>
        <w:rPr>
          <w:color w:val="000000" w:themeColor="text1"/>
        </w:rPr>
        <w:t xml:space="preserve"> care </w:t>
      </w:r>
      <w:proofErr w:type="spellStart"/>
      <w:r>
        <w:rPr>
          <w:color w:val="000000" w:themeColor="text1"/>
        </w:rPr>
        <w:t>aparțin</w:t>
      </w:r>
      <w:proofErr w:type="spellEnd"/>
      <w:r>
        <w:rPr>
          <w:color w:val="000000" w:themeColor="text1"/>
        </w:rPr>
        <w:t xml:space="preserve"> </w:t>
      </w:r>
      <w:proofErr w:type="spellStart"/>
      <w:r>
        <w:rPr>
          <w:color w:val="000000" w:themeColor="text1"/>
        </w:rPr>
        <w:t>domeniului</w:t>
      </w:r>
      <w:proofErr w:type="spellEnd"/>
      <w:r>
        <w:rPr>
          <w:color w:val="000000" w:themeColor="text1"/>
        </w:rPr>
        <w:t xml:space="preserve"> </w:t>
      </w:r>
      <w:proofErr w:type="spellStart"/>
      <w:r>
        <w:rPr>
          <w:color w:val="000000" w:themeColor="text1"/>
        </w:rPr>
        <w:t>p</w:t>
      </w:r>
      <w:r w:rsidR="00AF37F9">
        <w:rPr>
          <w:color w:val="000000" w:themeColor="text1"/>
        </w:rPr>
        <w:t>rivat</w:t>
      </w:r>
      <w:proofErr w:type="spellEnd"/>
      <w:r>
        <w:rPr>
          <w:color w:val="000000" w:themeColor="text1"/>
        </w:rPr>
        <w:t xml:space="preserve"> al </w:t>
      </w:r>
      <w:proofErr w:type="spellStart"/>
      <w:r>
        <w:rPr>
          <w:color w:val="000000" w:themeColor="text1"/>
        </w:rPr>
        <w:t>municipiului</w:t>
      </w:r>
      <w:proofErr w:type="spellEnd"/>
      <w:r>
        <w:rPr>
          <w:color w:val="000000" w:themeColor="text1"/>
        </w:rPr>
        <w:t xml:space="preserve"> </w:t>
      </w:r>
      <w:proofErr w:type="spellStart"/>
      <w:r>
        <w:rPr>
          <w:color w:val="000000" w:themeColor="text1"/>
        </w:rPr>
        <w:t>Călărași</w:t>
      </w:r>
      <w:proofErr w:type="spellEnd"/>
      <w:r>
        <w:rPr>
          <w:color w:val="000000" w:themeColor="text1"/>
        </w:rPr>
        <w:t xml:space="preserve"> se </w:t>
      </w:r>
      <w:proofErr w:type="spellStart"/>
      <w:r>
        <w:rPr>
          <w:color w:val="000000" w:themeColor="text1"/>
        </w:rPr>
        <w:t>va</w:t>
      </w:r>
      <w:proofErr w:type="spellEnd"/>
      <w:r>
        <w:rPr>
          <w:color w:val="000000" w:themeColor="text1"/>
        </w:rPr>
        <w:t xml:space="preserve"> </w:t>
      </w:r>
      <w:proofErr w:type="spellStart"/>
      <w:r w:rsidR="00BC7D3A">
        <w:rPr>
          <w:color w:val="000000" w:themeColor="text1"/>
        </w:rPr>
        <w:t>modifica</w:t>
      </w:r>
      <w:proofErr w:type="spellEnd"/>
      <w:r w:rsidR="00BC7D3A">
        <w:rPr>
          <w:color w:val="000000" w:themeColor="text1"/>
        </w:rPr>
        <w:t xml:space="preserve"> </w:t>
      </w:r>
      <w:proofErr w:type="spellStart"/>
      <w:r>
        <w:rPr>
          <w:color w:val="000000" w:themeColor="text1"/>
        </w:rPr>
        <w:t>în</w:t>
      </w:r>
      <w:proofErr w:type="spellEnd"/>
      <w:r>
        <w:rPr>
          <w:color w:val="000000" w:themeColor="text1"/>
        </w:rPr>
        <w:t xml:space="preserve"> mod </w:t>
      </w:r>
      <w:proofErr w:type="spellStart"/>
      <w:r>
        <w:rPr>
          <w:color w:val="000000" w:themeColor="text1"/>
        </w:rPr>
        <w:t>corespunzător</w:t>
      </w:r>
      <w:proofErr w:type="spellEnd"/>
      <w:r w:rsidRPr="00E4189E">
        <w:rPr>
          <w:color w:val="000000" w:themeColor="text1"/>
        </w:rPr>
        <w:t>.</w:t>
      </w:r>
    </w:p>
    <w:p w14:paraId="38EACEBF" w14:textId="3A4F292C" w:rsidR="00544420" w:rsidRDefault="00EE613D" w:rsidP="00544420">
      <w:pPr>
        <w:jc w:val="both"/>
      </w:pPr>
      <w:r w:rsidRPr="00AE7D25">
        <w:rPr>
          <w:b/>
          <w:color w:val="000000" w:themeColor="text1"/>
        </w:rPr>
        <w:t xml:space="preserve">        Art.</w:t>
      </w:r>
      <w:r w:rsidR="00AF37F9">
        <w:rPr>
          <w:b/>
          <w:color w:val="000000" w:themeColor="text1"/>
        </w:rPr>
        <w:t>3</w:t>
      </w:r>
      <w:r w:rsidRPr="00AE7D25">
        <w:rPr>
          <w:b/>
          <w:color w:val="000000" w:themeColor="text1"/>
        </w:rPr>
        <w:t>.</w:t>
      </w:r>
      <w:r w:rsidRPr="00AE7D25">
        <w:rPr>
          <w:color w:val="000000" w:themeColor="text1"/>
        </w:rPr>
        <w:t xml:space="preserve"> </w:t>
      </w:r>
      <w:r w:rsidR="00544420" w:rsidRPr="004E32D3">
        <w:t xml:space="preserve">Cu </w:t>
      </w:r>
      <w:proofErr w:type="spellStart"/>
      <w:r w:rsidR="00544420" w:rsidRPr="004E32D3">
        <w:t>ducerea</w:t>
      </w:r>
      <w:proofErr w:type="spellEnd"/>
      <w:r w:rsidR="00544420" w:rsidRPr="004E32D3">
        <w:t xml:space="preserve"> la </w:t>
      </w:r>
      <w:proofErr w:type="spellStart"/>
      <w:r w:rsidR="00544420" w:rsidRPr="004E32D3">
        <w:t>îndeplinire</w:t>
      </w:r>
      <w:proofErr w:type="spellEnd"/>
      <w:r w:rsidR="00544420" w:rsidRPr="004E32D3">
        <w:t xml:space="preserve"> a </w:t>
      </w:r>
      <w:proofErr w:type="spellStart"/>
      <w:r w:rsidR="00544420" w:rsidRPr="004E32D3">
        <w:t>prezentei</w:t>
      </w:r>
      <w:proofErr w:type="spellEnd"/>
      <w:r w:rsidR="00544420" w:rsidRPr="004E32D3">
        <w:t xml:space="preserve"> se </w:t>
      </w:r>
      <w:proofErr w:type="spellStart"/>
      <w:r w:rsidR="00544420" w:rsidRPr="004E32D3">
        <w:t>însărcinează</w:t>
      </w:r>
      <w:proofErr w:type="spellEnd"/>
      <w:r w:rsidR="00544420" w:rsidRPr="004E32D3">
        <w:t xml:space="preserve"> </w:t>
      </w:r>
      <w:proofErr w:type="spellStart"/>
      <w:r w:rsidR="00544420" w:rsidRPr="004E32D3">
        <w:t>Primarul</w:t>
      </w:r>
      <w:proofErr w:type="spellEnd"/>
      <w:r w:rsidR="00544420" w:rsidRPr="004E32D3">
        <w:t xml:space="preserve"> </w:t>
      </w:r>
      <w:proofErr w:type="spellStart"/>
      <w:r w:rsidR="00544420" w:rsidRPr="004E32D3">
        <w:t>municipiului</w:t>
      </w:r>
      <w:proofErr w:type="spellEnd"/>
      <w:r w:rsidR="00544420" w:rsidRPr="004E32D3">
        <w:t xml:space="preserve"> </w:t>
      </w:r>
      <w:proofErr w:type="spellStart"/>
      <w:r w:rsidR="00544420" w:rsidRPr="004E32D3">
        <w:t>Călăraşi</w:t>
      </w:r>
      <w:proofErr w:type="spellEnd"/>
      <w:r w:rsidR="00544420" w:rsidRPr="004E32D3">
        <w:t xml:space="preserve"> </w:t>
      </w:r>
      <w:proofErr w:type="spellStart"/>
      <w:r w:rsidR="00544420" w:rsidRPr="004E32D3">
        <w:t>prin</w:t>
      </w:r>
      <w:proofErr w:type="spellEnd"/>
      <w:r w:rsidR="00544420" w:rsidRPr="004E32D3">
        <w:t xml:space="preserve"> </w:t>
      </w:r>
      <w:proofErr w:type="spellStart"/>
      <w:r w:rsidR="00544420" w:rsidRPr="004E32D3">
        <w:t>Aparatul</w:t>
      </w:r>
      <w:proofErr w:type="spellEnd"/>
      <w:r w:rsidR="00544420" w:rsidRPr="004E32D3">
        <w:t xml:space="preserve"> de </w:t>
      </w:r>
      <w:proofErr w:type="spellStart"/>
      <w:r w:rsidR="00544420" w:rsidRPr="004E32D3">
        <w:t>specialitate</w:t>
      </w:r>
      <w:proofErr w:type="spellEnd"/>
      <w:r w:rsidR="00544420" w:rsidRPr="004E32D3">
        <w:t xml:space="preserve">: </w:t>
      </w:r>
      <w:proofErr w:type="spellStart"/>
      <w:r w:rsidR="00544420" w:rsidRPr="004E32D3">
        <w:t>Direcția</w:t>
      </w:r>
      <w:proofErr w:type="spellEnd"/>
      <w:r w:rsidR="00544420" w:rsidRPr="004E32D3">
        <w:t xml:space="preserve"> Urbanism, </w:t>
      </w:r>
      <w:proofErr w:type="spellStart"/>
      <w:r w:rsidR="00544420" w:rsidRPr="004E32D3">
        <w:t>Direcția</w:t>
      </w:r>
      <w:proofErr w:type="spellEnd"/>
      <w:r w:rsidR="00544420" w:rsidRPr="004E32D3">
        <w:t xml:space="preserve"> </w:t>
      </w:r>
      <w:proofErr w:type="spellStart"/>
      <w:r w:rsidR="00544420" w:rsidRPr="004E32D3">
        <w:t>Economică</w:t>
      </w:r>
      <w:proofErr w:type="spellEnd"/>
      <w:r w:rsidR="00544420" w:rsidRPr="004E32D3">
        <w:t xml:space="preserve">, </w:t>
      </w:r>
      <w:proofErr w:type="spellStart"/>
      <w:r w:rsidR="00544420" w:rsidRPr="004E32D3">
        <w:t>Direcția</w:t>
      </w:r>
      <w:proofErr w:type="spellEnd"/>
      <w:r w:rsidR="00544420" w:rsidRPr="004E32D3">
        <w:t xml:space="preserve"> </w:t>
      </w:r>
      <w:proofErr w:type="spellStart"/>
      <w:r w:rsidR="00544420" w:rsidRPr="004E32D3">
        <w:t>Juridică</w:t>
      </w:r>
      <w:proofErr w:type="spellEnd"/>
      <w:r w:rsidR="00544420" w:rsidRPr="004E32D3">
        <w:t xml:space="preserve"> </w:t>
      </w:r>
      <w:proofErr w:type="spellStart"/>
      <w:r w:rsidR="00544420" w:rsidRPr="004E32D3">
        <w:t>și</w:t>
      </w:r>
      <w:proofErr w:type="spellEnd"/>
      <w:r w:rsidR="00544420" w:rsidRPr="004E32D3">
        <w:t xml:space="preserve"> </w:t>
      </w:r>
      <w:proofErr w:type="spellStart"/>
      <w:r w:rsidR="00544420" w:rsidRPr="004E32D3">
        <w:t>Administrație</w:t>
      </w:r>
      <w:proofErr w:type="spellEnd"/>
      <w:r w:rsidR="00544420" w:rsidRPr="004E32D3">
        <w:t xml:space="preserve"> </w:t>
      </w:r>
      <w:proofErr w:type="spellStart"/>
      <w:r w:rsidR="00544420" w:rsidRPr="004E32D3">
        <w:t>Locală</w:t>
      </w:r>
      <w:proofErr w:type="spellEnd"/>
      <w:r w:rsidR="00544420" w:rsidRPr="004E32D3">
        <w:t xml:space="preserve">, </w:t>
      </w:r>
      <w:proofErr w:type="spellStart"/>
      <w:r w:rsidR="00544420" w:rsidRPr="004E32D3">
        <w:t>Serviciul</w:t>
      </w:r>
      <w:proofErr w:type="spellEnd"/>
      <w:r w:rsidR="00544420" w:rsidRPr="004E32D3">
        <w:t xml:space="preserve"> </w:t>
      </w:r>
      <w:proofErr w:type="spellStart"/>
      <w:r w:rsidR="00544420" w:rsidRPr="004E32D3">
        <w:rPr>
          <w:lang w:val="en-GB"/>
        </w:rPr>
        <w:t>Impozite</w:t>
      </w:r>
      <w:proofErr w:type="spellEnd"/>
      <w:r w:rsidR="00544420" w:rsidRPr="004E32D3">
        <w:rPr>
          <w:lang w:val="en-GB"/>
        </w:rPr>
        <w:t xml:space="preserve"> </w:t>
      </w:r>
      <w:proofErr w:type="spellStart"/>
      <w:r w:rsidR="00544420" w:rsidRPr="004E32D3">
        <w:rPr>
          <w:lang w:val="en-GB"/>
        </w:rPr>
        <w:t>și</w:t>
      </w:r>
      <w:proofErr w:type="spellEnd"/>
      <w:r w:rsidR="00544420" w:rsidRPr="004E32D3">
        <w:rPr>
          <w:lang w:val="en-GB"/>
        </w:rPr>
        <w:t xml:space="preserve"> </w:t>
      </w:r>
      <w:proofErr w:type="spellStart"/>
      <w:r w:rsidR="00544420" w:rsidRPr="004E32D3">
        <w:rPr>
          <w:lang w:val="en-GB"/>
        </w:rPr>
        <w:t>Taxe</w:t>
      </w:r>
      <w:proofErr w:type="spellEnd"/>
      <w:r w:rsidR="00544420" w:rsidRPr="004E32D3">
        <w:rPr>
          <w:lang w:val="en-GB"/>
        </w:rPr>
        <w:t xml:space="preserve"> Locale, </w:t>
      </w:r>
      <w:proofErr w:type="spellStart"/>
      <w:r w:rsidR="00544420" w:rsidRPr="004E32D3">
        <w:rPr>
          <w:lang w:val="en-GB"/>
        </w:rPr>
        <w:t>Serviciul</w:t>
      </w:r>
      <w:proofErr w:type="spellEnd"/>
      <w:r w:rsidR="00544420" w:rsidRPr="004E32D3">
        <w:rPr>
          <w:lang w:val="en-GB"/>
        </w:rPr>
        <w:t xml:space="preserve"> </w:t>
      </w:r>
      <w:proofErr w:type="spellStart"/>
      <w:r w:rsidR="00544420" w:rsidRPr="004E32D3">
        <w:rPr>
          <w:lang w:val="en-GB"/>
        </w:rPr>
        <w:t>Administrarea</w:t>
      </w:r>
      <w:proofErr w:type="spellEnd"/>
      <w:r w:rsidR="00544420" w:rsidRPr="004E32D3">
        <w:rPr>
          <w:lang w:val="en-GB"/>
        </w:rPr>
        <w:t xml:space="preserve"> </w:t>
      </w:r>
      <w:proofErr w:type="spellStart"/>
      <w:r w:rsidR="00544420" w:rsidRPr="004E32D3">
        <w:rPr>
          <w:lang w:val="en-GB"/>
        </w:rPr>
        <w:t>Patrimoniului</w:t>
      </w:r>
      <w:proofErr w:type="spellEnd"/>
      <w:r w:rsidR="00544420" w:rsidRPr="004E32D3">
        <w:rPr>
          <w:lang w:val="en-GB"/>
        </w:rPr>
        <w:t xml:space="preserve"> Public </w:t>
      </w:r>
      <w:proofErr w:type="spellStart"/>
      <w:r w:rsidR="00544420" w:rsidRPr="004E32D3">
        <w:rPr>
          <w:lang w:val="en-GB"/>
        </w:rPr>
        <w:t>și</w:t>
      </w:r>
      <w:proofErr w:type="spellEnd"/>
      <w:r w:rsidR="00544420" w:rsidRPr="004E32D3">
        <w:rPr>
          <w:lang w:val="en-GB"/>
        </w:rPr>
        <w:t xml:space="preserve"> </w:t>
      </w:r>
      <w:proofErr w:type="spellStart"/>
      <w:r w:rsidR="00544420" w:rsidRPr="004E32D3">
        <w:rPr>
          <w:lang w:val="en-GB"/>
        </w:rPr>
        <w:t>Privat</w:t>
      </w:r>
      <w:proofErr w:type="spellEnd"/>
      <w:r w:rsidR="00544420" w:rsidRPr="004E32D3">
        <w:rPr>
          <w:lang w:val="en-GB"/>
        </w:rPr>
        <w:t xml:space="preserve"> </w:t>
      </w:r>
      <w:proofErr w:type="spellStart"/>
      <w:r w:rsidR="00544420" w:rsidRPr="004E32D3">
        <w:rPr>
          <w:lang w:val="en-GB"/>
        </w:rPr>
        <w:t>și</w:t>
      </w:r>
      <w:proofErr w:type="spellEnd"/>
      <w:r w:rsidR="00544420" w:rsidRPr="004E32D3">
        <w:rPr>
          <w:lang w:val="en-GB"/>
        </w:rPr>
        <w:t xml:space="preserve"> Diaspora</w:t>
      </w:r>
      <w:r w:rsidR="00544420">
        <w:t>,</w:t>
      </w:r>
      <w:proofErr w:type="spellStart"/>
      <w:r w:rsidR="00544420" w:rsidRPr="004E32D3">
        <w:t>Serviciul</w:t>
      </w:r>
      <w:proofErr w:type="spellEnd"/>
      <w:r w:rsidR="00544420" w:rsidRPr="004E32D3">
        <w:t xml:space="preserve"> Fond </w:t>
      </w:r>
      <w:proofErr w:type="spellStart"/>
      <w:r w:rsidR="00544420" w:rsidRPr="004E32D3">
        <w:t>Funciar</w:t>
      </w:r>
      <w:proofErr w:type="spellEnd"/>
      <w:r w:rsidR="00544420" w:rsidRPr="004E32D3">
        <w:t xml:space="preserve">, </w:t>
      </w:r>
      <w:proofErr w:type="spellStart"/>
      <w:r w:rsidR="00544420" w:rsidRPr="004E32D3">
        <w:t>Registrul</w:t>
      </w:r>
      <w:proofErr w:type="spellEnd"/>
      <w:r w:rsidR="00544420" w:rsidRPr="004E32D3">
        <w:t xml:space="preserve"> </w:t>
      </w:r>
      <w:proofErr w:type="spellStart"/>
      <w:r w:rsidR="00544420" w:rsidRPr="004E32D3">
        <w:t>Agricol,Cadastru,Relații</w:t>
      </w:r>
      <w:proofErr w:type="spellEnd"/>
      <w:r w:rsidR="00544420" w:rsidRPr="004E32D3">
        <w:t xml:space="preserve"> </w:t>
      </w:r>
      <w:proofErr w:type="spellStart"/>
      <w:r w:rsidR="00544420" w:rsidRPr="004E32D3">
        <w:t>Publice</w:t>
      </w:r>
      <w:proofErr w:type="spellEnd"/>
      <w:r w:rsidR="00544420" w:rsidRPr="004E32D3">
        <w:t xml:space="preserve"> </w:t>
      </w:r>
      <w:proofErr w:type="spellStart"/>
      <w:r w:rsidR="00544420" w:rsidRPr="004E32D3">
        <w:t>și</w:t>
      </w:r>
      <w:proofErr w:type="spellEnd"/>
      <w:r w:rsidR="00544420" w:rsidRPr="004E32D3">
        <w:t xml:space="preserve"> </w:t>
      </w:r>
      <w:proofErr w:type="spellStart"/>
      <w:r w:rsidR="00544420" w:rsidRPr="004E32D3">
        <w:t>Minorități</w:t>
      </w:r>
      <w:r w:rsidR="00544420">
        <w:t>,Direcția</w:t>
      </w:r>
      <w:proofErr w:type="spellEnd"/>
      <w:r w:rsidR="00544420">
        <w:t xml:space="preserve"> </w:t>
      </w:r>
      <w:proofErr w:type="spellStart"/>
      <w:r w:rsidR="00544420">
        <w:t>Tehnică</w:t>
      </w:r>
      <w:proofErr w:type="spellEnd"/>
      <w:r w:rsidR="00544420">
        <w:t>.</w:t>
      </w:r>
    </w:p>
    <w:p w14:paraId="230A4749" w14:textId="77777777" w:rsidR="00544420" w:rsidRPr="004E32D3" w:rsidRDefault="00544420" w:rsidP="00544420">
      <w:pPr>
        <w:jc w:val="both"/>
      </w:pPr>
      <w:r w:rsidRPr="004E32D3">
        <w:t xml:space="preserve"> </w:t>
      </w:r>
      <w:proofErr w:type="spellStart"/>
      <w:r w:rsidRPr="004E32D3">
        <w:t>Secretarul</w:t>
      </w:r>
      <w:proofErr w:type="spellEnd"/>
      <w:r w:rsidRPr="004E32D3">
        <w:t xml:space="preserve"> general al </w:t>
      </w:r>
      <w:proofErr w:type="spellStart"/>
      <w:r w:rsidRPr="004E32D3">
        <w:t>municipiului</w:t>
      </w:r>
      <w:proofErr w:type="spellEnd"/>
      <w:r w:rsidRPr="004E32D3">
        <w:t xml:space="preserve"> </w:t>
      </w:r>
      <w:proofErr w:type="spellStart"/>
      <w:r w:rsidRPr="004E32D3">
        <w:t>Călărași</w:t>
      </w:r>
      <w:proofErr w:type="spellEnd"/>
      <w:r w:rsidRPr="004E32D3">
        <w:t xml:space="preserve"> </w:t>
      </w:r>
      <w:proofErr w:type="spellStart"/>
      <w:r w:rsidRPr="004E32D3">
        <w:t>va</w:t>
      </w:r>
      <w:proofErr w:type="spellEnd"/>
      <w:r w:rsidRPr="004E32D3">
        <w:t xml:space="preserve"> </w:t>
      </w:r>
      <w:proofErr w:type="spellStart"/>
      <w:r w:rsidRPr="004E32D3">
        <w:t>comunica</w:t>
      </w:r>
      <w:proofErr w:type="spellEnd"/>
      <w:r w:rsidRPr="004E32D3">
        <w:t xml:space="preserve"> </w:t>
      </w:r>
      <w:proofErr w:type="spellStart"/>
      <w:r w:rsidRPr="004E32D3">
        <w:t>prezenta</w:t>
      </w:r>
      <w:proofErr w:type="spellEnd"/>
      <w:r w:rsidRPr="004E32D3">
        <w:t xml:space="preserve"> </w:t>
      </w:r>
      <w:proofErr w:type="spellStart"/>
      <w:r w:rsidRPr="004E32D3">
        <w:t>celor</w:t>
      </w:r>
      <w:proofErr w:type="spellEnd"/>
      <w:r w:rsidRPr="004E32D3">
        <w:t xml:space="preserve"> </w:t>
      </w:r>
      <w:proofErr w:type="spellStart"/>
      <w:r w:rsidRPr="004E32D3">
        <w:t>interesați</w:t>
      </w:r>
      <w:proofErr w:type="spellEnd"/>
      <w:r w:rsidRPr="004E32D3">
        <w:t xml:space="preserve">.  </w:t>
      </w:r>
    </w:p>
    <w:p w14:paraId="4A4507F7" w14:textId="5C5D8373" w:rsidR="00EE613D" w:rsidRPr="00AE7D25" w:rsidRDefault="00EE613D" w:rsidP="00544420">
      <w:pPr>
        <w:tabs>
          <w:tab w:val="decimal" w:pos="-1080"/>
          <w:tab w:val="left" w:pos="0"/>
          <w:tab w:val="left" w:pos="540"/>
        </w:tabs>
        <w:jc w:val="both"/>
        <w:rPr>
          <w:color w:val="000000" w:themeColor="text1"/>
          <w:lang w:val="ro-RO"/>
        </w:rPr>
      </w:pPr>
    </w:p>
    <w:p w14:paraId="6126A953" w14:textId="77777777" w:rsidR="00EE613D" w:rsidRPr="00AE7D25" w:rsidRDefault="00EE613D" w:rsidP="00EE613D">
      <w:pPr>
        <w:tabs>
          <w:tab w:val="decimal" w:pos="-1080"/>
          <w:tab w:val="left" w:pos="0"/>
          <w:tab w:val="left" w:pos="1080"/>
        </w:tabs>
        <w:jc w:val="both"/>
        <w:rPr>
          <w:color w:val="000000" w:themeColor="text1"/>
          <w:lang w:val="ro-RO"/>
        </w:rPr>
      </w:pPr>
    </w:p>
    <w:p w14:paraId="233AB3DD" w14:textId="77777777" w:rsidR="004212F3" w:rsidRPr="00AE7D25" w:rsidRDefault="004212F3" w:rsidP="00EE613D">
      <w:pPr>
        <w:tabs>
          <w:tab w:val="decimal" w:pos="-1080"/>
          <w:tab w:val="left" w:pos="0"/>
          <w:tab w:val="left" w:pos="1080"/>
        </w:tabs>
        <w:jc w:val="both"/>
        <w:rPr>
          <w:color w:val="000000" w:themeColor="text1"/>
          <w:lang w:val="ro-RO"/>
        </w:rPr>
      </w:pPr>
    </w:p>
    <w:p w14:paraId="1E12EF8B" w14:textId="77777777" w:rsidR="00EE613D" w:rsidRPr="00AE7D25" w:rsidRDefault="00EE613D" w:rsidP="00EE613D">
      <w:pPr>
        <w:tabs>
          <w:tab w:val="decimal" w:pos="-1080"/>
          <w:tab w:val="left" w:pos="0"/>
          <w:tab w:val="left" w:pos="1080"/>
        </w:tabs>
        <w:ind w:left="1620"/>
        <w:rPr>
          <w:color w:val="000000" w:themeColor="text1"/>
          <w:lang w:val="ro-RO"/>
        </w:rPr>
      </w:pPr>
      <w:r w:rsidRPr="00AE7D25">
        <w:rPr>
          <w:color w:val="000000" w:themeColor="text1"/>
          <w:lang w:val="ro-RO"/>
        </w:rPr>
        <w:t xml:space="preserve">                                  Iniţiator</w:t>
      </w:r>
    </w:p>
    <w:p w14:paraId="577C5B32" w14:textId="77777777" w:rsidR="00EE613D" w:rsidRPr="00AE7D25" w:rsidRDefault="00EE613D" w:rsidP="00EE613D">
      <w:pPr>
        <w:tabs>
          <w:tab w:val="decimal" w:pos="-1080"/>
          <w:tab w:val="left" w:pos="0"/>
          <w:tab w:val="left" w:pos="1080"/>
        </w:tabs>
        <w:ind w:left="1620"/>
        <w:rPr>
          <w:color w:val="000000" w:themeColor="text1"/>
          <w:lang w:val="ro-RO"/>
        </w:rPr>
      </w:pPr>
      <w:r w:rsidRPr="00AE7D25">
        <w:rPr>
          <w:color w:val="000000" w:themeColor="text1"/>
          <w:lang w:val="ro-RO"/>
        </w:rPr>
        <w:t xml:space="preserve">                                 PRIMAR</w:t>
      </w:r>
    </w:p>
    <w:p w14:paraId="58C373BD" w14:textId="77777777" w:rsidR="00EE613D" w:rsidRPr="00AE7D25" w:rsidRDefault="00EE613D" w:rsidP="00EE613D">
      <w:pPr>
        <w:tabs>
          <w:tab w:val="decimal" w:pos="-1080"/>
          <w:tab w:val="left" w:pos="0"/>
          <w:tab w:val="left" w:pos="1080"/>
        </w:tabs>
        <w:ind w:left="1620"/>
        <w:rPr>
          <w:color w:val="000000" w:themeColor="text1"/>
          <w:lang w:val="ro-RO"/>
        </w:rPr>
      </w:pPr>
      <w:r w:rsidRPr="00AE7D25">
        <w:rPr>
          <w:color w:val="000000" w:themeColor="text1"/>
          <w:lang w:val="ro-RO"/>
        </w:rPr>
        <w:t xml:space="preserve">                      </w:t>
      </w:r>
      <w:r w:rsidR="00F66704">
        <w:rPr>
          <w:color w:val="000000" w:themeColor="text1"/>
          <w:lang w:val="ro-RO"/>
        </w:rPr>
        <w:t>Dulce Marius Grigore</w:t>
      </w:r>
    </w:p>
    <w:p w14:paraId="5D3C0D0C" w14:textId="77777777" w:rsidR="00EE613D" w:rsidRPr="00AE7D25" w:rsidRDefault="00EE613D" w:rsidP="00EE613D">
      <w:pPr>
        <w:tabs>
          <w:tab w:val="decimal" w:pos="-1080"/>
          <w:tab w:val="left" w:pos="0"/>
          <w:tab w:val="left" w:pos="1080"/>
        </w:tabs>
        <w:ind w:left="1620"/>
        <w:rPr>
          <w:color w:val="000000" w:themeColor="text1"/>
          <w:lang w:val="ro-RO"/>
        </w:rPr>
      </w:pPr>
    </w:p>
    <w:p w14:paraId="63CD7B12" w14:textId="77777777" w:rsidR="00EE613D" w:rsidRPr="00AE7D25" w:rsidRDefault="00EE613D" w:rsidP="00EE613D">
      <w:pPr>
        <w:tabs>
          <w:tab w:val="decimal" w:pos="-1080"/>
          <w:tab w:val="left" w:pos="0"/>
          <w:tab w:val="left" w:pos="1080"/>
        </w:tabs>
        <w:ind w:left="1620"/>
        <w:rPr>
          <w:color w:val="000000" w:themeColor="text1"/>
          <w:lang w:val="ro-RO"/>
        </w:rPr>
      </w:pPr>
    </w:p>
    <w:p w14:paraId="5CF74917" w14:textId="77777777" w:rsidR="00EE613D" w:rsidRPr="00AE7D25" w:rsidRDefault="00EE613D" w:rsidP="00EE613D">
      <w:pPr>
        <w:tabs>
          <w:tab w:val="decimal" w:pos="-1080"/>
          <w:tab w:val="left" w:pos="0"/>
          <w:tab w:val="left" w:pos="1080"/>
        </w:tabs>
        <w:ind w:left="1620"/>
        <w:rPr>
          <w:color w:val="000000" w:themeColor="text1"/>
          <w:lang w:val="ro-RO"/>
        </w:rPr>
      </w:pPr>
    </w:p>
    <w:p w14:paraId="15BBD23F" w14:textId="77777777" w:rsidR="00EE613D" w:rsidRPr="00AE7D25" w:rsidRDefault="00EE613D" w:rsidP="00EE613D">
      <w:pPr>
        <w:tabs>
          <w:tab w:val="decimal" w:pos="-1080"/>
          <w:tab w:val="left" w:pos="0"/>
          <w:tab w:val="left" w:pos="1080"/>
        </w:tabs>
        <w:ind w:left="1620"/>
        <w:jc w:val="center"/>
        <w:rPr>
          <w:color w:val="000000" w:themeColor="text1"/>
          <w:lang w:val="ro-RO"/>
        </w:rPr>
      </w:pPr>
      <w:r w:rsidRPr="00AE7D25">
        <w:rPr>
          <w:color w:val="000000" w:themeColor="text1"/>
          <w:lang w:val="ro-RO"/>
        </w:rPr>
        <w:t xml:space="preserve">                                                            </w:t>
      </w:r>
      <w:r w:rsidR="00F66704">
        <w:rPr>
          <w:color w:val="000000" w:themeColor="text1"/>
          <w:lang w:val="ro-RO"/>
        </w:rPr>
        <w:t>Av</w:t>
      </w:r>
      <w:r w:rsidRPr="00AE7D25">
        <w:rPr>
          <w:color w:val="000000" w:themeColor="text1"/>
          <w:lang w:val="ro-RO"/>
        </w:rPr>
        <w:t>izat</w:t>
      </w:r>
    </w:p>
    <w:p w14:paraId="617D7B06" w14:textId="77777777" w:rsidR="00EE613D" w:rsidRPr="00AE7D25" w:rsidRDefault="00EE613D" w:rsidP="00EE613D">
      <w:pPr>
        <w:tabs>
          <w:tab w:val="decimal" w:pos="-1080"/>
          <w:tab w:val="left" w:pos="0"/>
          <w:tab w:val="left" w:pos="540"/>
        </w:tabs>
        <w:ind w:left="540"/>
        <w:jc w:val="center"/>
        <w:rPr>
          <w:color w:val="000000" w:themeColor="text1"/>
          <w:lang w:val="ro-RO"/>
        </w:rPr>
      </w:pPr>
      <w:r w:rsidRPr="00AE7D25">
        <w:rPr>
          <w:color w:val="000000" w:themeColor="text1"/>
          <w:lang w:val="ro-RO"/>
        </w:rPr>
        <w:t xml:space="preserve">                                                                               Secretarul General al municipiului</w:t>
      </w:r>
    </w:p>
    <w:p w14:paraId="25E5819A" w14:textId="77777777" w:rsidR="00EE613D" w:rsidRPr="00AE7D25" w:rsidRDefault="00EE613D" w:rsidP="00EE613D">
      <w:pPr>
        <w:tabs>
          <w:tab w:val="decimal" w:pos="-1080"/>
          <w:tab w:val="left" w:pos="0"/>
          <w:tab w:val="left" w:pos="1080"/>
        </w:tabs>
        <w:rPr>
          <w:color w:val="000000" w:themeColor="text1"/>
          <w:lang w:val="ro-RO"/>
        </w:rPr>
      </w:pPr>
      <w:r w:rsidRPr="00AE7D25">
        <w:rPr>
          <w:color w:val="000000" w:themeColor="text1"/>
          <w:lang w:val="ro-RO"/>
        </w:rPr>
        <w:t xml:space="preserve">                                                                                                              </w:t>
      </w:r>
      <w:proofErr w:type="spellStart"/>
      <w:r w:rsidRPr="00AE7D25">
        <w:rPr>
          <w:color w:val="000000" w:themeColor="text1"/>
          <w:lang w:val="ro-RO"/>
        </w:rPr>
        <w:t>cons</w:t>
      </w:r>
      <w:proofErr w:type="spellEnd"/>
      <w:r w:rsidRPr="00AE7D25">
        <w:rPr>
          <w:color w:val="000000" w:themeColor="text1"/>
          <w:lang w:val="ro-RO"/>
        </w:rPr>
        <w:t>. jr. Mărgărit Sârbu</w:t>
      </w:r>
    </w:p>
    <w:p w14:paraId="70A9C46A" w14:textId="77777777" w:rsidR="00EE613D" w:rsidRPr="00AE7D25" w:rsidRDefault="00EE613D" w:rsidP="00EE613D">
      <w:pPr>
        <w:jc w:val="both"/>
        <w:rPr>
          <w:color w:val="000000" w:themeColor="text1"/>
          <w:lang w:val="ro-RO"/>
        </w:rPr>
      </w:pPr>
      <w:r w:rsidRPr="00AE7D25">
        <w:rPr>
          <w:color w:val="000000" w:themeColor="text1"/>
          <w:lang w:val="ro-RO"/>
        </w:rPr>
        <w:t xml:space="preserve">    </w:t>
      </w:r>
    </w:p>
    <w:p w14:paraId="3BE0FDAF" w14:textId="77777777" w:rsidR="00EE613D" w:rsidRPr="00AE7D25" w:rsidRDefault="00EE613D" w:rsidP="00EE613D">
      <w:pPr>
        <w:tabs>
          <w:tab w:val="decimal" w:pos="-1080"/>
          <w:tab w:val="left" w:pos="0"/>
          <w:tab w:val="left" w:pos="1080"/>
        </w:tabs>
        <w:rPr>
          <w:color w:val="000000" w:themeColor="text1"/>
          <w:lang w:val="ro-RO"/>
        </w:rPr>
      </w:pPr>
    </w:p>
    <w:p w14:paraId="4171010F" w14:textId="77777777" w:rsidR="00EE613D" w:rsidRPr="00AE7D25" w:rsidRDefault="00EE613D" w:rsidP="00EE613D">
      <w:pPr>
        <w:tabs>
          <w:tab w:val="decimal" w:pos="-1080"/>
          <w:tab w:val="left" w:pos="0"/>
          <w:tab w:val="left" w:pos="1080"/>
        </w:tabs>
        <w:rPr>
          <w:color w:val="000000" w:themeColor="text1"/>
          <w:lang w:val="ro-RO"/>
        </w:rPr>
      </w:pPr>
    </w:p>
    <w:p w14:paraId="326E663E" w14:textId="77777777" w:rsidR="004212F3" w:rsidRPr="00AE7D25" w:rsidRDefault="004212F3" w:rsidP="00EE613D">
      <w:pPr>
        <w:tabs>
          <w:tab w:val="decimal" w:pos="-1080"/>
          <w:tab w:val="left" w:pos="0"/>
          <w:tab w:val="left" w:pos="1080"/>
        </w:tabs>
        <w:rPr>
          <w:color w:val="000000" w:themeColor="text1"/>
          <w:lang w:val="ro-RO"/>
        </w:rPr>
      </w:pPr>
    </w:p>
    <w:p w14:paraId="5055301D" w14:textId="77777777" w:rsidR="004212F3" w:rsidRDefault="004212F3" w:rsidP="00EE613D">
      <w:pPr>
        <w:tabs>
          <w:tab w:val="decimal" w:pos="-1080"/>
          <w:tab w:val="left" w:pos="0"/>
          <w:tab w:val="left" w:pos="1080"/>
        </w:tabs>
        <w:rPr>
          <w:color w:val="000000" w:themeColor="text1"/>
          <w:lang w:val="ro-RO"/>
        </w:rPr>
      </w:pPr>
    </w:p>
    <w:p w14:paraId="6F23AF56" w14:textId="77777777" w:rsidR="007D1DA2" w:rsidRDefault="007D1DA2" w:rsidP="00EE613D">
      <w:pPr>
        <w:tabs>
          <w:tab w:val="decimal" w:pos="-1080"/>
          <w:tab w:val="left" w:pos="0"/>
          <w:tab w:val="left" w:pos="1080"/>
        </w:tabs>
        <w:rPr>
          <w:color w:val="000000" w:themeColor="text1"/>
          <w:lang w:val="ro-RO"/>
        </w:rPr>
      </w:pPr>
    </w:p>
    <w:p w14:paraId="7822AE7C" w14:textId="77777777" w:rsidR="00067A17" w:rsidRPr="00051FB3" w:rsidRDefault="00067A17" w:rsidP="00067A17">
      <w:pPr>
        <w:tabs>
          <w:tab w:val="decimal" w:pos="-1080"/>
          <w:tab w:val="left" w:pos="0"/>
          <w:tab w:val="left" w:pos="1080"/>
        </w:tabs>
        <w:rPr>
          <w:b/>
          <w:bCs/>
          <w:color w:val="000000" w:themeColor="text1"/>
          <w:lang w:val="ro-RO"/>
        </w:rPr>
      </w:pPr>
      <w:r w:rsidRPr="00051FB3">
        <w:rPr>
          <w:b/>
          <w:bCs/>
          <w:color w:val="000000" w:themeColor="text1"/>
          <w:lang w:val="ro-RO"/>
        </w:rPr>
        <w:t>PRIMĂRIA MUNICIPIULUI CĂLĂRAŞI</w:t>
      </w:r>
    </w:p>
    <w:p w14:paraId="3AFD673E" w14:textId="2006A97A" w:rsidR="00067A17" w:rsidRDefault="00067A17" w:rsidP="00067A17">
      <w:pPr>
        <w:rPr>
          <w:color w:val="000000" w:themeColor="text1"/>
          <w:lang w:val="ro-RO"/>
        </w:rPr>
      </w:pPr>
      <w:r w:rsidRPr="00051FB3">
        <w:rPr>
          <w:b/>
          <w:bCs/>
          <w:color w:val="000000" w:themeColor="text1"/>
          <w:lang w:val="ro-RO"/>
        </w:rPr>
        <w:t xml:space="preserve">Nr. </w:t>
      </w:r>
      <w:r w:rsidR="00544420" w:rsidRPr="00544420">
        <w:rPr>
          <w:b/>
          <w:bCs/>
          <w:color w:val="000000" w:themeColor="text1"/>
          <w:lang w:val="ro-RO"/>
        </w:rPr>
        <w:t>164999 din 01.11.2024</w:t>
      </w:r>
    </w:p>
    <w:p w14:paraId="266E9403" w14:textId="77777777" w:rsidR="00067A17" w:rsidRPr="003A3ED7" w:rsidRDefault="00067A17" w:rsidP="00067A17">
      <w:pPr>
        <w:rPr>
          <w:color w:val="000000" w:themeColor="text1"/>
          <w:lang w:val="ro-RO"/>
        </w:rPr>
      </w:pPr>
    </w:p>
    <w:p w14:paraId="7B30EC6F" w14:textId="77777777" w:rsidR="00067A17" w:rsidRPr="003A3ED7" w:rsidRDefault="00067A17" w:rsidP="00067A17">
      <w:pPr>
        <w:rPr>
          <w:color w:val="000000" w:themeColor="text1"/>
          <w:lang w:val="ro-RO"/>
        </w:rPr>
      </w:pPr>
    </w:p>
    <w:p w14:paraId="1EEB6B1E" w14:textId="77777777" w:rsidR="00067A17" w:rsidRDefault="00067A17" w:rsidP="00067A17">
      <w:pPr>
        <w:ind w:firstLine="180"/>
        <w:jc w:val="center"/>
        <w:rPr>
          <w:b/>
          <w:color w:val="000000" w:themeColor="text1"/>
          <w:lang w:val="ro-RO"/>
        </w:rPr>
      </w:pPr>
      <w:r>
        <w:rPr>
          <w:b/>
          <w:color w:val="000000" w:themeColor="text1"/>
          <w:lang w:val="ro-RO"/>
        </w:rPr>
        <w:t>REFERAT DE APROBARE</w:t>
      </w:r>
    </w:p>
    <w:p w14:paraId="29994AD2" w14:textId="77777777" w:rsidR="00216397" w:rsidRDefault="00216397" w:rsidP="00216397">
      <w:pPr>
        <w:tabs>
          <w:tab w:val="decimal" w:pos="-1080"/>
        </w:tabs>
        <w:jc w:val="center"/>
        <w:rPr>
          <w:b/>
          <w:color w:val="000000" w:themeColor="text1"/>
          <w:lang w:val="ro-RO"/>
        </w:rPr>
      </w:pPr>
      <w:r w:rsidRPr="00AE7D25">
        <w:rPr>
          <w:b/>
          <w:color w:val="000000" w:themeColor="text1"/>
          <w:lang w:val="ro-RO"/>
        </w:rPr>
        <w:t xml:space="preserve">privind </w:t>
      </w:r>
      <w:r>
        <w:rPr>
          <w:b/>
          <w:color w:val="000000" w:themeColor="text1"/>
          <w:lang w:val="ro-RO"/>
        </w:rPr>
        <w:t>modificarea</w:t>
      </w:r>
      <w:r w:rsidRPr="00AE7D25">
        <w:rPr>
          <w:b/>
          <w:color w:val="000000" w:themeColor="text1"/>
          <w:lang w:val="ro-RO"/>
        </w:rPr>
        <w:t xml:space="preserve"> </w:t>
      </w:r>
      <w:r>
        <w:rPr>
          <w:b/>
          <w:color w:val="000000" w:themeColor="text1"/>
          <w:lang w:val="ro-RO"/>
        </w:rPr>
        <w:t>poziției 77,lot C11,</w:t>
      </w:r>
      <w:r w:rsidRPr="00AE7D25">
        <w:rPr>
          <w:b/>
          <w:color w:val="000000" w:themeColor="text1"/>
          <w:lang w:val="ro-RO"/>
        </w:rPr>
        <w:t xml:space="preserve"> </w:t>
      </w:r>
      <w:r>
        <w:rPr>
          <w:b/>
          <w:color w:val="000000" w:themeColor="text1"/>
          <w:lang w:val="ro-RO"/>
        </w:rPr>
        <w:t xml:space="preserve">din Anexa 1 la </w:t>
      </w:r>
      <w:r w:rsidRPr="00AE7D25">
        <w:rPr>
          <w:b/>
          <w:color w:val="000000" w:themeColor="text1"/>
          <w:lang w:val="ro-RO"/>
        </w:rPr>
        <w:t xml:space="preserve"> Hotărârea</w:t>
      </w:r>
      <w:r>
        <w:rPr>
          <w:b/>
          <w:color w:val="000000" w:themeColor="text1"/>
          <w:lang w:val="ro-RO"/>
        </w:rPr>
        <w:t xml:space="preserve"> Consiliului Local</w:t>
      </w:r>
      <w:r w:rsidRPr="00AE7D25">
        <w:rPr>
          <w:b/>
          <w:color w:val="000000" w:themeColor="text1"/>
          <w:lang w:val="ro-RO"/>
        </w:rPr>
        <w:t xml:space="preserve"> nr. </w:t>
      </w:r>
      <w:r>
        <w:rPr>
          <w:b/>
          <w:color w:val="000000" w:themeColor="text1"/>
          <w:lang w:val="ro-RO"/>
        </w:rPr>
        <w:t>108/30.05.2024</w:t>
      </w:r>
      <w:r w:rsidRPr="00AE7D25">
        <w:rPr>
          <w:b/>
          <w:color w:val="000000" w:themeColor="text1"/>
          <w:lang w:val="ro-RO"/>
        </w:rPr>
        <w:t xml:space="preserve"> privind </w:t>
      </w:r>
      <w:r>
        <w:rPr>
          <w:b/>
          <w:color w:val="000000" w:themeColor="text1"/>
          <w:lang w:val="ro-RO"/>
        </w:rPr>
        <w:t xml:space="preserve">inventarul actualizat al bunurilor care alcătuiesc domeniul privat al </w:t>
      </w:r>
    </w:p>
    <w:p w14:paraId="78D8110F" w14:textId="77777777" w:rsidR="00216397" w:rsidRDefault="00216397" w:rsidP="00216397">
      <w:pPr>
        <w:tabs>
          <w:tab w:val="decimal" w:pos="-1080"/>
        </w:tabs>
        <w:jc w:val="center"/>
        <w:rPr>
          <w:b/>
          <w:color w:val="000000" w:themeColor="text1"/>
          <w:lang w:val="ro-RO"/>
        </w:rPr>
      </w:pPr>
      <w:r>
        <w:rPr>
          <w:b/>
          <w:color w:val="000000" w:themeColor="text1"/>
          <w:lang w:val="ro-RO"/>
        </w:rPr>
        <w:t>UAT Călărași</w:t>
      </w:r>
    </w:p>
    <w:p w14:paraId="25F175FA" w14:textId="77777777" w:rsidR="00216397" w:rsidRPr="00AE7D25" w:rsidRDefault="00216397" w:rsidP="00216397">
      <w:pPr>
        <w:tabs>
          <w:tab w:val="decimal" w:pos="-1080"/>
        </w:tabs>
        <w:jc w:val="center"/>
        <w:rPr>
          <w:b/>
          <w:color w:val="000000" w:themeColor="text1"/>
          <w:lang w:val="ro-RO"/>
        </w:rPr>
      </w:pPr>
    </w:p>
    <w:p w14:paraId="2BC45049" w14:textId="4F38B859" w:rsidR="00067A17" w:rsidRDefault="00067A17" w:rsidP="00067A17">
      <w:pPr>
        <w:jc w:val="both"/>
        <w:rPr>
          <w:color w:val="000000" w:themeColor="text1"/>
          <w:sz w:val="22"/>
          <w:szCs w:val="22"/>
          <w:lang w:val="ro-RO"/>
        </w:rPr>
      </w:pPr>
      <w:r>
        <w:rPr>
          <w:color w:val="000000" w:themeColor="text1"/>
          <w:sz w:val="22"/>
          <w:szCs w:val="22"/>
          <w:lang w:val="ro-RO"/>
        </w:rPr>
        <w:t xml:space="preserve">        Având în vedere,</w:t>
      </w:r>
    </w:p>
    <w:p w14:paraId="2548D2B8" w14:textId="3E25B7C0" w:rsidR="00067A17" w:rsidRPr="00C06A4A" w:rsidRDefault="00067A17" w:rsidP="00067A17">
      <w:pPr>
        <w:tabs>
          <w:tab w:val="decimal" w:pos="-1080"/>
        </w:tabs>
        <w:rPr>
          <w:b/>
          <w:color w:val="000000" w:themeColor="text1"/>
          <w:lang w:val="ro-RO"/>
        </w:rPr>
      </w:pPr>
      <w:r>
        <w:rPr>
          <w:color w:val="000000" w:themeColor="text1"/>
          <w:sz w:val="22"/>
          <w:szCs w:val="22"/>
          <w:lang w:val="ro-RO"/>
        </w:rPr>
        <w:t xml:space="preserve">     -  </w:t>
      </w:r>
      <w:r>
        <w:rPr>
          <w:color w:val="000000" w:themeColor="text1"/>
          <w:lang w:val="ro-RO"/>
        </w:rPr>
        <w:t>r</w:t>
      </w:r>
      <w:r w:rsidRPr="003A3ED7">
        <w:rPr>
          <w:color w:val="000000" w:themeColor="text1"/>
          <w:lang w:val="ro-RO"/>
        </w:rPr>
        <w:t xml:space="preserve">aportul </w:t>
      </w:r>
      <w:r>
        <w:rPr>
          <w:color w:val="000000" w:themeColor="text1"/>
          <w:lang w:val="ro-RO"/>
        </w:rPr>
        <w:t xml:space="preserve">de specialitate al </w:t>
      </w:r>
      <w:r w:rsidRPr="003A3ED7">
        <w:rPr>
          <w:color w:val="000000" w:themeColor="text1"/>
          <w:lang w:val="ro-RO"/>
        </w:rPr>
        <w:t>Biroului Fond Funciar, Registrul Agricol şi Cadastru din cadrul Primăriei municipiului Călăraşi nr.</w:t>
      </w:r>
      <w:r w:rsidR="00544420" w:rsidRPr="00544420">
        <w:rPr>
          <w:color w:val="000000" w:themeColor="text1"/>
          <w:lang w:val="ro-RO"/>
        </w:rPr>
        <w:t xml:space="preserve"> </w:t>
      </w:r>
      <w:r w:rsidR="00544420">
        <w:rPr>
          <w:color w:val="000000" w:themeColor="text1"/>
          <w:lang w:val="ro-RO"/>
        </w:rPr>
        <w:t xml:space="preserve">164997 </w:t>
      </w:r>
      <w:r w:rsidR="00544420" w:rsidRPr="00AE7D25">
        <w:rPr>
          <w:color w:val="000000" w:themeColor="text1"/>
          <w:lang w:val="ro-RO"/>
        </w:rPr>
        <w:t xml:space="preserve">din </w:t>
      </w:r>
      <w:r w:rsidR="00544420">
        <w:rPr>
          <w:color w:val="000000" w:themeColor="text1"/>
          <w:lang w:val="ro-RO"/>
        </w:rPr>
        <w:t>01.11.2024</w:t>
      </w:r>
      <w:r>
        <w:rPr>
          <w:color w:val="000000" w:themeColor="text1"/>
          <w:lang w:val="ro-RO"/>
        </w:rPr>
        <w:t xml:space="preserve">, </w:t>
      </w:r>
      <w:r w:rsidRPr="003A3ED7">
        <w:rPr>
          <w:color w:val="000000" w:themeColor="text1"/>
          <w:lang w:val="ro-RO"/>
        </w:rPr>
        <w:t>prin care se propune</w:t>
      </w:r>
      <w:r>
        <w:rPr>
          <w:color w:val="000000" w:themeColor="text1"/>
          <w:lang w:val="ro-RO"/>
        </w:rPr>
        <w:t xml:space="preserve"> </w:t>
      </w:r>
      <w:r w:rsidR="00BC7D3A">
        <w:rPr>
          <w:color w:val="000000" w:themeColor="text1"/>
          <w:lang w:val="ro-RO"/>
        </w:rPr>
        <w:t>modificarea</w:t>
      </w:r>
      <w:r>
        <w:rPr>
          <w:color w:val="000000" w:themeColor="text1"/>
          <w:lang w:val="ro-RO"/>
        </w:rPr>
        <w:t xml:space="preserve"> Anexei 1 la Hotăr</w:t>
      </w:r>
      <w:r w:rsidR="00F6783D">
        <w:rPr>
          <w:color w:val="000000" w:themeColor="text1"/>
          <w:lang w:val="ro-RO"/>
        </w:rPr>
        <w:t>â</w:t>
      </w:r>
      <w:r>
        <w:rPr>
          <w:color w:val="000000" w:themeColor="text1"/>
          <w:lang w:val="ro-RO"/>
        </w:rPr>
        <w:t xml:space="preserve">rea Consiliului Local numărul </w:t>
      </w:r>
      <w:r w:rsidR="00BC7D3A">
        <w:rPr>
          <w:color w:val="000000" w:themeColor="text1"/>
          <w:lang w:val="ro-RO"/>
        </w:rPr>
        <w:t>108</w:t>
      </w:r>
      <w:r>
        <w:rPr>
          <w:color w:val="000000" w:themeColor="text1"/>
          <w:lang w:val="ro-RO"/>
        </w:rPr>
        <w:t>/</w:t>
      </w:r>
      <w:r w:rsidR="00BC7D3A">
        <w:rPr>
          <w:color w:val="000000" w:themeColor="text1"/>
          <w:lang w:val="ro-RO"/>
        </w:rPr>
        <w:t>30.05.2024</w:t>
      </w:r>
      <w:r>
        <w:rPr>
          <w:color w:val="000000" w:themeColor="text1"/>
          <w:lang w:val="ro-RO"/>
        </w:rPr>
        <w:t>,poziți</w:t>
      </w:r>
      <w:r w:rsidR="00F6783D">
        <w:rPr>
          <w:color w:val="000000" w:themeColor="text1"/>
          <w:lang w:val="ro-RO"/>
        </w:rPr>
        <w:t xml:space="preserve">a </w:t>
      </w:r>
      <w:r w:rsidR="00BC7D3A">
        <w:rPr>
          <w:color w:val="000000" w:themeColor="text1"/>
          <w:lang w:val="ro-RO"/>
        </w:rPr>
        <w:t>77</w:t>
      </w:r>
      <w:r>
        <w:rPr>
          <w:color w:val="000000" w:themeColor="text1"/>
          <w:lang w:val="ro-RO"/>
        </w:rPr>
        <w:t>, conform planu</w:t>
      </w:r>
      <w:r w:rsidR="00F6783D">
        <w:rPr>
          <w:color w:val="000000" w:themeColor="text1"/>
          <w:lang w:val="ro-RO"/>
        </w:rPr>
        <w:t>lui</w:t>
      </w:r>
      <w:r>
        <w:rPr>
          <w:color w:val="000000" w:themeColor="text1"/>
          <w:lang w:val="ro-RO"/>
        </w:rPr>
        <w:t xml:space="preserve"> de amplasament și delimitare a imobil</w:t>
      </w:r>
      <w:r w:rsidR="00F6783D">
        <w:rPr>
          <w:color w:val="000000" w:themeColor="text1"/>
          <w:lang w:val="ro-RO"/>
        </w:rPr>
        <w:t>ului</w:t>
      </w:r>
    </w:p>
    <w:p w14:paraId="75C89A48" w14:textId="77777777" w:rsidR="00067A17" w:rsidRPr="003A3ED7" w:rsidRDefault="00067A17" w:rsidP="00067A17">
      <w:pPr>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2BD3BA43" w14:textId="5A2A3ED3" w:rsidR="00067A17" w:rsidRPr="006B17EB" w:rsidRDefault="00067A17" w:rsidP="00067A17">
      <w:pPr>
        <w:tabs>
          <w:tab w:val="decimal" w:pos="-1080"/>
        </w:tabs>
        <w:jc w:val="both"/>
        <w:rPr>
          <w:lang w:val="ro-RO"/>
        </w:rPr>
      </w:pPr>
      <w:r w:rsidRPr="003A3ED7">
        <w:rPr>
          <w:color w:val="000000" w:themeColor="text1"/>
          <w:lang w:val="ro-RO"/>
        </w:rPr>
        <w:t xml:space="preserve">     - prevederile Hotărârii Consiliului Local al municipiului Călărași nr.</w:t>
      </w:r>
      <w:r w:rsidR="00BC7D3A">
        <w:rPr>
          <w:color w:val="000000" w:themeColor="text1"/>
          <w:lang w:val="ro-RO"/>
        </w:rPr>
        <w:t>108</w:t>
      </w:r>
      <w:r w:rsidRPr="003A3ED7">
        <w:rPr>
          <w:color w:val="000000" w:themeColor="text1"/>
          <w:lang w:val="ro-RO"/>
        </w:rPr>
        <w:t xml:space="preserve"> din </w:t>
      </w:r>
      <w:r w:rsidR="00BC7D3A">
        <w:rPr>
          <w:color w:val="000000" w:themeColor="text1"/>
          <w:lang w:val="ro-RO"/>
        </w:rPr>
        <w:t>30.05.2024.</w:t>
      </w:r>
    </w:p>
    <w:p w14:paraId="749D6AC9" w14:textId="77777777" w:rsidR="00067A17" w:rsidRPr="003A3ED7" w:rsidRDefault="00067A17" w:rsidP="00067A17">
      <w:pPr>
        <w:tabs>
          <w:tab w:val="decimal" w:pos="-1080"/>
        </w:tabs>
        <w:jc w:val="both"/>
        <w:rPr>
          <w:color w:val="000000" w:themeColor="text1"/>
          <w:lang w:val="ro-RO"/>
        </w:rPr>
      </w:pPr>
      <w:r>
        <w:rPr>
          <w:color w:val="000000" w:themeColor="text1"/>
          <w:lang w:val="ro-RO"/>
        </w:rPr>
        <w:t xml:space="preserve">     - prevederile art. 553, alin. 1, art. 555 din Legea nr. 287/2009 privind Codul Civil, republicată;</w:t>
      </w:r>
    </w:p>
    <w:p w14:paraId="5616A80A" w14:textId="341F9A40" w:rsidR="00067A17" w:rsidRDefault="00067A17" w:rsidP="00067A17">
      <w:pPr>
        <w:tabs>
          <w:tab w:val="decimal" w:pos="-1080"/>
          <w:tab w:val="left" w:pos="0"/>
          <w:tab w:val="left" w:pos="1080"/>
        </w:tabs>
        <w:jc w:val="both"/>
        <w:rPr>
          <w:color w:val="000000" w:themeColor="text1"/>
          <w:lang w:val="ro-RO"/>
        </w:rPr>
      </w:pPr>
      <w:r w:rsidRPr="003A3ED7">
        <w:rPr>
          <w:color w:val="000000" w:themeColor="text1"/>
          <w:lang w:val="ro-RO"/>
        </w:rPr>
        <w:t xml:space="preserve">     -</w:t>
      </w:r>
      <w:r w:rsidR="008C38BB">
        <w:rPr>
          <w:color w:val="000000" w:themeColor="text1"/>
          <w:lang w:val="ro-RO"/>
        </w:rPr>
        <w:t xml:space="preserve"> </w:t>
      </w:r>
      <w:r w:rsidRPr="003A3ED7">
        <w:rPr>
          <w:color w:val="000000" w:themeColor="text1"/>
          <w:lang w:val="ro-RO"/>
        </w:rPr>
        <w:t>prevederile Legii nr. 52/2003 privind transparenţa decizională în administraţia publică, cu modificările și completările ulterioare;</w:t>
      </w:r>
    </w:p>
    <w:p w14:paraId="1D2B1F54" w14:textId="77777777" w:rsidR="00216397" w:rsidRDefault="00067A17" w:rsidP="00216397">
      <w:pPr>
        <w:tabs>
          <w:tab w:val="decimal" w:pos="-1080"/>
        </w:tabs>
        <w:jc w:val="both"/>
        <w:rPr>
          <w:color w:val="000000" w:themeColor="text1"/>
        </w:rPr>
      </w:pPr>
      <w:r>
        <w:rPr>
          <w:color w:val="000000" w:themeColor="text1"/>
          <w:lang w:val="ro-RO"/>
        </w:rPr>
        <w:t xml:space="preserve">      Prin raportul </w:t>
      </w:r>
      <w:r w:rsidR="00987819">
        <w:rPr>
          <w:color w:val="000000" w:themeColor="text1"/>
          <w:lang w:val="ro-RO"/>
        </w:rPr>
        <w:t>Serviciului</w:t>
      </w:r>
      <w:r>
        <w:rPr>
          <w:color w:val="000000" w:themeColor="text1"/>
          <w:lang w:val="ro-RO"/>
        </w:rPr>
        <w:t xml:space="preserve"> Fond Funciar, Registrul Agricol</w:t>
      </w:r>
      <w:r w:rsidR="00987819">
        <w:rPr>
          <w:color w:val="000000" w:themeColor="text1"/>
          <w:lang w:val="ro-RO"/>
        </w:rPr>
        <w:t>,</w:t>
      </w:r>
      <w:r>
        <w:rPr>
          <w:color w:val="000000" w:themeColor="text1"/>
          <w:lang w:val="ro-RO"/>
        </w:rPr>
        <w:t>Cadastru,</w:t>
      </w:r>
      <w:r w:rsidR="00987819">
        <w:rPr>
          <w:color w:val="000000" w:themeColor="text1"/>
          <w:lang w:val="ro-RO"/>
        </w:rPr>
        <w:t>Relații Publice și Minorități,</w:t>
      </w:r>
      <w:r>
        <w:rPr>
          <w:color w:val="000000" w:themeColor="text1"/>
          <w:lang w:val="ro-RO"/>
        </w:rPr>
        <w:t xml:space="preserve"> se propune aprobarea  </w:t>
      </w:r>
      <w:r w:rsidR="00216397" w:rsidRPr="00380E1F">
        <w:rPr>
          <w:lang w:val="ro-RO"/>
        </w:rPr>
        <w:t>Consiliului Local al municipiului Călăraşi,</w:t>
      </w:r>
      <w:r w:rsidR="00216397">
        <w:rPr>
          <w:color w:val="000000" w:themeColor="text1"/>
          <w:lang w:val="ro-RO"/>
        </w:rPr>
        <w:t xml:space="preserve">modificarea poziției 77,lot C11, din  Anexa 1, la Hotărârea Consiliului Local numărul 108/30.05.2024,în sensul că </w:t>
      </w:r>
      <w:r w:rsidR="00216397">
        <w:rPr>
          <w:color w:val="000000" w:themeColor="text1"/>
        </w:rPr>
        <w:t xml:space="preserve"> se </w:t>
      </w:r>
      <w:proofErr w:type="spellStart"/>
      <w:r w:rsidR="00216397">
        <w:rPr>
          <w:color w:val="000000" w:themeColor="text1"/>
        </w:rPr>
        <w:t>va</w:t>
      </w:r>
      <w:proofErr w:type="spellEnd"/>
      <w:r w:rsidR="00216397">
        <w:rPr>
          <w:color w:val="000000" w:themeColor="text1"/>
        </w:rPr>
        <w:t xml:space="preserve"> </w:t>
      </w:r>
      <w:proofErr w:type="spellStart"/>
      <w:r w:rsidR="00216397">
        <w:rPr>
          <w:color w:val="000000" w:themeColor="text1"/>
        </w:rPr>
        <w:t>modifica</w:t>
      </w:r>
      <w:proofErr w:type="spellEnd"/>
      <w:r w:rsidR="00216397">
        <w:rPr>
          <w:color w:val="000000" w:themeColor="text1"/>
        </w:rPr>
        <w:t xml:space="preserve"> </w:t>
      </w:r>
      <w:proofErr w:type="spellStart"/>
      <w:r w:rsidR="00216397">
        <w:rPr>
          <w:color w:val="000000" w:themeColor="text1"/>
        </w:rPr>
        <w:t>în</w:t>
      </w:r>
      <w:proofErr w:type="spellEnd"/>
      <w:r w:rsidR="00216397">
        <w:rPr>
          <w:color w:val="000000" w:themeColor="text1"/>
        </w:rPr>
        <w:t xml:space="preserve"> </w:t>
      </w:r>
      <w:proofErr w:type="spellStart"/>
      <w:r w:rsidR="00216397">
        <w:rPr>
          <w:color w:val="000000" w:themeColor="text1"/>
        </w:rPr>
        <w:t>urma</w:t>
      </w:r>
      <w:proofErr w:type="spellEnd"/>
    </w:p>
    <w:p w14:paraId="1A5D98AF" w14:textId="77777777" w:rsidR="00216397" w:rsidRDefault="00216397" w:rsidP="00216397">
      <w:pPr>
        <w:tabs>
          <w:tab w:val="decimal" w:pos="-1080"/>
        </w:tabs>
        <w:jc w:val="both"/>
        <w:rPr>
          <w:color w:val="000000" w:themeColor="text1"/>
        </w:rPr>
      </w:pPr>
      <w:proofErr w:type="spellStart"/>
      <w:proofErr w:type="gramStart"/>
      <w:r>
        <w:rPr>
          <w:color w:val="000000" w:themeColor="text1"/>
        </w:rPr>
        <w:t>edificării</w:t>
      </w:r>
      <w:proofErr w:type="spellEnd"/>
      <w:r>
        <w:rPr>
          <w:color w:val="000000" w:themeColor="text1"/>
        </w:rPr>
        <w:t xml:space="preserve">  </w:t>
      </w:r>
      <w:proofErr w:type="spellStart"/>
      <w:r>
        <w:rPr>
          <w:color w:val="000000" w:themeColor="text1"/>
        </w:rPr>
        <w:t>construc</w:t>
      </w:r>
      <w:proofErr w:type="gramEnd"/>
      <w:r>
        <w:rPr>
          <w:color w:val="000000" w:themeColor="text1"/>
        </w:rPr>
        <w:t>ției</w:t>
      </w:r>
      <w:proofErr w:type="spellEnd"/>
      <w:r>
        <w:rPr>
          <w:color w:val="000000" w:themeColor="text1"/>
        </w:rPr>
        <w:t xml:space="preserve"> C 1 cu </w:t>
      </w:r>
      <w:proofErr w:type="spellStart"/>
      <w:r>
        <w:rPr>
          <w:color w:val="000000" w:themeColor="text1"/>
        </w:rPr>
        <w:t>suprafața</w:t>
      </w:r>
      <w:proofErr w:type="spellEnd"/>
      <w:r>
        <w:rPr>
          <w:color w:val="000000" w:themeColor="text1"/>
        </w:rPr>
        <w:t xml:space="preserve"> de 253,6 </w:t>
      </w:r>
      <w:proofErr w:type="spellStart"/>
      <w:r>
        <w:rPr>
          <w:color w:val="000000" w:themeColor="text1"/>
        </w:rPr>
        <w:t>mp</w:t>
      </w:r>
      <w:proofErr w:type="spellEnd"/>
      <w:r>
        <w:rPr>
          <w:color w:val="000000" w:themeColor="text1"/>
        </w:rPr>
        <w:t>.</w:t>
      </w:r>
    </w:p>
    <w:p w14:paraId="13B729C6" w14:textId="77777777" w:rsidR="00216397" w:rsidRDefault="00216397" w:rsidP="00216397">
      <w:pPr>
        <w:tabs>
          <w:tab w:val="decimal" w:pos="-1080"/>
        </w:tabs>
        <w:jc w:val="both"/>
        <w:rPr>
          <w:color w:val="000000" w:themeColor="text1"/>
        </w:rPr>
      </w:pPr>
      <w:r>
        <w:rPr>
          <w:color w:val="000000" w:themeColor="text1"/>
        </w:rPr>
        <w:t xml:space="preserve">        </w:t>
      </w:r>
      <w:proofErr w:type="spellStart"/>
      <w:r>
        <w:rPr>
          <w:color w:val="000000" w:themeColor="text1"/>
        </w:rPr>
        <w:t>Acestă</w:t>
      </w:r>
      <w:proofErr w:type="spellEnd"/>
      <w:r>
        <w:rPr>
          <w:color w:val="000000" w:themeColor="text1"/>
        </w:rPr>
        <w:t xml:space="preserve"> </w:t>
      </w:r>
      <w:proofErr w:type="spellStart"/>
      <w:r>
        <w:rPr>
          <w:color w:val="000000" w:themeColor="text1"/>
        </w:rPr>
        <w:t>modificare</w:t>
      </w:r>
      <w:proofErr w:type="spellEnd"/>
      <w:r>
        <w:rPr>
          <w:color w:val="000000" w:themeColor="text1"/>
        </w:rPr>
        <w:t xml:space="preserve"> </w:t>
      </w:r>
      <w:proofErr w:type="spellStart"/>
      <w:r>
        <w:rPr>
          <w:color w:val="000000" w:themeColor="text1"/>
        </w:rPr>
        <w:t>este</w:t>
      </w:r>
      <w:proofErr w:type="spellEnd"/>
      <w:r>
        <w:rPr>
          <w:color w:val="000000" w:themeColor="text1"/>
        </w:rPr>
        <w:t xml:space="preserve"> </w:t>
      </w:r>
      <w:proofErr w:type="spellStart"/>
      <w:r>
        <w:rPr>
          <w:color w:val="000000" w:themeColor="text1"/>
        </w:rPr>
        <w:t>necesară</w:t>
      </w:r>
      <w:proofErr w:type="spellEnd"/>
      <w:r>
        <w:rPr>
          <w:color w:val="000000" w:themeColor="text1"/>
        </w:rPr>
        <w:t xml:space="preserve"> </w:t>
      </w:r>
      <w:proofErr w:type="spellStart"/>
      <w:r>
        <w:rPr>
          <w:color w:val="000000" w:themeColor="text1"/>
        </w:rPr>
        <w:t>pentru</w:t>
      </w:r>
      <w:proofErr w:type="spellEnd"/>
      <w:r>
        <w:rPr>
          <w:color w:val="000000" w:themeColor="text1"/>
        </w:rPr>
        <w:t xml:space="preserve"> </w:t>
      </w:r>
      <w:proofErr w:type="spellStart"/>
      <w:r>
        <w:rPr>
          <w:color w:val="000000" w:themeColor="text1"/>
        </w:rPr>
        <w:t>actualizarea</w:t>
      </w:r>
      <w:proofErr w:type="spellEnd"/>
      <w:r>
        <w:rPr>
          <w:color w:val="000000" w:themeColor="text1"/>
        </w:rPr>
        <w:t xml:space="preserve"> </w:t>
      </w:r>
      <w:proofErr w:type="spellStart"/>
      <w:r>
        <w:rPr>
          <w:color w:val="000000" w:themeColor="text1"/>
        </w:rPr>
        <w:t>inventarului</w:t>
      </w:r>
      <w:proofErr w:type="spellEnd"/>
      <w:r>
        <w:rPr>
          <w:color w:val="000000" w:themeColor="text1"/>
        </w:rPr>
        <w:t xml:space="preserve"> </w:t>
      </w:r>
      <w:proofErr w:type="spellStart"/>
      <w:r>
        <w:rPr>
          <w:color w:val="000000" w:themeColor="text1"/>
        </w:rPr>
        <w:t>domeniului</w:t>
      </w:r>
      <w:proofErr w:type="spellEnd"/>
      <w:r>
        <w:rPr>
          <w:color w:val="000000" w:themeColor="text1"/>
        </w:rPr>
        <w:t xml:space="preserve"> </w:t>
      </w:r>
      <w:proofErr w:type="spellStart"/>
      <w:r>
        <w:rPr>
          <w:color w:val="000000" w:themeColor="text1"/>
        </w:rPr>
        <w:t>privat</w:t>
      </w:r>
      <w:proofErr w:type="spellEnd"/>
      <w:r>
        <w:rPr>
          <w:color w:val="000000" w:themeColor="text1"/>
        </w:rPr>
        <w:t xml:space="preserve"> al UAT </w:t>
      </w:r>
      <w:proofErr w:type="spellStart"/>
      <w:r>
        <w:rPr>
          <w:color w:val="000000" w:themeColor="text1"/>
        </w:rPr>
        <w:t>Călărași,situație</w:t>
      </w:r>
      <w:proofErr w:type="spellEnd"/>
      <w:r>
        <w:rPr>
          <w:color w:val="000000" w:themeColor="text1"/>
        </w:rPr>
        <w:t xml:space="preserve"> </w:t>
      </w:r>
      <w:proofErr w:type="spellStart"/>
      <w:r>
        <w:rPr>
          <w:color w:val="000000" w:themeColor="text1"/>
        </w:rPr>
        <w:t>ce</w:t>
      </w:r>
      <w:proofErr w:type="spellEnd"/>
      <w:r>
        <w:rPr>
          <w:color w:val="000000" w:themeColor="text1"/>
        </w:rPr>
        <w:t xml:space="preserve"> </w:t>
      </w:r>
      <w:proofErr w:type="spellStart"/>
      <w:r>
        <w:rPr>
          <w:color w:val="000000" w:themeColor="text1"/>
        </w:rPr>
        <w:t>reflectă</w:t>
      </w:r>
      <w:proofErr w:type="spellEnd"/>
      <w:r>
        <w:rPr>
          <w:color w:val="000000" w:themeColor="text1"/>
        </w:rPr>
        <w:t xml:space="preserve"> </w:t>
      </w:r>
      <w:proofErr w:type="spellStart"/>
      <w:r>
        <w:rPr>
          <w:color w:val="000000" w:themeColor="text1"/>
        </w:rPr>
        <w:t>realitatea</w:t>
      </w:r>
      <w:proofErr w:type="spellEnd"/>
      <w:r>
        <w:rPr>
          <w:color w:val="000000" w:themeColor="text1"/>
        </w:rPr>
        <w:t xml:space="preserve"> </w:t>
      </w:r>
      <w:proofErr w:type="spellStart"/>
      <w:r>
        <w:rPr>
          <w:color w:val="000000" w:themeColor="text1"/>
        </w:rPr>
        <w:t>faptică</w:t>
      </w:r>
      <w:proofErr w:type="spellEnd"/>
      <w:r>
        <w:rPr>
          <w:color w:val="000000" w:themeColor="text1"/>
        </w:rPr>
        <w:t xml:space="preserve"> din </w:t>
      </w:r>
      <w:proofErr w:type="spellStart"/>
      <w:r>
        <w:rPr>
          <w:color w:val="000000" w:themeColor="text1"/>
        </w:rPr>
        <w:t>teren,iar</w:t>
      </w:r>
      <w:proofErr w:type="spellEnd"/>
      <w:r>
        <w:rPr>
          <w:color w:val="000000" w:themeColor="text1"/>
        </w:rPr>
        <w:t xml:space="preserve">  </w:t>
      </w:r>
      <w:proofErr w:type="spellStart"/>
      <w:r>
        <w:rPr>
          <w:color w:val="000000" w:themeColor="text1"/>
        </w:rPr>
        <w:t>poziția</w:t>
      </w:r>
      <w:proofErr w:type="spellEnd"/>
      <w:r>
        <w:rPr>
          <w:color w:val="000000" w:themeColor="text1"/>
        </w:rPr>
        <w:t xml:space="preserve"> 77,lot C11 din </w:t>
      </w:r>
      <w:proofErr w:type="spellStart"/>
      <w:r>
        <w:rPr>
          <w:color w:val="000000" w:themeColor="text1"/>
        </w:rPr>
        <w:t>Anexa</w:t>
      </w:r>
      <w:proofErr w:type="spellEnd"/>
      <w:r>
        <w:rPr>
          <w:color w:val="000000" w:themeColor="text1"/>
        </w:rPr>
        <w:t xml:space="preserve"> 1 la </w:t>
      </w:r>
      <w:proofErr w:type="spellStart"/>
      <w:r>
        <w:rPr>
          <w:color w:val="000000" w:themeColor="text1"/>
        </w:rPr>
        <w:t>Hotărârea</w:t>
      </w:r>
      <w:proofErr w:type="spellEnd"/>
      <w:r>
        <w:rPr>
          <w:color w:val="000000" w:themeColor="text1"/>
        </w:rPr>
        <w:t xml:space="preserve"> </w:t>
      </w:r>
      <w:proofErr w:type="spellStart"/>
      <w:r>
        <w:rPr>
          <w:color w:val="000000" w:themeColor="text1"/>
        </w:rPr>
        <w:t>Consiliului</w:t>
      </w:r>
      <w:proofErr w:type="spellEnd"/>
      <w:r>
        <w:rPr>
          <w:color w:val="000000" w:themeColor="text1"/>
        </w:rPr>
        <w:t xml:space="preserve"> Local </w:t>
      </w:r>
      <w:proofErr w:type="spellStart"/>
      <w:r>
        <w:rPr>
          <w:color w:val="000000" w:themeColor="text1"/>
        </w:rPr>
        <w:t>numărul</w:t>
      </w:r>
      <w:proofErr w:type="spellEnd"/>
      <w:r>
        <w:rPr>
          <w:color w:val="000000" w:themeColor="text1"/>
        </w:rPr>
        <w:t xml:space="preserve"> </w:t>
      </w:r>
      <w:r>
        <w:rPr>
          <w:color w:val="000000" w:themeColor="text1"/>
          <w:lang w:val="ro-RO"/>
        </w:rPr>
        <w:t>108/30.05.2024</w:t>
      </w:r>
      <w:r>
        <w:rPr>
          <w:color w:val="000000" w:themeColor="text1"/>
        </w:rPr>
        <w:t xml:space="preserve"> </w:t>
      </w:r>
      <w:proofErr w:type="spellStart"/>
      <w:r>
        <w:rPr>
          <w:color w:val="000000" w:themeColor="text1"/>
        </w:rPr>
        <w:t>va</w:t>
      </w:r>
      <w:proofErr w:type="spellEnd"/>
      <w:r>
        <w:rPr>
          <w:color w:val="000000" w:themeColor="text1"/>
        </w:rPr>
        <w:t xml:space="preserve"> </w:t>
      </w:r>
      <w:proofErr w:type="spellStart"/>
      <w:r>
        <w:rPr>
          <w:color w:val="000000" w:themeColor="text1"/>
        </w:rPr>
        <w:t>avea</w:t>
      </w:r>
      <w:proofErr w:type="spellEnd"/>
      <w:r>
        <w:rPr>
          <w:color w:val="000000" w:themeColor="text1"/>
        </w:rPr>
        <w:t xml:space="preserve"> </w:t>
      </w:r>
      <w:proofErr w:type="spellStart"/>
      <w:r>
        <w:rPr>
          <w:color w:val="000000" w:themeColor="text1"/>
        </w:rPr>
        <w:t>următoarea</w:t>
      </w:r>
      <w:proofErr w:type="spellEnd"/>
      <w:r>
        <w:rPr>
          <w:color w:val="000000" w:themeColor="text1"/>
        </w:rPr>
        <w:t xml:space="preserve"> </w:t>
      </w:r>
      <w:proofErr w:type="spellStart"/>
      <w:r>
        <w:rPr>
          <w:color w:val="000000" w:themeColor="text1"/>
        </w:rPr>
        <w:t>componență</w:t>
      </w:r>
      <w:proofErr w:type="spellEnd"/>
      <w:r>
        <w:rPr>
          <w:color w:val="000000" w:themeColor="text1"/>
        </w:rPr>
        <w:t>:</w:t>
      </w:r>
    </w:p>
    <w:p w14:paraId="74CA4D3E" w14:textId="77777777" w:rsidR="00216397" w:rsidRDefault="00216397" w:rsidP="00216397">
      <w:pPr>
        <w:pStyle w:val="Listparagraf"/>
        <w:numPr>
          <w:ilvl w:val="0"/>
          <w:numId w:val="18"/>
        </w:numPr>
        <w:tabs>
          <w:tab w:val="decimal" w:pos="-1080"/>
        </w:tabs>
        <w:jc w:val="both"/>
        <w:rPr>
          <w:bCs/>
          <w:color w:val="000000" w:themeColor="text1"/>
        </w:rPr>
      </w:pPr>
      <w:r>
        <w:rPr>
          <w:bCs/>
          <w:color w:val="000000" w:themeColor="text1"/>
        </w:rPr>
        <w:t xml:space="preserve">Lot C11 cu </w:t>
      </w:r>
      <w:proofErr w:type="spellStart"/>
      <w:r>
        <w:rPr>
          <w:bCs/>
          <w:color w:val="000000" w:themeColor="text1"/>
        </w:rPr>
        <w:t>suprafa</w:t>
      </w:r>
      <w:proofErr w:type="spellEnd"/>
      <w:r>
        <w:rPr>
          <w:bCs/>
          <w:color w:val="000000" w:themeColor="text1"/>
          <w:lang w:val="ro-RO"/>
        </w:rPr>
        <w:t>ța de 623,carte funciară numărul 31118 se compune din</w:t>
      </w:r>
      <w:r>
        <w:rPr>
          <w:bCs/>
          <w:color w:val="000000" w:themeColor="text1"/>
        </w:rPr>
        <w:t>:</w:t>
      </w:r>
    </w:p>
    <w:p w14:paraId="10024C32" w14:textId="77777777" w:rsidR="00216397" w:rsidRPr="0091557C" w:rsidRDefault="00216397" w:rsidP="00216397">
      <w:pPr>
        <w:pStyle w:val="Listparagraf"/>
        <w:tabs>
          <w:tab w:val="decimal" w:pos="-1080"/>
        </w:tabs>
        <w:ind w:left="840"/>
        <w:jc w:val="both"/>
        <w:rPr>
          <w:bCs/>
          <w:color w:val="000000" w:themeColor="text1"/>
          <w:lang w:val="ro-RO"/>
        </w:rPr>
      </w:pPr>
      <w:r>
        <w:rPr>
          <w:bCs/>
          <w:color w:val="000000" w:themeColor="text1"/>
        </w:rPr>
        <w:t xml:space="preserve">        -</w:t>
      </w:r>
      <w:proofErr w:type="spellStart"/>
      <w:r>
        <w:rPr>
          <w:bCs/>
          <w:color w:val="000000" w:themeColor="text1"/>
        </w:rPr>
        <w:t>lotul</w:t>
      </w:r>
      <w:proofErr w:type="spellEnd"/>
      <w:r>
        <w:rPr>
          <w:bCs/>
          <w:color w:val="000000" w:themeColor="text1"/>
        </w:rPr>
        <w:t xml:space="preserve"> C11.1 cu </w:t>
      </w:r>
      <w:proofErr w:type="spellStart"/>
      <w:r>
        <w:rPr>
          <w:bCs/>
          <w:color w:val="000000" w:themeColor="text1"/>
        </w:rPr>
        <w:t>suprafața</w:t>
      </w:r>
      <w:proofErr w:type="spellEnd"/>
      <w:r>
        <w:rPr>
          <w:bCs/>
          <w:color w:val="000000" w:themeColor="text1"/>
        </w:rPr>
        <w:t xml:space="preserve"> de 623 </w:t>
      </w:r>
      <w:proofErr w:type="spellStart"/>
      <w:r>
        <w:rPr>
          <w:bCs/>
          <w:color w:val="000000" w:themeColor="text1"/>
        </w:rPr>
        <w:t>mp,din</w:t>
      </w:r>
      <w:proofErr w:type="spellEnd"/>
      <w:r>
        <w:rPr>
          <w:bCs/>
          <w:color w:val="000000" w:themeColor="text1"/>
        </w:rPr>
        <w:t xml:space="preserve"> care </w:t>
      </w:r>
      <w:proofErr w:type="spellStart"/>
      <w:r>
        <w:rPr>
          <w:bCs/>
          <w:color w:val="000000" w:themeColor="text1"/>
        </w:rPr>
        <w:t>construcția</w:t>
      </w:r>
      <w:proofErr w:type="spellEnd"/>
      <w:r>
        <w:rPr>
          <w:bCs/>
          <w:color w:val="000000" w:themeColor="text1"/>
        </w:rPr>
        <w:t xml:space="preserve"> C1 cu </w:t>
      </w:r>
      <w:proofErr w:type="spellStart"/>
      <w:r>
        <w:rPr>
          <w:bCs/>
          <w:color w:val="000000" w:themeColor="text1"/>
        </w:rPr>
        <w:t>suprafața</w:t>
      </w:r>
      <w:proofErr w:type="spellEnd"/>
      <w:r>
        <w:rPr>
          <w:bCs/>
          <w:color w:val="000000" w:themeColor="text1"/>
        </w:rPr>
        <w:t xml:space="preserve"> de 253,6 </w:t>
      </w:r>
      <w:proofErr w:type="spellStart"/>
      <w:r>
        <w:rPr>
          <w:bCs/>
          <w:color w:val="000000" w:themeColor="text1"/>
        </w:rPr>
        <w:t>mp,edificată</w:t>
      </w:r>
      <w:proofErr w:type="spellEnd"/>
      <w:r>
        <w:rPr>
          <w:bCs/>
          <w:color w:val="000000" w:themeColor="text1"/>
        </w:rPr>
        <w:t xml:space="preserve"> </w:t>
      </w:r>
      <w:proofErr w:type="spellStart"/>
      <w:r>
        <w:rPr>
          <w:bCs/>
          <w:color w:val="000000" w:themeColor="text1"/>
        </w:rPr>
        <w:t>în</w:t>
      </w:r>
      <w:proofErr w:type="spellEnd"/>
      <w:r>
        <w:rPr>
          <w:bCs/>
          <w:color w:val="000000" w:themeColor="text1"/>
        </w:rPr>
        <w:t xml:space="preserve"> </w:t>
      </w:r>
      <w:proofErr w:type="spellStart"/>
      <w:r>
        <w:rPr>
          <w:bCs/>
          <w:color w:val="000000" w:themeColor="text1"/>
        </w:rPr>
        <w:t>baza</w:t>
      </w:r>
      <w:proofErr w:type="spellEnd"/>
      <w:r>
        <w:rPr>
          <w:bCs/>
          <w:color w:val="000000" w:themeColor="text1"/>
        </w:rPr>
        <w:t xml:space="preserve"> : </w:t>
      </w:r>
      <w:proofErr w:type="spellStart"/>
      <w:r>
        <w:rPr>
          <w:bCs/>
          <w:color w:val="000000" w:themeColor="text1"/>
        </w:rPr>
        <w:t>autoriza</w:t>
      </w:r>
      <w:proofErr w:type="spellEnd"/>
      <w:r>
        <w:rPr>
          <w:bCs/>
          <w:color w:val="000000" w:themeColor="text1"/>
          <w:lang w:val="ro-RO"/>
        </w:rPr>
        <w:t>ție de construire numărul 56/20.05.2021,proces verbal de recepție la terminarea lucrărilor numărul 102/21.06.2024 și certificat de atestare a edificării construcției numărul 171464/14.11.2024.</w:t>
      </w:r>
    </w:p>
    <w:p w14:paraId="4331D9A1" w14:textId="77777777" w:rsidR="00216397" w:rsidRPr="00EE30FC" w:rsidRDefault="00216397" w:rsidP="00216397">
      <w:pPr>
        <w:tabs>
          <w:tab w:val="decimal" w:pos="-1080"/>
        </w:tabs>
        <w:jc w:val="both"/>
        <w:rPr>
          <w:bCs/>
          <w:color w:val="000000" w:themeColor="text1"/>
        </w:rPr>
      </w:pPr>
      <w:r>
        <w:rPr>
          <w:bCs/>
          <w:color w:val="000000" w:themeColor="text1"/>
        </w:rPr>
        <w:t xml:space="preserve">        </w:t>
      </w:r>
      <w:proofErr w:type="spellStart"/>
      <w:r>
        <w:rPr>
          <w:bCs/>
          <w:color w:val="000000" w:themeColor="text1"/>
        </w:rPr>
        <w:t>Acest</w:t>
      </w:r>
      <w:proofErr w:type="spellEnd"/>
      <w:r>
        <w:rPr>
          <w:bCs/>
          <w:color w:val="000000" w:themeColor="text1"/>
        </w:rPr>
        <w:t xml:space="preserve"> </w:t>
      </w:r>
      <w:proofErr w:type="spellStart"/>
      <w:r>
        <w:rPr>
          <w:bCs/>
          <w:color w:val="000000" w:themeColor="text1"/>
        </w:rPr>
        <w:t>imobil</w:t>
      </w:r>
      <w:proofErr w:type="spellEnd"/>
      <w:r>
        <w:rPr>
          <w:bCs/>
          <w:color w:val="000000" w:themeColor="text1"/>
        </w:rPr>
        <w:t xml:space="preserve"> </w:t>
      </w:r>
      <w:proofErr w:type="spellStart"/>
      <w:r>
        <w:rPr>
          <w:bCs/>
          <w:color w:val="000000" w:themeColor="text1"/>
        </w:rPr>
        <w:t>construcție</w:t>
      </w:r>
      <w:proofErr w:type="spellEnd"/>
      <w:r>
        <w:rPr>
          <w:bCs/>
          <w:color w:val="000000" w:themeColor="text1"/>
        </w:rPr>
        <w:t xml:space="preserve"> </w:t>
      </w:r>
      <w:proofErr w:type="gramStart"/>
      <w:r>
        <w:rPr>
          <w:bCs/>
          <w:color w:val="000000" w:themeColor="text1"/>
        </w:rPr>
        <w:t xml:space="preserve">C1  </w:t>
      </w:r>
      <w:proofErr w:type="spellStart"/>
      <w:r>
        <w:rPr>
          <w:bCs/>
          <w:color w:val="000000" w:themeColor="text1"/>
        </w:rPr>
        <w:t>urmează</w:t>
      </w:r>
      <w:proofErr w:type="spellEnd"/>
      <w:proofErr w:type="gramEnd"/>
      <w:r>
        <w:rPr>
          <w:bCs/>
          <w:color w:val="000000" w:themeColor="text1"/>
        </w:rPr>
        <w:t xml:space="preserve"> a fi </w:t>
      </w:r>
      <w:proofErr w:type="spellStart"/>
      <w:r>
        <w:rPr>
          <w:bCs/>
          <w:color w:val="000000" w:themeColor="text1"/>
        </w:rPr>
        <w:t>intabulat</w:t>
      </w:r>
      <w:proofErr w:type="spellEnd"/>
      <w:r>
        <w:rPr>
          <w:bCs/>
          <w:color w:val="000000" w:themeColor="text1"/>
        </w:rPr>
        <w:t xml:space="preserve"> ulterior. </w:t>
      </w:r>
    </w:p>
    <w:p w14:paraId="6A76C98E" w14:textId="77777777" w:rsidR="00216397" w:rsidRPr="003A3ED7" w:rsidRDefault="00216397" w:rsidP="00216397">
      <w:pPr>
        <w:tabs>
          <w:tab w:val="decimal" w:pos="-1080"/>
          <w:tab w:val="left" w:pos="0"/>
          <w:tab w:val="left" w:pos="1080"/>
        </w:tabs>
        <w:jc w:val="both"/>
        <w:rPr>
          <w:color w:val="000000" w:themeColor="text1"/>
          <w:sz w:val="22"/>
          <w:szCs w:val="22"/>
          <w:lang w:val="ro-RO"/>
        </w:rPr>
      </w:pPr>
      <w:r w:rsidRPr="00242DF7">
        <w:rPr>
          <w:color w:val="000000" w:themeColor="text1"/>
          <w:lang w:val="ro-RO"/>
        </w:rPr>
        <w:t xml:space="preserve">        Analizând toate cele prezentate, vă rog să aprobaţi acest proiect de hotărâre în forma în care a fost propus de către executiv</w:t>
      </w:r>
      <w:r w:rsidRPr="003A3ED7">
        <w:rPr>
          <w:color w:val="000000" w:themeColor="text1"/>
          <w:sz w:val="22"/>
          <w:szCs w:val="22"/>
          <w:lang w:val="ro-RO"/>
        </w:rPr>
        <w:t>.</w:t>
      </w:r>
    </w:p>
    <w:p w14:paraId="384B3DCC" w14:textId="6A1F4525" w:rsidR="00067A17" w:rsidRDefault="00067A17" w:rsidP="00216397">
      <w:pPr>
        <w:tabs>
          <w:tab w:val="decimal" w:pos="-1080"/>
        </w:tabs>
        <w:jc w:val="both"/>
        <w:rPr>
          <w:color w:val="000000" w:themeColor="text1"/>
          <w:sz w:val="22"/>
          <w:szCs w:val="22"/>
          <w:lang w:val="ro-RO"/>
        </w:rPr>
      </w:pPr>
    </w:p>
    <w:p w14:paraId="398E7FD2" w14:textId="77777777" w:rsidR="00067A17" w:rsidRDefault="00067A17" w:rsidP="00067A17">
      <w:pPr>
        <w:rPr>
          <w:color w:val="000000" w:themeColor="text1"/>
          <w:sz w:val="22"/>
          <w:szCs w:val="22"/>
          <w:lang w:val="ro-RO"/>
        </w:rPr>
      </w:pPr>
    </w:p>
    <w:p w14:paraId="2ACA646C" w14:textId="77777777" w:rsidR="00067A17" w:rsidRDefault="00067A17" w:rsidP="00067A17">
      <w:pPr>
        <w:rPr>
          <w:color w:val="000000" w:themeColor="text1"/>
          <w:sz w:val="22"/>
          <w:szCs w:val="22"/>
          <w:lang w:val="ro-RO"/>
        </w:rPr>
      </w:pPr>
    </w:p>
    <w:p w14:paraId="317B4180" w14:textId="77777777" w:rsidR="00067A17" w:rsidRDefault="00067A17" w:rsidP="00067A17">
      <w:pPr>
        <w:rPr>
          <w:color w:val="000000" w:themeColor="text1"/>
          <w:sz w:val="22"/>
          <w:szCs w:val="22"/>
          <w:lang w:val="ro-RO"/>
        </w:rPr>
      </w:pPr>
    </w:p>
    <w:p w14:paraId="608CA32A" w14:textId="77777777" w:rsidR="00067A17" w:rsidRDefault="00067A17" w:rsidP="00067A17">
      <w:pPr>
        <w:rPr>
          <w:color w:val="000000" w:themeColor="text1"/>
          <w:sz w:val="22"/>
          <w:szCs w:val="22"/>
          <w:lang w:val="ro-RO"/>
        </w:rPr>
      </w:pPr>
    </w:p>
    <w:p w14:paraId="0E5C7008" w14:textId="77777777" w:rsidR="00067A17" w:rsidRPr="003A3ED7" w:rsidRDefault="00067A17" w:rsidP="00067A17">
      <w:pPr>
        <w:rPr>
          <w:color w:val="000000" w:themeColor="text1"/>
          <w:sz w:val="22"/>
          <w:szCs w:val="22"/>
          <w:lang w:val="ro-RO"/>
        </w:rPr>
      </w:pPr>
    </w:p>
    <w:p w14:paraId="0B429A5B" w14:textId="77777777" w:rsidR="00067A17" w:rsidRPr="00051FB3" w:rsidRDefault="00067A17" w:rsidP="00067A17">
      <w:pPr>
        <w:ind w:firstLine="180"/>
        <w:jc w:val="center"/>
        <w:rPr>
          <w:b/>
          <w:bCs/>
          <w:color w:val="000000" w:themeColor="text1"/>
          <w:lang w:val="ro-RO"/>
        </w:rPr>
      </w:pPr>
      <w:r w:rsidRPr="00051FB3">
        <w:rPr>
          <w:b/>
          <w:bCs/>
          <w:color w:val="000000" w:themeColor="text1"/>
          <w:lang w:val="ro-RO"/>
        </w:rPr>
        <w:t>PRIMAR</w:t>
      </w:r>
    </w:p>
    <w:p w14:paraId="1528586C" w14:textId="77777777" w:rsidR="00067A17" w:rsidRPr="00051FB3" w:rsidRDefault="00067A17" w:rsidP="00067A17">
      <w:pPr>
        <w:ind w:firstLine="180"/>
        <w:jc w:val="center"/>
        <w:rPr>
          <w:b/>
          <w:bCs/>
          <w:color w:val="000000" w:themeColor="text1"/>
          <w:lang w:val="ro-RO"/>
        </w:rPr>
      </w:pPr>
      <w:r w:rsidRPr="00051FB3">
        <w:rPr>
          <w:b/>
          <w:bCs/>
          <w:color w:val="000000" w:themeColor="text1"/>
          <w:lang w:val="ro-RO"/>
        </w:rPr>
        <w:t>Dulce Marius Grigore</w:t>
      </w:r>
    </w:p>
    <w:p w14:paraId="47D4E606" w14:textId="77777777" w:rsidR="00067A17" w:rsidRPr="00051FB3" w:rsidRDefault="00067A17" w:rsidP="00067A17">
      <w:pPr>
        <w:jc w:val="both"/>
        <w:rPr>
          <w:b/>
          <w:bCs/>
          <w:color w:val="000000" w:themeColor="text1"/>
          <w:sz w:val="22"/>
          <w:szCs w:val="22"/>
          <w:lang w:val="ro-RO"/>
        </w:rPr>
      </w:pPr>
    </w:p>
    <w:p w14:paraId="4D895643" w14:textId="77777777" w:rsidR="00067A17" w:rsidRDefault="00067A17" w:rsidP="00067A17">
      <w:pPr>
        <w:jc w:val="both"/>
        <w:rPr>
          <w:color w:val="000000" w:themeColor="text1"/>
          <w:sz w:val="22"/>
          <w:szCs w:val="22"/>
          <w:lang w:val="ro-RO"/>
        </w:rPr>
      </w:pPr>
    </w:p>
    <w:p w14:paraId="28BF1944" w14:textId="77777777" w:rsidR="00067A17" w:rsidRDefault="00067A17" w:rsidP="00067A17">
      <w:pPr>
        <w:jc w:val="both"/>
        <w:rPr>
          <w:color w:val="000000" w:themeColor="text1"/>
          <w:sz w:val="22"/>
          <w:szCs w:val="22"/>
          <w:lang w:val="ro-RO"/>
        </w:rPr>
      </w:pPr>
    </w:p>
    <w:p w14:paraId="4638FFC6" w14:textId="77777777" w:rsidR="00067A17" w:rsidRDefault="00067A17" w:rsidP="00067A17">
      <w:pPr>
        <w:jc w:val="both"/>
        <w:rPr>
          <w:color w:val="000000" w:themeColor="text1"/>
          <w:sz w:val="22"/>
          <w:szCs w:val="22"/>
          <w:lang w:val="ro-RO"/>
        </w:rPr>
      </w:pPr>
    </w:p>
    <w:p w14:paraId="43C22246" w14:textId="77777777" w:rsidR="00EC11D6" w:rsidRDefault="00EC11D6" w:rsidP="00067A17">
      <w:pPr>
        <w:jc w:val="both"/>
        <w:rPr>
          <w:color w:val="000000" w:themeColor="text1"/>
          <w:sz w:val="22"/>
          <w:szCs w:val="22"/>
          <w:lang w:val="ro-RO"/>
        </w:rPr>
      </w:pPr>
    </w:p>
    <w:p w14:paraId="4EC5ECF2" w14:textId="77777777" w:rsidR="00EC11D6" w:rsidRDefault="00EC11D6" w:rsidP="00067A17">
      <w:pPr>
        <w:jc w:val="both"/>
        <w:rPr>
          <w:color w:val="000000" w:themeColor="text1"/>
          <w:sz w:val="22"/>
          <w:szCs w:val="22"/>
          <w:lang w:val="ro-RO"/>
        </w:rPr>
      </w:pPr>
    </w:p>
    <w:p w14:paraId="511FE7BC" w14:textId="77777777" w:rsidR="00EC11D6" w:rsidRDefault="00EC11D6" w:rsidP="00067A17">
      <w:pPr>
        <w:jc w:val="both"/>
        <w:rPr>
          <w:color w:val="000000" w:themeColor="text1"/>
          <w:sz w:val="22"/>
          <w:szCs w:val="22"/>
          <w:lang w:val="ro-RO"/>
        </w:rPr>
      </w:pPr>
    </w:p>
    <w:p w14:paraId="2AB38386" w14:textId="77777777" w:rsidR="00EC11D6" w:rsidRDefault="00EC11D6" w:rsidP="00067A17">
      <w:pPr>
        <w:jc w:val="both"/>
        <w:rPr>
          <w:color w:val="000000" w:themeColor="text1"/>
          <w:sz w:val="22"/>
          <w:szCs w:val="22"/>
          <w:lang w:val="ro-RO"/>
        </w:rPr>
      </w:pPr>
    </w:p>
    <w:p w14:paraId="2239F1D7" w14:textId="77777777" w:rsidR="00EC11D6" w:rsidRDefault="00EC11D6" w:rsidP="00067A17">
      <w:pPr>
        <w:jc w:val="both"/>
        <w:rPr>
          <w:color w:val="000000" w:themeColor="text1"/>
          <w:sz w:val="22"/>
          <w:szCs w:val="22"/>
          <w:lang w:val="ro-RO"/>
        </w:rPr>
      </w:pPr>
    </w:p>
    <w:p w14:paraId="1C542BB3" w14:textId="77777777" w:rsidR="00EC11D6" w:rsidRDefault="00EC11D6" w:rsidP="00067A17">
      <w:pPr>
        <w:jc w:val="both"/>
        <w:rPr>
          <w:color w:val="000000" w:themeColor="text1"/>
          <w:sz w:val="22"/>
          <w:szCs w:val="22"/>
          <w:lang w:val="ro-RO"/>
        </w:rPr>
      </w:pPr>
    </w:p>
    <w:p w14:paraId="4CE9DAE6" w14:textId="77777777" w:rsidR="00EC11D6" w:rsidRDefault="00EC11D6" w:rsidP="00067A17">
      <w:pPr>
        <w:jc w:val="both"/>
        <w:rPr>
          <w:color w:val="000000" w:themeColor="text1"/>
          <w:sz w:val="22"/>
          <w:szCs w:val="22"/>
          <w:lang w:val="ro-RO"/>
        </w:rPr>
      </w:pPr>
    </w:p>
    <w:p w14:paraId="2F9E99D9" w14:textId="77777777" w:rsidR="00EC11D6" w:rsidRDefault="00EC11D6" w:rsidP="00067A17">
      <w:pPr>
        <w:jc w:val="both"/>
        <w:rPr>
          <w:color w:val="000000" w:themeColor="text1"/>
          <w:sz w:val="22"/>
          <w:szCs w:val="22"/>
          <w:lang w:val="ro-RO"/>
        </w:rPr>
      </w:pPr>
    </w:p>
    <w:p w14:paraId="13B92001" w14:textId="77777777" w:rsidR="00067A17" w:rsidRDefault="00067A17" w:rsidP="00067A17">
      <w:pPr>
        <w:jc w:val="both"/>
        <w:rPr>
          <w:color w:val="000000" w:themeColor="text1"/>
          <w:sz w:val="22"/>
          <w:szCs w:val="22"/>
          <w:lang w:val="ro-RO"/>
        </w:rPr>
      </w:pPr>
    </w:p>
    <w:p w14:paraId="400D8E5F" w14:textId="77777777" w:rsidR="00067A17" w:rsidRDefault="00067A17" w:rsidP="00067A17">
      <w:pPr>
        <w:jc w:val="both"/>
        <w:rPr>
          <w:color w:val="000000" w:themeColor="text1"/>
          <w:sz w:val="22"/>
          <w:szCs w:val="22"/>
          <w:lang w:val="ro-RO"/>
        </w:rPr>
      </w:pPr>
    </w:p>
    <w:p w14:paraId="631B9B57" w14:textId="77777777" w:rsidR="00067A17" w:rsidRDefault="00067A17" w:rsidP="00067A17">
      <w:pPr>
        <w:jc w:val="both"/>
        <w:rPr>
          <w:color w:val="000000" w:themeColor="text1"/>
          <w:sz w:val="22"/>
          <w:szCs w:val="22"/>
          <w:lang w:val="ro-RO"/>
        </w:rPr>
      </w:pPr>
    </w:p>
    <w:p w14:paraId="352347BA" w14:textId="104B9644" w:rsidR="00067A17" w:rsidRPr="00051FB3" w:rsidRDefault="00067A17" w:rsidP="00067A17">
      <w:pPr>
        <w:jc w:val="both"/>
        <w:rPr>
          <w:b/>
          <w:bCs/>
          <w:color w:val="000000" w:themeColor="text1"/>
          <w:sz w:val="22"/>
          <w:szCs w:val="22"/>
          <w:lang w:val="ro-RO"/>
        </w:rPr>
      </w:pPr>
      <w:r w:rsidRPr="00051FB3">
        <w:rPr>
          <w:b/>
          <w:bCs/>
          <w:color w:val="000000" w:themeColor="text1"/>
          <w:sz w:val="22"/>
          <w:szCs w:val="22"/>
          <w:lang w:val="ro-RO"/>
        </w:rPr>
        <w:t xml:space="preserve">PRIMĂRIA MUNICIPIULUI CĂLĂRAŞI                                                        </w:t>
      </w:r>
      <w:r>
        <w:rPr>
          <w:b/>
          <w:bCs/>
          <w:color w:val="000000" w:themeColor="text1"/>
          <w:sz w:val="22"/>
          <w:szCs w:val="22"/>
          <w:lang w:val="ro-RO"/>
        </w:rPr>
        <w:t xml:space="preserve">   </w:t>
      </w:r>
      <w:r w:rsidRPr="00051FB3">
        <w:rPr>
          <w:b/>
          <w:bCs/>
          <w:color w:val="000000" w:themeColor="text1"/>
          <w:sz w:val="22"/>
          <w:szCs w:val="22"/>
          <w:lang w:val="ro-RO"/>
        </w:rPr>
        <w:t>APROBAT</w:t>
      </w:r>
    </w:p>
    <w:p w14:paraId="25836C5C" w14:textId="3290C8B3" w:rsidR="00067A17" w:rsidRPr="00051FB3" w:rsidRDefault="00067A17" w:rsidP="00067A17">
      <w:pPr>
        <w:rPr>
          <w:b/>
          <w:bCs/>
          <w:color w:val="000000" w:themeColor="text1"/>
          <w:sz w:val="22"/>
          <w:szCs w:val="22"/>
          <w:lang w:val="ro-RO"/>
        </w:rPr>
      </w:pPr>
      <w:r w:rsidRPr="00051FB3">
        <w:rPr>
          <w:b/>
          <w:bCs/>
          <w:color w:val="000000" w:themeColor="text1"/>
          <w:sz w:val="22"/>
          <w:szCs w:val="22"/>
          <w:lang w:val="ro-RO"/>
        </w:rPr>
        <w:t>Nr.</w:t>
      </w:r>
      <w:r>
        <w:rPr>
          <w:b/>
          <w:bCs/>
          <w:color w:val="000000" w:themeColor="text1"/>
          <w:sz w:val="22"/>
          <w:szCs w:val="22"/>
          <w:lang w:val="ro-RO"/>
        </w:rPr>
        <w:t xml:space="preserve"> </w:t>
      </w:r>
      <w:r w:rsidR="00EC11D6">
        <w:rPr>
          <w:b/>
          <w:bCs/>
          <w:color w:val="000000" w:themeColor="text1"/>
          <w:sz w:val="22"/>
          <w:szCs w:val="22"/>
          <w:lang w:val="ro-RO"/>
        </w:rPr>
        <w:t>1</w:t>
      </w:r>
      <w:r w:rsidR="00987819">
        <w:rPr>
          <w:b/>
          <w:bCs/>
          <w:color w:val="000000" w:themeColor="text1"/>
          <w:sz w:val="22"/>
          <w:szCs w:val="22"/>
          <w:lang w:val="ro-RO"/>
        </w:rPr>
        <w:t>64997</w:t>
      </w:r>
      <w:r w:rsidRPr="00051FB3">
        <w:rPr>
          <w:b/>
          <w:bCs/>
          <w:color w:val="000000" w:themeColor="text1"/>
          <w:sz w:val="22"/>
          <w:szCs w:val="22"/>
          <w:lang w:val="ro-RO"/>
        </w:rPr>
        <w:t xml:space="preserve"> din </w:t>
      </w:r>
      <w:r w:rsidR="00987819">
        <w:rPr>
          <w:b/>
          <w:bCs/>
          <w:color w:val="000000" w:themeColor="text1"/>
          <w:sz w:val="22"/>
          <w:szCs w:val="22"/>
          <w:lang w:val="ro-RO"/>
        </w:rPr>
        <w:t>01.11.2024</w:t>
      </w:r>
      <w:r w:rsidRPr="00051FB3">
        <w:rPr>
          <w:b/>
          <w:bCs/>
          <w:color w:val="000000" w:themeColor="text1"/>
          <w:sz w:val="22"/>
          <w:szCs w:val="22"/>
          <w:lang w:val="ro-RO"/>
        </w:rPr>
        <w:t xml:space="preserve">                                                                                     </w:t>
      </w:r>
      <w:r>
        <w:rPr>
          <w:b/>
          <w:bCs/>
          <w:color w:val="000000" w:themeColor="text1"/>
          <w:sz w:val="22"/>
          <w:szCs w:val="22"/>
          <w:lang w:val="ro-RO"/>
        </w:rPr>
        <w:t xml:space="preserve">   </w:t>
      </w:r>
      <w:r w:rsidRPr="00051FB3">
        <w:rPr>
          <w:b/>
          <w:bCs/>
          <w:color w:val="000000" w:themeColor="text1"/>
          <w:sz w:val="22"/>
          <w:szCs w:val="22"/>
          <w:lang w:val="ro-RO"/>
        </w:rPr>
        <w:t xml:space="preserve"> PRIMAR</w:t>
      </w:r>
    </w:p>
    <w:p w14:paraId="3DE0CB55" w14:textId="77777777" w:rsidR="00067A17" w:rsidRPr="00051FB3" w:rsidRDefault="00067A17" w:rsidP="00067A17">
      <w:pPr>
        <w:ind w:firstLine="180"/>
        <w:jc w:val="center"/>
        <w:rPr>
          <w:b/>
          <w:bCs/>
          <w:color w:val="000000" w:themeColor="text1"/>
          <w:sz w:val="22"/>
          <w:szCs w:val="22"/>
          <w:lang w:val="ro-RO"/>
        </w:rPr>
      </w:pPr>
      <w:r w:rsidRPr="00051FB3">
        <w:rPr>
          <w:b/>
          <w:bCs/>
          <w:color w:val="000000" w:themeColor="text1"/>
          <w:sz w:val="22"/>
          <w:szCs w:val="22"/>
          <w:lang w:val="ro-RO"/>
        </w:rPr>
        <w:t xml:space="preserve">                                                                                     </w:t>
      </w:r>
      <w:r>
        <w:rPr>
          <w:b/>
          <w:bCs/>
          <w:color w:val="000000" w:themeColor="text1"/>
          <w:sz w:val="22"/>
          <w:szCs w:val="22"/>
          <w:lang w:val="ro-RO"/>
        </w:rPr>
        <w:t xml:space="preserve">          </w:t>
      </w:r>
      <w:r w:rsidRPr="00051FB3">
        <w:rPr>
          <w:b/>
          <w:bCs/>
          <w:color w:val="000000" w:themeColor="text1"/>
          <w:sz w:val="22"/>
          <w:szCs w:val="22"/>
          <w:lang w:val="ro-RO"/>
        </w:rPr>
        <w:t xml:space="preserve"> Dulce Marius Grigore                                                       </w:t>
      </w:r>
    </w:p>
    <w:p w14:paraId="73E54169" w14:textId="77777777" w:rsidR="00067A17" w:rsidRPr="00051FB3" w:rsidRDefault="00067A17" w:rsidP="00067A17">
      <w:pPr>
        <w:rPr>
          <w:b/>
          <w:bCs/>
          <w:color w:val="000000" w:themeColor="text1"/>
          <w:sz w:val="22"/>
          <w:szCs w:val="22"/>
          <w:lang w:val="ro-RO"/>
        </w:rPr>
      </w:pPr>
    </w:p>
    <w:p w14:paraId="3D0B4890" w14:textId="77777777" w:rsidR="00067A17" w:rsidRDefault="00067A17" w:rsidP="00067A17">
      <w:pPr>
        <w:rPr>
          <w:color w:val="000000" w:themeColor="text1"/>
          <w:sz w:val="22"/>
          <w:szCs w:val="22"/>
          <w:lang w:val="ro-RO"/>
        </w:rPr>
      </w:pPr>
      <w:r w:rsidRPr="003A3ED7">
        <w:rPr>
          <w:color w:val="000000" w:themeColor="text1"/>
          <w:sz w:val="22"/>
          <w:szCs w:val="22"/>
          <w:lang w:val="ro-RO"/>
        </w:rPr>
        <w:t xml:space="preserve">                                                                                    </w:t>
      </w:r>
    </w:p>
    <w:p w14:paraId="74EB9A0B" w14:textId="77777777" w:rsidR="00067A17" w:rsidRPr="003A3ED7" w:rsidRDefault="00067A17" w:rsidP="00067A17">
      <w:pPr>
        <w:rPr>
          <w:color w:val="000000" w:themeColor="text1"/>
          <w:sz w:val="22"/>
          <w:szCs w:val="22"/>
          <w:lang w:val="ro-RO"/>
        </w:rPr>
      </w:pPr>
      <w:r w:rsidRPr="003A3ED7">
        <w:rPr>
          <w:color w:val="000000" w:themeColor="text1"/>
          <w:sz w:val="22"/>
          <w:szCs w:val="22"/>
          <w:lang w:val="ro-RO"/>
        </w:rPr>
        <w:t xml:space="preserve">                                                                                                   </w:t>
      </w:r>
    </w:p>
    <w:p w14:paraId="0D81A11E" w14:textId="77777777" w:rsidR="00067A17" w:rsidRDefault="00067A17" w:rsidP="00067A17">
      <w:pPr>
        <w:tabs>
          <w:tab w:val="decimal" w:pos="-1080"/>
        </w:tabs>
        <w:jc w:val="center"/>
        <w:rPr>
          <w:b/>
          <w:color w:val="000000" w:themeColor="text1"/>
          <w:sz w:val="22"/>
          <w:szCs w:val="22"/>
          <w:lang w:val="ro-RO"/>
        </w:rPr>
      </w:pPr>
      <w:r w:rsidRPr="003A3ED7">
        <w:rPr>
          <w:b/>
          <w:color w:val="000000" w:themeColor="text1"/>
          <w:sz w:val="22"/>
          <w:szCs w:val="22"/>
          <w:lang w:val="ro-RO"/>
        </w:rPr>
        <w:t>RAPORT</w:t>
      </w:r>
      <w:r>
        <w:rPr>
          <w:b/>
          <w:color w:val="000000" w:themeColor="text1"/>
          <w:sz w:val="22"/>
          <w:szCs w:val="22"/>
          <w:lang w:val="ro-RO"/>
        </w:rPr>
        <w:t xml:space="preserve"> DE SPECIALITATE</w:t>
      </w:r>
    </w:p>
    <w:p w14:paraId="410EBEF6" w14:textId="77777777" w:rsidR="00067A17" w:rsidRDefault="00067A17" w:rsidP="00067A17">
      <w:pPr>
        <w:tabs>
          <w:tab w:val="decimal" w:pos="-1080"/>
        </w:tabs>
        <w:jc w:val="center"/>
        <w:rPr>
          <w:b/>
          <w:color w:val="000000" w:themeColor="text1"/>
        </w:rPr>
      </w:pPr>
    </w:p>
    <w:p w14:paraId="1A32DBF7" w14:textId="77777777" w:rsidR="00D2544C" w:rsidRDefault="005130F1" w:rsidP="00D2544C">
      <w:pPr>
        <w:tabs>
          <w:tab w:val="decimal" w:pos="-1080"/>
        </w:tabs>
        <w:jc w:val="center"/>
        <w:rPr>
          <w:b/>
          <w:color w:val="000000" w:themeColor="text1"/>
          <w:lang w:val="ro-RO"/>
        </w:rPr>
      </w:pPr>
      <w:r w:rsidRPr="00AE7D25">
        <w:rPr>
          <w:b/>
          <w:color w:val="000000" w:themeColor="text1"/>
          <w:lang w:val="ro-RO"/>
        </w:rPr>
        <w:t xml:space="preserve">privind </w:t>
      </w:r>
      <w:r>
        <w:rPr>
          <w:b/>
          <w:color w:val="000000" w:themeColor="text1"/>
          <w:lang w:val="ro-RO"/>
        </w:rPr>
        <w:t>modificarea</w:t>
      </w:r>
      <w:r w:rsidRPr="00AE7D25">
        <w:rPr>
          <w:b/>
          <w:color w:val="000000" w:themeColor="text1"/>
          <w:lang w:val="ro-RO"/>
        </w:rPr>
        <w:t xml:space="preserve"> </w:t>
      </w:r>
      <w:r>
        <w:rPr>
          <w:b/>
          <w:color w:val="000000" w:themeColor="text1"/>
          <w:lang w:val="ro-RO"/>
        </w:rPr>
        <w:t xml:space="preserve">poziției </w:t>
      </w:r>
      <w:r w:rsidR="00D2544C">
        <w:rPr>
          <w:b/>
          <w:color w:val="000000" w:themeColor="text1"/>
          <w:lang w:val="ro-RO"/>
        </w:rPr>
        <w:t>7</w:t>
      </w:r>
      <w:r>
        <w:rPr>
          <w:b/>
          <w:color w:val="000000" w:themeColor="text1"/>
          <w:lang w:val="ro-RO"/>
        </w:rPr>
        <w:t>7,</w:t>
      </w:r>
      <w:r w:rsidR="00D2544C">
        <w:rPr>
          <w:b/>
          <w:color w:val="000000" w:themeColor="text1"/>
          <w:lang w:val="ro-RO"/>
        </w:rPr>
        <w:t>lot C11,</w:t>
      </w:r>
      <w:r w:rsidRPr="00AE7D25">
        <w:rPr>
          <w:b/>
          <w:color w:val="000000" w:themeColor="text1"/>
          <w:lang w:val="ro-RO"/>
        </w:rPr>
        <w:t xml:space="preserve"> </w:t>
      </w:r>
      <w:r>
        <w:rPr>
          <w:b/>
          <w:color w:val="000000" w:themeColor="text1"/>
          <w:lang w:val="ro-RO"/>
        </w:rPr>
        <w:t xml:space="preserve">din Anexa 1 la </w:t>
      </w:r>
      <w:r w:rsidRPr="00AE7D25">
        <w:rPr>
          <w:b/>
          <w:color w:val="000000" w:themeColor="text1"/>
          <w:lang w:val="ro-RO"/>
        </w:rPr>
        <w:t xml:space="preserve"> Hotărârea</w:t>
      </w:r>
      <w:r>
        <w:rPr>
          <w:b/>
          <w:color w:val="000000" w:themeColor="text1"/>
          <w:lang w:val="ro-RO"/>
        </w:rPr>
        <w:t xml:space="preserve"> Consiliului Local</w:t>
      </w:r>
      <w:r w:rsidRPr="00AE7D25">
        <w:rPr>
          <w:b/>
          <w:color w:val="000000" w:themeColor="text1"/>
          <w:lang w:val="ro-RO"/>
        </w:rPr>
        <w:t xml:space="preserve"> nr. </w:t>
      </w:r>
      <w:r w:rsidR="00D2544C">
        <w:rPr>
          <w:b/>
          <w:color w:val="000000" w:themeColor="text1"/>
          <w:lang w:val="ro-RO"/>
        </w:rPr>
        <w:t>108</w:t>
      </w:r>
      <w:r>
        <w:rPr>
          <w:b/>
          <w:color w:val="000000" w:themeColor="text1"/>
          <w:lang w:val="ro-RO"/>
        </w:rPr>
        <w:t>/</w:t>
      </w:r>
      <w:r w:rsidR="00D2544C">
        <w:rPr>
          <w:b/>
          <w:color w:val="000000" w:themeColor="text1"/>
          <w:lang w:val="ro-RO"/>
        </w:rPr>
        <w:t>30.05.2024</w:t>
      </w:r>
      <w:r w:rsidRPr="00AE7D25">
        <w:rPr>
          <w:b/>
          <w:color w:val="000000" w:themeColor="text1"/>
          <w:lang w:val="ro-RO"/>
        </w:rPr>
        <w:t xml:space="preserve"> privind </w:t>
      </w:r>
      <w:r>
        <w:rPr>
          <w:b/>
          <w:color w:val="000000" w:themeColor="text1"/>
          <w:lang w:val="ro-RO"/>
        </w:rPr>
        <w:t>inventarul</w:t>
      </w:r>
      <w:r w:rsidR="00D2544C">
        <w:rPr>
          <w:b/>
          <w:color w:val="000000" w:themeColor="text1"/>
          <w:lang w:val="ro-RO"/>
        </w:rPr>
        <w:t xml:space="preserve"> actualizat al</w:t>
      </w:r>
      <w:r>
        <w:rPr>
          <w:b/>
          <w:color w:val="000000" w:themeColor="text1"/>
          <w:lang w:val="ro-RO"/>
        </w:rPr>
        <w:t xml:space="preserve"> bunurilor care alcătuiesc domeniul privat al </w:t>
      </w:r>
    </w:p>
    <w:p w14:paraId="1D70290F" w14:textId="3C581538" w:rsidR="005130F1" w:rsidRDefault="005130F1" w:rsidP="00D2544C">
      <w:pPr>
        <w:tabs>
          <w:tab w:val="decimal" w:pos="-1080"/>
        </w:tabs>
        <w:jc w:val="center"/>
        <w:rPr>
          <w:b/>
          <w:color w:val="000000" w:themeColor="text1"/>
          <w:lang w:val="ro-RO"/>
        </w:rPr>
      </w:pPr>
      <w:r>
        <w:rPr>
          <w:b/>
          <w:color w:val="000000" w:themeColor="text1"/>
          <w:lang w:val="ro-RO"/>
        </w:rPr>
        <w:t>UAT Călărași</w:t>
      </w:r>
    </w:p>
    <w:p w14:paraId="13AC2883" w14:textId="77777777" w:rsidR="00067A17" w:rsidRDefault="00067A17" w:rsidP="00067A17">
      <w:pPr>
        <w:tabs>
          <w:tab w:val="decimal" w:pos="-1080"/>
        </w:tabs>
        <w:rPr>
          <w:b/>
          <w:color w:val="000000" w:themeColor="text1"/>
          <w:sz w:val="22"/>
          <w:szCs w:val="22"/>
          <w:lang w:val="ro-RO"/>
        </w:rPr>
      </w:pPr>
    </w:p>
    <w:p w14:paraId="4E9AD2BA" w14:textId="77777777" w:rsidR="00067A17" w:rsidRPr="003A3ED7" w:rsidRDefault="00067A17" w:rsidP="00067A17">
      <w:pPr>
        <w:tabs>
          <w:tab w:val="decimal" w:pos="-1080"/>
        </w:tabs>
        <w:rPr>
          <w:b/>
          <w:color w:val="000000" w:themeColor="text1"/>
          <w:sz w:val="22"/>
          <w:szCs w:val="22"/>
          <w:lang w:val="ro-RO"/>
        </w:rPr>
      </w:pPr>
    </w:p>
    <w:p w14:paraId="2492F8B2" w14:textId="77777777" w:rsidR="00067A17" w:rsidRPr="006C1672" w:rsidRDefault="00067A17" w:rsidP="00067A17">
      <w:pPr>
        <w:jc w:val="both"/>
        <w:rPr>
          <w:color w:val="000000" w:themeColor="text1"/>
          <w:lang w:val="ro-RO"/>
        </w:rPr>
      </w:pPr>
      <w:r w:rsidRPr="006C1672">
        <w:rPr>
          <w:color w:val="000000" w:themeColor="text1"/>
          <w:lang w:val="ro-RO"/>
        </w:rPr>
        <w:t xml:space="preserve">      Având în vedere, </w:t>
      </w:r>
    </w:p>
    <w:p w14:paraId="355B9750" w14:textId="77777777" w:rsidR="00067A17" w:rsidRPr="003A3ED7" w:rsidRDefault="00067A17" w:rsidP="00067A17">
      <w:pPr>
        <w:jc w:val="both"/>
        <w:rPr>
          <w:color w:val="000000" w:themeColor="text1"/>
          <w:lang w:val="ro-RO"/>
        </w:rPr>
      </w:pPr>
      <w:r w:rsidRPr="006C1672">
        <w:rPr>
          <w:color w:val="000000" w:themeColor="text1"/>
          <w:lang w:val="ro-RO"/>
        </w:rPr>
        <w:t xml:space="preserve">      - prevederile art. 28</w:t>
      </w:r>
      <w:r>
        <w:rPr>
          <w:color w:val="000000" w:themeColor="text1"/>
          <w:lang w:val="ro-RO"/>
        </w:rPr>
        <w:t xml:space="preserve">,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38DB7F2D" w14:textId="0C6DB8EC" w:rsidR="00EC11D6" w:rsidRDefault="00067A17" w:rsidP="00067A17">
      <w:pPr>
        <w:tabs>
          <w:tab w:val="decimal" w:pos="-1080"/>
        </w:tabs>
        <w:jc w:val="both"/>
        <w:rPr>
          <w:color w:val="000000" w:themeColor="text1"/>
          <w:lang w:val="ro-RO"/>
        </w:rPr>
      </w:pPr>
      <w:r w:rsidRPr="003A3ED7">
        <w:rPr>
          <w:color w:val="000000" w:themeColor="text1"/>
          <w:lang w:val="ro-RO"/>
        </w:rPr>
        <w:t xml:space="preserve">     - prevederile Hotărârii Consiliului Local al municipiului Călărași nr</w:t>
      </w:r>
      <w:r w:rsidR="00EC11D6" w:rsidRPr="00AE7D25">
        <w:rPr>
          <w:b/>
          <w:color w:val="000000" w:themeColor="text1"/>
          <w:lang w:val="ro-RO"/>
        </w:rPr>
        <w:t xml:space="preserve">. </w:t>
      </w:r>
      <w:r w:rsidR="00D2544C">
        <w:rPr>
          <w:bCs/>
          <w:color w:val="000000" w:themeColor="text1"/>
          <w:lang w:val="ro-RO"/>
        </w:rPr>
        <w:t>108/30.05.2024</w:t>
      </w:r>
      <w:r w:rsidR="00EC11D6" w:rsidRPr="00EC11D6">
        <w:rPr>
          <w:bCs/>
          <w:color w:val="000000" w:themeColor="text1"/>
          <w:lang w:val="ro-RO"/>
        </w:rPr>
        <w:t xml:space="preserve"> privind inventarul </w:t>
      </w:r>
      <w:r w:rsidR="00D2544C">
        <w:rPr>
          <w:bCs/>
          <w:color w:val="000000" w:themeColor="text1"/>
          <w:lang w:val="ro-RO"/>
        </w:rPr>
        <w:t xml:space="preserve">actualizat al </w:t>
      </w:r>
      <w:r w:rsidR="00EC11D6" w:rsidRPr="00EC11D6">
        <w:rPr>
          <w:bCs/>
          <w:color w:val="000000" w:themeColor="text1"/>
          <w:lang w:val="ro-RO"/>
        </w:rPr>
        <w:t>bunurilor care alcătuiesc domeniul privat al UAT Călărași</w:t>
      </w:r>
      <w:r>
        <w:rPr>
          <w:color w:val="000000" w:themeColor="text1"/>
          <w:lang w:val="ro-RO"/>
        </w:rPr>
        <w:t xml:space="preserve">   </w:t>
      </w:r>
    </w:p>
    <w:p w14:paraId="4BA087A8" w14:textId="2A6AC82C" w:rsidR="00067A17" w:rsidRPr="003A3ED7" w:rsidRDefault="00EC11D6" w:rsidP="00067A17">
      <w:pPr>
        <w:tabs>
          <w:tab w:val="decimal" w:pos="-1080"/>
        </w:tabs>
        <w:jc w:val="both"/>
        <w:rPr>
          <w:color w:val="000000" w:themeColor="text1"/>
          <w:lang w:val="ro-RO"/>
        </w:rPr>
      </w:pPr>
      <w:r>
        <w:rPr>
          <w:color w:val="000000" w:themeColor="text1"/>
          <w:lang w:val="ro-RO"/>
        </w:rPr>
        <w:t xml:space="preserve">   </w:t>
      </w:r>
      <w:r w:rsidR="00067A17">
        <w:rPr>
          <w:color w:val="000000" w:themeColor="text1"/>
          <w:lang w:val="ro-RO"/>
        </w:rPr>
        <w:t xml:space="preserve">  - prevederile art. 553, alin. 1, art. 555 din Legea nr. 287/2009 privind Codul Civil, republicată;</w:t>
      </w:r>
    </w:p>
    <w:p w14:paraId="688108A7" w14:textId="77777777" w:rsidR="00067A17" w:rsidRDefault="00067A17" w:rsidP="00067A17">
      <w:pPr>
        <w:tabs>
          <w:tab w:val="decimal" w:pos="-1080"/>
          <w:tab w:val="left" w:pos="0"/>
          <w:tab w:val="left"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2F33A48C" w14:textId="33041DF0" w:rsidR="003D0782" w:rsidRDefault="00067A17" w:rsidP="003D0782">
      <w:pPr>
        <w:tabs>
          <w:tab w:val="decimal" w:pos="-1080"/>
        </w:tabs>
        <w:jc w:val="both"/>
        <w:rPr>
          <w:color w:val="000000" w:themeColor="text1"/>
        </w:rPr>
      </w:pPr>
      <w:r>
        <w:rPr>
          <w:color w:val="000000" w:themeColor="text1"/>
          <w:lang w:val="ro-RO"/>
        </w:rPr>
        <w:t xml:space="preserve">        Supunem aprobării</w:t>
      </w:r>
      <w:r w:rsidRPr="00380E1F">
        <w:rPr>
          <w:lang w:val="ro-RO"/>
        </w:rPr>
        <w:t xml:space="preserve"> Consiliului Local al municipiului Călăraşi,</w:t>
      </w:r>
      <w:r w:rsidR="005130F1">
        <w:rPr>
          <w:color w:val="000000" w:themeColor="text1"/>
          <w:lang w:val="ro-RO"/>
        </w:rPr>
        <w:t xml:space="preserve">modificarea poziției </w:t>
      </w:r>
      <w:r w:rsidR="00D2544C">
        <w:rPr>
          <w:color w:val="000000" w:themeColor="text1"/>
          <w:lang w:val="ro-RO"/>
        </w:rPr>
        <w:t>7</w:t>
      </w:r>
      <w:r w:rsidR="005130F1">
        <w:rPr>
          <w:color w:val="000000" w:themeColor="text1"/>
          <w:lang w:val="ro-RO"/>
        </w:rPr>
        <w:t>7,</w:t>
      </w:r>
      <w:r w:rsidR="00D2544C">
        <w:rPr>
          <w:color w:val="000000" w:themeColor="text1"/>
          <w:lang w:val="ro-RO"/>
        </w:rPr>
        <w:t>lot C11,</w:t>
      </w:r>
      <w:r w:rsidR="005130F1">
        <w:rPr>
          <w:color w:val="000000" w:themeColor="text1"/>
          <w:lang w:val="ro-RO"/>
        </w:rPr>
        <w:t xml:space="preserve"> din </w:t>
      </w:r>
      <w:r>
        <w:rPr>
          <w:color w:val="000000" w:themeColor="text1"/>
          <w:lang w:val="ro-RO"/>
        </w:rPr>
        <w:t xml:space="preserve"> </w:t>
      </w:r>
      <w:r w:rsidR="00D34D1B">
        <w:rPr>
          <w:color w:val="000000" w:themeColor="text1"/>
          <w:lang w:val="ro-RO"/>
        </w:rPr>
        <w:t>Anex</w:t>
      </w:r>
      <w:r w:rsidR="005130F1">
        <w:rPr>
          <w:color w:val="000000" w:themeColor="text1"/>
          <w:lang w:val="ro-RO"/>
        </w:rPr>
        <w:t>a</w:t>
      </w:r>
      <w:r w:rsidR="00D34D1B">
        <w:rPr>
          <w:color w:val="000000" w:themeColor="text1"/>
          <w:lang w:val="ro-RO"/>
        </w:rPr>
        <w:t xml:space="preserve"> 1, la Hotărârea Consiliului Local numărul </w:t>
      </w:r>
      <w:r w:rsidR="00D2544C">
        <w:rPr>
          <w:color w:val="000000" w:themeColor="text1"/>
          <w:lang w:val="ro-RO"/>
        </w:rPr>
        <w:t>108/30.05.2024</w:t>
      </w:r>
      <w:r w:rsidR="00D34D1B">
        <w:rPr>
          <w:color w:val="000000" w:themeColor="text1"/>
          <w:lang w:val="ro-RO"/>
        </w:rPr>
        <w:t xml:space="preserve">,în sensul că </w:t>
      </w:r>
      <w:r w:rsidR="00D34D1B">
        <w:rPr>
          <w:color w:val="000000" w:themeColor="text1"/>
        </w:rPr>
        <w:t xml:space="preserve"> se </w:t>
      </w:r>
      <w:proofErr w:type="spellStart"/>
      <w:r w:rsidR="00D34D1B">
        <w:rPr>
          <w:color w:val="000000" w:themeColor="text1"/>
        </w:rPr>
        <w:t>va</w:t>
      </w:r>
      <w:proofErr w:type="spellEnd"/>
      <w:r w:rsidR="00D34D1B">
        <w:rPr>
          <w:color w:val="000000" w:themeColor="text1"/>
        </w:rPr>
        <w:t xml:space="preserve"> </w:t>
      </w:r>
      <w:proofErr w:type="spellStart"/>
      <w:r w:rsidR="005130F1">
        <w:rPr>
          <w:color w:val="000000" w:themeColor="text1"/>
        </w:rPr>
        <w:t>modifica</w:t>
      </w:r>
      <w:proofErr w:type="spellEnd"/>
      <w:r w:rsidR="00D34D1B">
        <w:rPr>
          <w:color w:val="000000" w:themeColor="text1"/>
        </w:rPr>
        <w:t xml:space="preserve"> </w:t>
      </w:r>
      <w:proofErr w:type="spellStart"/>
      <w:r w:rsidR="00D2544C">
        <w:rPr>
          <w:color w:val="000000" w:themeColor="text1"/>
        </w:rPr>
        <w:t>în</w:t>
      </w:r>
      <w:proofErr w:type="spellEnd"/>
      <w:r w:rsidR="00D2544C">
        <w:rPr>
          <w:color w:val="000000" w:themeColor="text1"/>
        </w:rPr>
        <w:t xml:space="preserve"> </w:t>
      </w:r>
      <w:proofErr w:type="spellStart"/>
      <w:r w:rsidR="00D2544C">
        <w:rPr>
          <w:color w:val="000000" w:themeColor="text1"/>
        </w:rPr>
        <w:t>urma</w:t>
      </w:r>
      <w:proofErr w:type="spellEnd"/>
    </w:p>
    <w:p w14:paraId="71F8D992" w14:textId="640CCEF6" w:rsidR="00D34D1B" w:rsidRDefault="00D2544C" w:rsidP="00D34D1B">
      <w:pPr>
        <w:tabs>
          <w:tab w:val="decimal" w:pos="-1080"/>
        </w:tabs>
        <w:jc w:val="both"/>
        <w:rPr>
          <w:color w:val="000000" w:themeColor="text1"/>
        </w:rPr>
      </w:pPr>
      <w:proofErr w:type="spellStart"/>
      <w:proofErr w:type="gramStart"/>
      <w:r>
        <w:rPr>
          <w:color w:val="000000" w:themeColor="text1"/>
        </w:rPr>
        <w:t>e</w:t>
      </w:r>
      <w:r w:rsidR="003D0782">
        <w:rPr>
          <w:color w:val="000000" w:themeColor="text1"/>
        </w:rPr>
        <w:t>dific</w:t>
      </w:r>
      <w:r>
        <w:rPr>
          <w:color w:val="000000" w:themeColor="text1"/>
        </w:rPr>
        <w:t>ării</w:t>
      </w:r>
      <w:proofErr w:type="spellEnd"/>
      <w:r>
        <w:rPr>
          <w:color w:val="000000" w:themeColor="text1"/>
        </w:rPr>
        <w:t xml:space="preserve"> </w:t>
      </w:r>
      <w:r w:rsidR="003D0782">
        <w:rPr>
          <w:color w:val="000000" w:themeColor="text1"/>
        </w:rPr>
        <w:t xml:space="preserve"> </w:t>
      </w:r>
      <w:proofErr w:type="spellStart"/>
      <w:r w:rsidR="003D0782">
        <w:rPr>
          <w:color w:val="000000" w:themeColor="text1"/>
        </w:rPr>
        <w:t>construc</w:t>
      </w:r>
      <w:proofErr w:type="gramEnd"/>
      <w:r w:rsidR="003D0782">
        <w:rPr>
          <w:color w:val="000000" w:themeColor="text1"/>
        </w:rPr>
        <w:t>ți</w:t>
      </w:r>
      <w:r>
        <w:rPr>
          <w:color w:val="000000" w:themeColor="text1"/>
        </w:rPr>
        <w:t>ei</w:t>
      </w:r>
      <w:proofErr w:type="spellEnd"/>
      <w:r w:rsidR="003D0782">
        <w:rPr>
          <w:color w:val="000000" w:themeColor="text1"/>
        </w:rPr>
        <w:t xml:space="preserve"> C 1 cu </w:t>
      </w:r>
      <w:proofErr w:type="spellStart"/>
      <w:r w:rsidR="003D0782">
        <w:rPr>
          <w:color w:val="000000" w:themeColor="text1"/>
        </w:rPr>
        <w:t>suprafața</w:t>
      </w:r>
      <w:proofErr w:type="spellEnd"/>
      <w:r w:rsidR="003D0782">
        <w:rPr>
          <w:color w:val="000000" w:themeColor="text1"/>
        </w:rPr>
        <w:t xml:space="preserve"> de 253,6 </w:t>
      </w:r>
      <w:proofErr w:type="spellStart"/>
      <w:r w:rsidR="003D0782">
        <w:rPr>
          <w:color w:val="000000" w:themeColor="text1"/>
        </w:rPr>
        <w:t>mp</w:t>
      </w:r>
      <w:proofErr w:type="spellEnd"/>
      <w:r>
        <w:rPr>
          <w:color w:val="000000" w:themeColor="text1"/>
        </w:rPr>
        <w:t>.</w:t>
      </w:r>
    </w:p>
    <w:p w14:paraId="72BFAA40" w14:textId="43F2E3D3" w:rsidR="00D34D1B" w:rsidRDefault="00D34D1B" w:rsidP="00D34D1B">
      <w:pPr>
        <w:tabs>
          <w:tab w:val="decimal" w:pos="-1080"/>
        </w:tabs>
        <w:jc w:val="both"/>
        <w:rPr>
          <w:color w:val="000000" w:themeColor="text1"/>
        </w:rPr>
      </w:pPr>
      <w:r>
        <w:rPr>
          <w:color w:val="000000" w:themeColor="text1"/>
        </w:rPr>
        <w:t xml:space="preserve">        </w:t>
      </w:r>
      <w:proofErr w:type="spellStart"/>
      <w:r>
        <w:rPr>
          <w:color w:val="000000" w:themeColor="text1"/>
        </w:rPr>
        <w:t>Acest</w:t>
      </w:r>
      <w:r w:rsidR="00D2544C">
        <w:rPr>
          <w:color w:val="000000" w:themeColor="text1"/>
        </w:rPr>
        <w:t>ă</w:t>
      </w:r>
      <w:proofErr w:type="spellEnd"/>
      <w:r>
        <w:rPr>
          <w:color w:val="000000" w:themeColor="text1"/>
        </w:rPr>
        <w:t xml:space="preserve"> </w:t>
      </w:r>
      <w:proofErr w:type="spellStart"/>
      <w:r>
        <w:rPr>
          <w:color w:val="000000" w:themeColor="text1"/>
        </w:rPr>
        <w:t>modific</w:t>
      </w:r>
      <w:r w:rsidR="00D2544C">
        <w:rPr>
          <w:color w:val="000000" w:themeColor="text1"/>
        </w:rPr>
        <w:t>are</w:t>
      </w:r>
      <w:proofErr w:type="spellEnd"/>
      <w:r w:rsidR="00D2544C">
        <w:rPr>
          <w:color w:val="000000" w:themeColor="text1"/>
        </w:rPr>
        <w:t xml:space="preserve"> </w:t>
      </w:r>
      <w:proofErr w:type="spellStart"/>
      <w:r w:rsidR="00D2544C">
        <w:rPr>
          <w:color w:val="000000" w:themeColor="text1"/>
        </w:rPr>
        <w:t>este</w:t>
      </w:r>
      <w:proofErr w:type="spellEnd"/>
      <w:r>
        <w:rPr>
          <w:color w:val="000000" w:themeColor="text1"/>
        </w:rPr>
        <w:t xml:space="preserve"> </w:t>
      </w:r>
      <w:proofErr w:type="spellStart"/>
      <w:r>
        <w:rPr>
          <w:color w:val="000000" w:themeColor="text1"/>
        </w:rPr>
        <w:t>necesar</w:t>
      </w:r>
      <w:r w:rsidR="00D2544C">
        <w:rPr>
          <w:color w:val="000000" w:themeColor="text1"/>
        </w:rPr>
        <w:t>ă</w:t>
      </w:r>
      <w:proofErr w:type="spellEnd"/>
      <w:r>
        <w:rPr>
          <w:color w:val="000000" w:themeColor="text1"/>
        </w:rPr>
        <w:t xml:space="preserve"> </w:t>
      </w:r>
      <w:proofErr w:type="spellStart"/>
      <w:r>
        <w:rPr>
          <w:color w:val="000000" w:themeColor="text1"/>
        </w:rPr>
        <w:t>pentru</w:t>
      </w:r>
      <w:proofErr w:type="spellEnd"/>
      <w:r w:rsidR="003D0782">
        <w:rPr>
          <w:color w:val="000000" w:themeColor="text1"/>
        </w:rPr>
        <w:t xml:space="preserve"> </w:t>
      </w:r>
      <w:proofErr w:type="spellStart"/>
      <w:r w:rsidR="003D0782">
        <w:rPr>
          <w:color w:val="000000" w:themeColor="text1"/>
        </w:rPr>
        <w:t>actualizarea</w:t>
      </w:r>
      <w:proofErr w:type="spellEnd"/>
      <w:r>
        <w:rPr>
          <w:color w:val="000000" w:themeColor="text1"/>
        </w:rPr>
        <w:t xml:space="preserve"> </w:t>
      </w:r>
      <w:proofErr w:type="spellStart"/>
      <w:r>
        <w:rPr>
          <w:color w:val="000000" w:themeColor="text1"/>
        </w:rPr>
        <w:t>inventarului</w:t>
      </w:r>
      <w:proofErr w:type="spellEnd"/>
      <w:r>
        <w:rPr>
          <w:color w:val="000000" w:themeColor="text1"/>
        </w:rPr>
        <w:t xml:space="preserve"> </w:t>
      </w:r>
      <w:proofErr w:type="spellStart"/>
      <w:r>
        <w:rPr>
          <w:color w:val="000000" w:themeColor="text1"/>
        </w:rPr>
        <w:t>domeniului</w:t>
      </w:r>
      <w:proofErr w:type="spellEnd"/>
      <w:r>
        <w:rPr>
          <w:color w:val="000000" w:themeColor="text1"/>
        </w:rPr>
        <w:t xml:space="preserve"> </w:t>
      </w:r>
      <w:proofErr w:type="spellStart"/>
      <w:r>
        <w:rPr>
          <w:color w:val="000000" w:themeColor="text1"/>
        </w:rPr>
        <w:t>privat</w:t>
      </w:r>
      <w:proofErr w:type="spellEnd"/>
      <w:r>
        <w:rPr>
          <w:color w:val="000000" w:themeColor="text1"/>
        </w:rPr>
        <w:t xml:space="preserve"> al UAT </w:t>
      </w:r>
      <w:proofErr w:type="spellStart"/>
      <w:r>
        <w:rPr>
          <w:color w:val="000000" w:themeColor="text1"/>
        </w:rPr>
        <w:t>Călărași,situație</w:t>
      </w:r>
      <w:proofErr w:type="spellEnd"/>
      <w:r>
        <w:rPr>
          <w:color w:val="000000" w:themeColor="text1"/>
        </w:rPr>
        <w:t xml:space="preserve"> </w:t>
      </w:r>
      <w:proofErr w:type="spellStart"/>
      <w:r>
        <w:rPr>
          <w:color w:val="000000" w:themeColor="text1"/>
        </w:rPr>
        <w:t>ce</w:t>
      </w:r>
      <w:proofErr w:type="spellEnd"/>
      <w:r>
        <w:rPr>
          <w:color w:val="000000" w:themeColor="text1"/>
        </w:rPr>
        <w:t xml:space="preserve"> </w:t>
      </w:r>
      <w:proofErr w:type="spellStart"/>
      <w:r>
        <w:rPr>
          <w:color w:val="000000" w:themeColor="text1"/>
        </w:rPr>
        <w:t>reflectă</w:t>
      </w:r>
      <w:proofErr w:type="spellEnd"/>
      <w:r>
        <w:rPr>
          <w:color w:val="000000" w:themeColor="text1"/>
        </w:rPr>
        <w:t xml:space="preserve"> </w:t>
      </w:r>
      <w:proofErr w:type="spellStart"/>
      <w:r>
        <w:rPr>
          <w:color w:val="000000" w:themeColor="text1"/>
        </w:rPr>
        <w:t>realitatea</w:t>
      </w:r>
      <w:proofErr w:type="spellEnd"/>
      <w:r>
        <w:rPr>
          <w:color w:val="000000" w:themeColor="text1"/>
        </w:rPr>
        <w:t xml:space="preserve"> </w:t>
      </w:r>
      <w:proofErr w:type="spellStart"/>
      <w:r>
        <w:rPr>
          <w:color w:val="000000" w:themeColor="text1"/>
        </w:rPr>
        <w:t>faptică</w:t>
      </w:r>
      <w:proofErr w:type="spellEnd"/>
      <w:r>
        <w:rPr>
          <w:color w:val="000000" w:themeColor="text1"/>
        </w:rPr>
        <w:t xml:space="preserve"> din </w:t>
      </w:r>
      <w:proofErr w:type="spellStart"/>
      <w:r>
        <w:rPr>
          <w:color w:val="000000" w:themeColor="text1"/>
        </w:rPr>
        <w:t>teren</w:t>
      </w:r>
      <w:r w:rsidR="003D0782">
        <w:rPr>
          <w:color w:val="000000" w:themeColor="text1"/>
        </w:rPr>
        <w:t>,iar</w:t>
      </w:r>
      <w:proofErr w:type="spellEnd"/>
      <w:r w:rsidR="003D0782">
        <w:rPr>
          <w:color w:val="000000" w:themeColor="text1"/>
        </w:rPr>
        <w:t xml:space="preserve">  </w:t>
      </w:r>
      <w:proofErr w:type="spellStart"/>
      <w:r w:rsidR="003D0782">
        <w:rPr>
          <w:color w:val="000000" w:themeColor="text1"/>
        </w:rPr>
        <w:t>poziția</w:t>
      </w:r>
      <w:proofErr w:type="spellEnd"/>
      <w:r w:rsidR="003D0782">
        <w:rPr>
          <w:color w:val="000000" w:themeColor="text1"/>
        </w:rPr>
        <w:t xml:space="preserve"> </w:t>
      </w:r>
      <w:r w:rsidR="00D2544C">
        <w:rPr>
          <w:color w:val="000000" w:themeColor="text1"/>
        </w:rPr>
        <w:t>77</w:t>
      </w:r>
      <w:r w:rsidR="003D0782">
        <w:rPr>
          <w:color w:val="000000" w:themeColor="text1"/>
        </w:rPr>
        <w:t xml:space="preserve">,lot C11 din </w:t>
      </w:r>
      <w:proofErr w:type="spellStart"/>
      <w:r w:rsidR="003D0782">
        <w:rPr>
          <w:color w:val="000000" w:themeColor="text1"/>
        </w:rPr>
        <w:t>Anexa</w:t>
      </w:r>
      <w:proofErr w:type="spellEnd"/>
      <w:r w:rsidR="003D0782">
        <w:rPr>
          <w:color w:val="000000" w:themeColor="text1"/>
        </w:rPr>
        <w:t xml:space="preserve"> 1 la </w:t>
      </w:r>
      <w:proofErr w:type="spellStart"/>
      <w:r w:rsidR="003D0782">
        <w:rPr>
          <w:color w:val="000000" w:themeColor="text1"/>
        </w:rPr>
        <w:t>Hotărârea</w:t>
      </w:r>
      <w:proofErr w:type="spellEnd"/>
      <w:r w:rsidR="003D0782">
        <w:rPr>
          <w:color w:val="000000" w:themeColor="text1"/>
        </w:rPr>
        <w:t xml:space="preserve"> </w:t>
      </w:r>
      <w:proofErr w:type="spellStart"/>
      <w:r w:rsidR="003D0782">
        <w:rPr>
          <w:color w:val="000000" w:themeColor="text1"/>
        </w:rPr>
        <w:t>Consiliului</w:t>
      </w:r>
      <w:proofErr w:type="spellEnd"/>
      <w:r w:rsidR="003D0782">
        <w:rPr>
          <w:color w:val="000000" w:themeColor="text1"/>
        </w:rPr>
        <w:t xml:space="preserve"> Local </w:t>
      </w:r>
      <w:proofErr w:type="spellStart"/>
      <w:r w:rsidR="003D0782">
        <w:rPr>
          <w:color w:val="000000" w:themeColor="text1"/>
        </w:rPr>
        <w:t>numărul</w:t>
      </w:r>
      <w:proofErr w:type="spellEnd"/>
      <w:r w:rsidR="003D0782">
        <w:rPr>
          <w:color w:val="000000" w:themeColor="text1"/>
        </w:rPr>
        <w:t xml:space="preserve"> </w:t>
      </w:r>
      <w:r w:rsidR="00D2544C">
        <w:rPr>
          <w:color w:val="000000" w:themeColor="text1"/>
          <w:lang w:val="ro-RO"/>
        </w:rPr>
        <w:t>108/30.05.2024</w:t>
      </w:r>
      <w:r w:rsidR="003D0782">
        <w:rPr>
          <w:color w:val="000000" w:themeColor="text1"/>
        </w:rPr>
        <w:t xml:space="preserve"> </w:t>
      </w:r>
      <w:proofErr w:type="spellStart"/>
      <w:r w:rsidR="003D0782">
        <w:rPr>
          <w:color w:val="000000" w:themeColor="text1"/>
        </w:rPr>
        <w:t>va</w:t>
      </w:r>
      <w:proofErr w:type="spellEnd"/>
      <w:r w:rsidR="003D0782">
        <w:rPr>
          <w:color w:val="000000" w:themeColor="text1"/>
        </w:rPr>
        <w:t xml:space="preserve"> </w:t>
      </w:r>
      <w:proofErr w:type="spellStart"/>
      <w:r w:rsidR="003D0782">
        <w:rPr>
          <w:color w:val="000000" w:themeColor="text1"/>
        </w:rPr>
        <w:t>avea</w:t>
      </w:r>
      <w:proofErr w:type="spellEnd"/>
      <w:r w:rsidR="003D0782">
        <w:rPr>
          <w:color w:val="000000" w:themeColor="text1"/>
        </w:rPr>
        <w:t xml:space="preserve"> </w:t>
      </w:r>
      <w:proofErr w:type="spellStart"/>
      <w:r w:rsidR="003D0782">
        <w:rPr>
          <w:color w:val="000000" w:themeColor="text1"/>
        </w:rPr>
        <w:t>următoarea</w:t>
      </w:r>
      <w:proofErr w:type="spellEnd"/>
      <w:r w:rsidR="003D0782">
        <w:rPr>
          <w:color w:val="000000" w:themeColor="text1"/>
        </w:rPr>
        <w:t xml:space="preserve"> </w:t>
      </w:r>
      <w:proofErr w:type="spellStart"/>
      <w:r w:rsidR="003D0782">
        <w:rPr>
          <w:color w:val="000000" w:themeColor="text1"/>
        </w:rPr>
        <w:t>componență</w:t>
      </w:r>
      <w:proofErr w:type="spellEnd"/>
      <w:r w:rsidR="003D0782">
        <w:rPr>
          <w:color w:val="000000" w:themeColor="text1"/>
        </w:rPr>
        <w:t>:</w:t>
      </w:r>
    </w:p>
    <w:p w14:paraId="4896C015" w14:textId="4BC6C2EB" w:rsidR="003D0782" w:rsidRDefault="003D0782" w:rsidP="003D0782">
      <w:pPr>
        <w:pStyle w:val="Listparagraf"/>
        <w:numPr>
          <w:ilvl w:val="0"/>
          <w:numId w:val="18"/>
        </w:numPr>
        <w:tabs>
          <w:tab w:val="decimal" w:pos="-1080"/>
        </w:tabs>
        <w:jc w:val="both"/>
        <w:rPr>
          <w:bCs/>
          <w:color w:val="000000" w:themeColor="text1"/>
        </w:rPr>
      </w:pPr>
      <w:r>
        <w:rPr>
          <w:bCs/>
          <w:color w:val="000000" w:themeColor="text1"/>
        </w:rPr>
        <w:t xml:space="preserve">Lot C11 cu </w:t>
      </w:r>
      <w:proofErr w:type="spellStart"/>
      <w:r>
        <w:rPr>
          <w:bCs/>
          <w:color w:val="000000" w:themeColor="text1"/>
        </w:rPr>
        <w:t>suprafa</w:t>
      </w:r>
      <w:proofErr w:type="spellEnd"/>
      <w:r>
        <w:rPr>
          <w:bCs/>
          <w:color w:val="000000" w:themeColor="text1"/>
          <w:lang w:val="ro-RO"/>
        </w:rPr>
        <w:t xml:space="preserve">ța de </w:t>
      </w:r>
      <w:r w:rsidR="00D2544C">
        <w:rPr>
          <w:bCs/>
          <w:color w:val="000000" w:themeColor="text1"/>
          <w:lang w:val="ro-RO"/>
        </w:rPr>
        <w:t>623,carte funciară numărul 31118</w:t>
      </w:r>
      <w:r>
        <w:rPr>
          <w:bCs/>
          <w:color w:val="000000" w:themeColor="text1"/>
          <w:lang w:val="ro-RO"/>
        </w:rPr>
        <w:t xml:space="preserve"> se compune din</w:t>
      </w:r>
      <w:r>
        <w:rPr>
          <w:bCs/>
          <w:color w:val="000000" w:themeColor="text1"/>
        </w:rPr>
        <w:t>:</w:t>
      </w:r>
    </w:p>
    <w:p w14:paraId="115043E9" w14:textId="0B0AD91C" w:rsidR="003D0782" w:rsidRPr="0091557C" w:rsidRDefault="003D0782" w:rsidP="003D0782">
      <w:pPr>
        <w:pStyle w:val="Listparagraf"/>
        <w:tabs>
          <w:tab w:val="decimal" w:pos="-1080"/>
        </w:tabs>
        <w:ind w:left="840"/>
        <w:jc w:val="both"/>
        <w:rPr>
          <w:bCs/>
          <w:color w:val="000000" w:themeColor="text1"/>
          <w:lang w:val="ro-RO"/>
        </w:rPr>
      </w:pPr>
      <w:r>
        <w:rPr>
          <w:bCs/>
          <w:color w:val="000000" w:themeColor="text1"/>
        </w:rPr>
        <w:t xml:space="preserve">        -</w:t>
      </w:r>
      <w:proofErr w:type="spellStart"/>
      <w:r>
        <w:rPr>
          <w:bCs/>
          <w:color w:val="000000" w:themeColor="text1"/>
        </w:rPr>
        <w:t>lotul</w:t>
      </w:r>
      <w:proofErr w:type="spellEnd"/>
      <w:r w:rsidR="00D2544C">
        <w:rPr>
          <w:bCs/>
          <w:color w:val="000000" w:themeColor="text1"/>
        </w:rPr>
        <w:t xml:space="preserve"> C11.1</w:t>
      </w:r>
      <w:r>
        <w:rPr>
          <w:bCs/>
          <w:color w:val="000000" w:themeColor="text1"/>
        </w:rPr>
        <w:t xml:space="preserve"> cu </w:t>
      </w:r>
      <w:proofErr w:type="spellStart"/>
      <w:r>
        <w:rPr>
          <w:bCs/>
          <w:color w:val="000000" w:themeColor="text1"/>
        </w:rPr>
        <w:t>supraf</w:t>
      </w:r>
      <w:r w:rsidR="0091557C">
        <w:rPr>
          <w:bCs/>
          <w:color w:val="000000" w:themeColor="text1"/>
        </w:rPr>
        <w:t>ața</w:t>
      </w:r>
      <w:proofErr w:type="spellEnd"/>
      <w:r w:rsidR="0091557C">
        <w:rPr>
          <w:bCs/>
          <w:color w:val="000000" w:themeColor="text1"/>
        </w:rPr>
        <w:t xml:space="preserve"> de 623 </w:t>
      </w:r>
      <w:proofErr w:type="spellStart"/>
      <w:r w:rsidR="0091557C">
        <w:rPr>
          <w:bCs/>
          <w:color w:val="000000" w:themeColor="text1"/>
        </w:rPr>
        <w:t>mp,din</w:t>
      </w:r>
      <w:proofErr w:type="spellEnd"/>
      <w:r w:rsidR="0091557C">
        <w:rPr>
          <w:bCs/>
          <w:color w:val="000000" w:themeColor="text1"/>
        </w:rPr>
        <w:t xml:space="preserve"> care </w:t>
      </w:r>
      <w:proofErr w:type="spellStart"/>
      <w:r w:rsidR="0091557C">
        <w:rPr>
          <w:bCs/>
          <w:color w:val="000000" w:themeColor="text1"/>
        </w:rPr>
        <w:t>construcția</w:t>
      </w:r>
      <w:proofErr w:type="spellEnd"/>
      <w:r w:rsidR="0091557C">
        <w:rPr>
          <w:bCs/>
          <w:color w:val="000000" w:themeColor="text1"/>
        </w:rPr>
        <w:t xml:space="preserve"> C1 cu </w:t>
      </w:r>
      <w:proofErr w:type="spellStart"/>
      <w:r w:rsidR="0091557C">
        <w:rPr>
          <w:bCs/>
          <w:color w:val="000000" w:themeColor="text1"/>
        </w:rPr>
        <w:t>suprafața</w:t>
      </w:r>
      <w:proofErr w:type="spellEnd"/>
      <w:r w:rsidR="0091557C">
        <w:rPr>
          <w:bCs/>
          <w:color w:val="000000" w:themeColor="text1"/>
        </w:rPr>
        <w:t xml:space="preserve"> de 253,6 </w:t>
      </w:r>
      <w:proofErr w:type="spellStart"/>
      <w:r w:rsidR="0091557C">
        <w:rPr>
          <w:bCs/>
          <w:color w:val="000000" w:themeColor="text1"/>
        </w:rPr>
        <w:t>mp,edificată</w:t>
      </w:r>
      <w:proofErr w:type="spellEnd"/>
      <w:r w:rsidR="0091557C">
        <w:rPr>
          <w:bCs/>
          <w:color w:val="000000" w:themeColor="text1"/>
        </w:rPr>
        <w:t xml:space="preserve"> </w:t>
      </w:r>
      <w:proofErr w:type="spellStart"/>
      <w:r w:rsidR="0091557C">
        <w:rPr>
          <w:bCs/>
          <w:color w:val="000000" w:themeColor="text1"/>
        </w:rPr>
        <w:t>în</w:t>
      </w:r>
      <w:proofErr w:type="spellEnd"/>
      <w:r w:rsidR="0091557C">
        <w:rPr>
          <w:bCs/>
          <w:color w:val="000000" w:themeColor="text1"/>
        </w:rPr>
        <w:t xml:space="preserve"> </w:t>
      </w:r>
      <w:proofErr w:type="spellStart"/>
      <w:r w:rsidR="0091557C">
        <w:rPr>
          <w:bCs/>
          <w:color w:val="000000" w:themeColor="text1"/>
        </w:rPr>
        <w:t>baza</w:t>
      </w:r>
      <w:proofErr w:type="spellEnd"/>
      <w:r w:rsidR="0091557C">
        <w:rPr>
          <w:bCs/>
          <w:color w:val="000000" w:themeColor="text1"/>
        </w:rPr>
        <w:t xml:space="preserve"> : </w:t>
      </w:r>
      <w:proofErr w:type="spellStart"/>
      <w:r w:rsidR="0091557C">
        <w:rPr>
          <w:bCs/>
          <w:color w:val="000000" w:themeColor="text1"/>
        </w:rPr>
        <w:t>autoriza</w:t>
      </w:r>
      <w:proofErr w:type="spellEnd"/>
      <w:r w:rsidR="0091557C">
        <w:rPr>
          <w:bCs/>
          <w:color w:val="000000" w:themeColor="text1"/>
          <w:lang w:val="ro-RO"/>
        </w:rPr>
        <w:t>ție de construire numărul</w:t>
      </w:r>
      <w:r w:rsidR="00D2544C">
        <w:rPr>
          <w:bCs/>
          <w:color w:val="000000" w:themeColor="text1"/>
          <w:lang w:val="ro-RO"/>
        </w:rPr>
        <w:t xml:space="preserve"> 56/20.05.2021,proces verbal de recepție la terminarea lucrărilor numărul 102/21.06.2024 și certificat de atestare a edificării construcției numărul 171464/14.11.2024.</w:t>
      </w:r>
    </w:p>
    <w:p w14:paraId="3DF34EF6" w14:textId="77777777" w:rsidR="00D34D1B" w:rsidRPr="00EE30FC" w:rsidRDefault="00D34D1B" w:rsidP="00D34D1B">
      <w:pPr>
        <w:tabs>
          <w:tab w:val="decimal" w:pos="-1080"/>
        </w:tabs>
        <w:jc w:val="both"/>
        <w:rPr>
          <w:bCs/>
          <w:color w:val="000000" w:themeColor="text1"/>
        </w:rPr>
      </w:pPr>
      <w:r>
        <w:rPr>
          <w:bCs/>
          <w:color w:val="000000" w:themeColor="text1"/>
        </w:rPr>
        <w:t xml:space="preserve">        </w:t>
      </w:r>
      <w:proofErr w:type="spellStart"/>
      <w:r>
        <w:rPr>
          <w:bCs/>
          <w:color w:val="000000" w:themeColor="text1"/>
        </w:rPr>
        <w:t>Acest</w:t>
      </w:r>
      <w:proofErr w:type="spellEnd"/>
      <w:r>
        <w:rPr>
          <w:bCs/>
          <w:color w:val="000000" w:themeColor="text1"/>
        </w:rPr>
        <w:t xml:space="preserve"> </w:t>
      </w:r>
      <w:proofErr w:type="spellStart"/>
      <w:r>
        <w:rPr>
          <w:bCs/>
          <w:color w:val="000000" w:themeColor="text1"/>
        </w:rPr>
        <w:t>imobil</w:t>
      </w:r>
      <w:proofErr w:type="spellEnd"/>
      <w:r>
        <w:rPr>
          <w:bCs/>
          <w:color w:val="000000" w:themeColor="text1"/>
        </w:rPr>
        <w:t xml:space="preserve"> </w:t>
      </w:r>
      <w:proofErr w:type="spellStart"/>
      <w:r>
        <w:rPr>
          <w:bCs/>
          <w:color w:val="000000" w:themeColor="text1"/>
        </w:rPr>
        <w:t>construcție</w:t>
      </w:r>
      <w:proofErr w:type="spellEnd"/>
      <w:r>
        <w:rPr>
          <w:bCs/>
          <w:color w:val="000000" w:themeColor="text1"/>
        </w:rPr>
        <w:t xml:space="preserve"> </w:t>
      </w:r>
      <w:proofErr w:type="gramStart"/>
      <w:r>
        <w:rPr>
          <w:bCs/>
          <w:color w:val="000000" w:themeColor="text1"/>
        </w:rPr>
        <w:t xml:space="preserve">C1  </w:t>
      </w:r>
      <w:proofErr w:type="spellStart"/>
      <w:r>
        <w:rPr>
          <w:bCs/>
          <w:color w:val="000000" w:themeColor="text1"/>
        </w:rPr>
        <w:t>urmează</w:t>
      </w:r>
      <w:proofErr w:type="spellEnd"/>
      <w:proofErr w:type="gramEnd"/>
      <w:r>
        <w:rPr>
          <w:bCs/>
          <w:color w:val="000000" w:themeColor="text1"/>
        </w:rPr>
        <w:t xml:space="preserve"> a fi </w:t>
      </w:r>
      <w:proofErr w:type="spellStart"/>
      <w:r>
        <w:rPr>
          <w:bCs/>
          <w:color w:val="000000" w:themeColor="text1"/>
        </w:rPr>
        <w:t>intabulat</w:t>
      </w:r>
      <w:proofErr w:type="spellEnd"/>
      <w:r>
        <w:rPr>
          <w:bCs/>
          <w:color w:val="000000" w:themeColor="text1"/>
        </w:rPr>
        <w:t xml:space="preserve"> ulterior. </w:t>
      </w:r>
    </w:p>
    <w:p w14:paraId="3A291AFE" w14:textId="77777777" w:rsidR="00D34D1B" w:rsidRPr="003A3ED7" w:rsidRDefault="00D34D1B" w:rsidP="00D34D1B">
      <w:pPr>
        <w:tabs>
          <w:tab w:val="decimal" w:pos="-1080"/>
          <w:tab w:val="left" w:pos="0"/>
          <w:tab w:val="left" w:pos="1080"/>
        </w:tabs>
        <w:jc w:val="both"/>
        <w:rPr>
          <w:color w:val="000000" w:themeColor="text1"/>
          <w:sz w:val="22"/>
          <w:szCs w:val="22"/>
          <w:lang w:val="ro-RO"/>
        </w:rPr>
      </w:pPr>
      <w:r w:rsidRPr="00242DF7">
        <w:rPr>
          <w:color w:val="000000" w:themeColor="text1"/>
          <w:lang w:val="ro-RO"/>
        </w:rPr>
        <w:t xml:space="preserve">        Analizând toate cele prezentate, vă rog să aprobaţi acest proiect de hotărâre în forma în care a fost propus de către executiv</w:t>
      </w:r>
      <w:r w:rsidRPr="003A3ED7">
        <w:rPr>
          <w:color w:val="000000" w:themeColor="text1"/>
          <w:sz w:val="22"/>
          <w:szCs w:val="22"/>
          <w:lang w:val="ro-RO"/>
        </w:rPr>
        <w:t>.</w:t>
      </w:r>
    </w:p>
    <w:p w14:paraId="57026028" w14:textId="55FD6421" w:rsidR="00067A17" w:rsidRDefault="00067A17" w:rsidP="00D34D1B">
      <w:pPr>
        <w:tabs>
          <w:tab w:val="decimal" w:pos="-1080"/>
        </w:tabs>
        <w:jc w:val="both"/>
        <w:rPr>
          <w:color w:val="000000" w:themeColor="text1"/>
          <w:sz w:val="22"/>
          <w:szCs w:val="22"/>
          <w:lang w:val="ro-RO"/>
        </w:rPr>
      </w:pPr>
    </w:p>
    <w:p w14:paraId="6BE17928" w14:textId="77777777" w:rsidR="008C38BB" w:rsidRDefault="008C38BB" w:rsidP="00067A17">
      <w:pPr>
        <w:jc w:val="both"/>
        <w:rPr>
          <w:color w:val="000000" w:themeColor="text1"/>
          <w:sz w:val="22"/>
          <w:szCs w:val="22"/>
          <w:lang w:val="ro-RO"/>
        </w:rPr>
      </w:pPr>
    </w:p>
    <w:p w14:paraId="067A5D90" w14:textId="77777777" w:rsidR="00D34D1B" w:rsidRPr="00240FB5" w:rsidRDefault="00D34D1B" w:rsidP="00D34D1B">
      <w:pPr>
        <w:rPr>
          <w:color w:val="000000" w:themeColor="text1"/>
        </w:rPr>
      </w:pPr>
      <w:r w:rsidRPr="00240FB5">
        <w:rPr>
          <w:color w:val="000000"/>
        </w:rPr>
        <w:t xml:space="preserve">           </w:t>
      </w:r>
      <w:r w:rsidRPr="00240FB5">
        <w:rPr>
          <w:color w:val="000000" w:themeColor="text1"/>
        </w:rPr>
        <w:t xml:space="preserve"> </w:t>
      </w:r>
      <w:proofErr w:type="spellStart"/>
      <w:r w:rsidRPr="00240FB5">
        <w:rPr>
          <w:color w:val="000000" w:themeColor="text1"/>
        </w:rPr>
        <w:t>Serviciul</w:t>
      </w:r>
      <w:proofErr w:type="spellEnd"/>
      <w:r w:rsidRPr="00240FB5">
        <w:rPr>
          <w:color w:val="000000" w:themeColor="text1"/>
        </w:rPr>
        <w:t xml:space="preserve"> Fond </w:t>
      </w:r>
      <w:proofErr w:type="spellStart"/>
      <w:r w:rsidRPr="00240FB5">
        <w:rPr>
          <w:color w:val="000000" w:themeColor="text1"/>
        </w:rPr>
        <w:t>Funciar</w:t>
      </w:r>
      <w:proofErr w:type="spellEnd"/>
      <w:r w:rsidRPr="00240FB5">
        <w:rPr>
          <w:color w:val="000000" w:themeColor="text1"/>
        </w:rPr>
        <w:t xml:space="preserve">,                               </w:t>
      </w:r>
      <w:proofErr w:type="spellStart"/>
      <w:r w:rsidRPr="00240FB5">
        <w:rPr>
          <w:color w:val="000000" w:themeColor="text1"/>
        </w:rPr>
        <w:t>Serviciul</w:t>
      </w:r>
      <w:proofErr w:type="spellEnd"/>
      <w:r w:rsidRPr="00240FB5">
        <w:rPr>
          <w:color w:val="000000" w:themeColor="text1"/>
        </w:rPr>
        <w:t xml:space="preserve"> </w:t>
      </w:r>
      <w:proofErr w:type="spellStart"/>
      <w:r w:rsidRPr="00240FB5">
        <w:rPr>
          <w:color w:val="000000" w:themeColor="text1"/>
        </w:rPr>
        <w:t>Juridic</w:t>
      </w:r>
      <w:proofErr w:type="spellEnd"/>
      <w:r w:rsidRPr="00240FB5">
        <w:rPr>
          <w:color w:val="000000" w:themeColor="text1"/>
        </w:rPr>
        <w:t xml:space="preserve"> </w:t>
      </w:r>
      <w:proofErr w:type="spellStart"/>
      <w:r w:rsidRPr="00240FB5">
        <w:rPr>
          <w:color w:val="000000" w:themeColor="text1"/>
        </w:rPr>
        <w:t>Contencios</w:t>
      </w:r>
      <w:proofErr w:type="spellEnd"/>
      <w:r w:rsidRPr="00240FB5">
        <w:rPr>
          <w:color w:val="000000" w:themeColor="text1"/>
        </w:rPr>
        <w:t xml:space="preserve">,                                                                       </w:t>
      </w:r>
    </w:p>
    <w:p w14:paraId="1F640D45" w14:textId="77777777" w:rsidR="00D34D1B" w:rsidRPr="00240FB5" w:rsidRDefault="00D34D1B" w:rsidP="00D34D1B">
      <w:pPr>
        <w:rPr>
          <w:color w:val="000000" w:themeColor="text1"/>
        </w:rPr>
      </w:pPr>
      <w:r w:rsidRPr="00240FB5">
        <w:rPr>
          <w:color w:val="000000" w:themeColor="text1"/>
        </w:rPr>
        <w:t xml:space="preserve">     </w:t>
      </w:r>
      <w:proofErr w:type="spellStart"/>
      <w:r w:rsidRPr="00240FB5">
        <w:rPr>
          <w:color w:val="000000" w:themeColor="text1"/>
        </w:rPr>
        <w:t>Registrul</w:t>
      </w:r>
      <w:proofErr w:type="spellEnd"/>
      <w:r w:rsidRPr="00240FB5">
        <w:rPr>
          <w:color w:val="000000" w:themeColor="text1"/>
        </w:rPr>
        <w:t xml:space="preserve"> </w:t>
      </w:r>
      <w:proofErr w:type="spellStart"/>
      <w:r w:rsidRPr="00240FB5">
        <w:rPr>
          <w:color w:val="000000" w:themeColor="text1"/>
        </w:rPr>
        <w:t>Agricol</w:t>
      </w:r>
      <w:proofErr w:type="spellEnd"/>
      <w:r w:rsidRPr="00240FB5">
        <w:rPr>
          <w:color w:val="000000" w:themeColor="text1"/>
        </w:rPr>
        <w:t xml:space="preserve">, </w:t>
      </w:r>
      <w:proofErr w:type="spellStart"/>
      <w:r w:rsidRPr="00240FB5">
        <w:rPr>
          <w:color w:val="000000" w:themeColor="text1"/>
        </w:rPr>
        <w:t>Cadastru</w:t>
      </w:r>
      <w:proofErr w:type="spellEnd"/>
      <w:r w:rsidRPr="00240FB5">
        <w:rPr>
          <w:color w:val="000000" w:themeColor="text1"/>
        </w:rPr>
        <w:t xml:space="preserve">,                        </w:t>
      </w:r>
      <w:proofErr w:type="spellStart"/>
      <w:r w:rsidRPr="00240FB5">
        <w:rPr>
          <w:color w:val="000000" w:themeColor="text1"/>
        </w:rPr>
        <w:t>Registratură</w:t>
      </w:r>
      <w:proofErr w:type="spellEnd"/>
      <w:r w:rsidRPr="00240FB5">
        <w:rPr>
          <w:color w:val="000000" w:themeColor="text1"/>
        </w:rPr>
        <w:t xml:space="preserve">, </w:t>
      </w:r>
      <w:proofErr w:type="spellStart"/>
      <w:r w:rsidRPr="00240FB5">
        <w:rPr>
          <w:color w:val="000000" w:themeColor="text1"/>
        </w:rPr>
        <w:t>Arhivă</w:t>
      </w:r>
      <w:proofErr w:type="spellEnd"/>
      <w:r w:rsidRPr="00240FB5">
        <w:rPr>
          <w:color w:val="000000" w:themeColor="text1"/>
        </w:rPr>
        <w:t xml:space="preserve"> </w:t>
      </w:r>
      <w:proofErr w:type="spellStart"/>
      <w:r w:rsidRPr="00240FB5">
        <w:rPr>
          <w:color w:val="000000" w:themeColor="text1"/>
        </w:rPr>
        <w:t>ș</w:t>
      </w:r>
      <w:proofErr w:type="gramStart"/>
      <w:r w:rsidRPr="00240FB5">
        <w:rPr>
          <w:color w:val="000000" w:themeColor="text1"/>
        </w:rPr>
        <w:t>i</w:t>
      </w:r>
      <w:proofErr w:type="spellEnd"/>
      <w:r w:rsidRPr="00240FB5">
        <w:rPr>
          <w:color w:val="000000" w:themeColor="text1"/>
        </w:rPr>
        <w:t xml:space="preserve">  </w:t>
      </w:r>
      <w:proofErr w:type="spellStart"/>
      <w:r w:rsidRPr="00240FB5">
        <w:rPr>
          <w:color w:val="000000" w:themeColor="text1"/>
        </w:rPr>
        <w:t>Servicii</w:t>
      </w:r>
      <w:proofErr w:type="spellEnd"/>
      <w:proofErr w:type="gramEnd"/>
      <w:r w:rsidRPr="00240FB5">
        <w:rPr>
          <w:color w:val="000000" w:themeColor="text1"/>
        </w:rPr>
        <w:t xml:space="preserve"> Interne                                                                       </w:t>
      </w:r>
    </w:p>
    <w:p w14:paraId="5C5DCD22" w14:textId="77777777" w:rsidR="00D34D1B" w:rsidRPr="00240FB5" w:rsidRDefault="00D34D1B" w:rsidP="00D34D1B">
      <w:pPr>
        <w:rPr>
          <w:color w:val="000000" w:themeColor="text1"/>
        </w:rPr>
      </w:pPr>
      <w:r w:rsidRPr="00240FB5">
        <w:rPr>
          <w:color w:val="000000" w:themeColor="text1"/>
        </w:rPr>
        <w:t xml:space="preserve">     </w:t>
      </w:r>
      <w:proofErr w:type="spellStart"/>
      <w:r w:rsidRPr="00240FB5">
        <w:rPr>
          <w:color w:val="000000" w:themeColor="text1"/>
        </w:rPr>
        <w:t>Relații</w:t>
      </w:r>
      <w:proofErr w:type="spellEnd"/>
      <w:r w:rsidRPr="00240FB5">
        <w:rPr>
          <w:color w:val="000000" w:themeColor="text1"/>
        </w:rPr>
        <w:t xml:space="preserve"> </w:t>
      </w:r>
      <w:proofErr w:type="spellStart"/>
      <w:r w:rsidRPr="00240FB5">
        <w:rPr>
          <w:color w:val="000000" w:themeColor="text1"/>
        </w:rPr>
        <w:t>Publice</w:t>
      </w:r>
      <w:proofErr w:type="spellEnd"/>
      <w:r w:rsidRPr="00240FB5">
        <w:rPr>
          <w:color w:val="000000" w:themeColor="text1"/>
        </w:rPr>
        <w:t xml:space="preserve"> </w:t>
      </w:r>
      <w:proofErr w:type="spellStart"/>
      <w:r w:rsidRPr="00240FB5">
        <w:rPr>
          <w:color w:val="000000" w:themeColor="text1"/>
        </w:rPr>
        <w:t>și</w:t>
      </w:r>
      <w:proofErr w:type="spellEnd"/>
      <w:r w:rsidRPr="00240FB5">
        <w:rPr>
          <w:color w:val="000000" w:themeColor="text1"/>
        </w:rPr>
        <w:t xml:space="preserve"> </w:t>
      </w:r>
      <w:proofErr w:type="spellStart"/>
      <w:r w:rsidRPr="00240FB5">
        <w:rPr>
          <w:color w:val="000000" w:themeColor="text1"/>
        </w:rPr>
        <w:t>Minorități</w:t>
      </w:r>
      <w:proofErr w:type="spellEnd"/>
      <w:r w:rsidRPr="00240FB5">
        <w:rPr>
          <w:color w:val="000000" w:themeColor="text1"/>
        </w:rPr>
        <w:t xml:space="preserve">                        </w:t>
      </w:r>
      <w:proofErr w:type="spellStart"/>
      <w:r w:rsidRPr="00240FB5">
        <w:rPr>
          <w:color w:val="000000" w:themeColor="text1"/>
        </w:rPr>
        <w:t>Șef</w:t>
      </w:r>
      <w:proofErr w:type="spellEnd"/>
      <w:r w:rsidRPr="00240FB5">
        <w:rPr>
          <w:color w:val="000000" w:themeColor="text1"/>
        </w:rPr>
        <w:t xml:space="preserve"> </w:t>
      </w:r>
      <w:proofErr w:type="spellStart"/>
      <w:r w:rsidRPr="00240FB5">
        <w:rPr>
          <w:color w:val="000000" w:themeColor="text1"/>
        </w:rPr>
        <w:t>Serviciu</w:t>
      </w:r>
      <w:proofErr w:type="spellEnd"/>
      <w:r w:rsidRPr="00240FB5">
        <w:rPr>
          <w:color w:val="000000" w:themeColor="text1"/>
        </w:rPr>
        <w:t xml:space="preserve"> cons. </w:t>
      </w:r>
      <w:proofErr w:type="spellStart"/>
      <w:r w:rsidRPr="00240FB5">
        <w:rPr>
          <w:color w:val="000000" w:themeColor="text1"/>
        </w:rPr>
        <w:t>jur</w:t>
      </w:r>
      <w:proofErr w:type="spellEnd"/>
      <w:r w:rsidRPr="00240FB5">
        <w:rPr>
          <w:color w:val="000000" w:themeColor="text1"/>
        </w:rPr>
        <w:t xml:space="preserve">. Marian Răzvan ȘTEFAN                                      </w:t>
      </w:r>
    </w:p>
    <w:p w14:paraId="15936C9E" w14:textId="77777777" w:rsidR="00D34D1B" w:rsidRPr="00240FB5" w:rsidRDefault="00D34D1B" w:rsidP="00D34D1B">
      <w:pPr>
        <w:rPr>
          <w:color w:val="000000" w:themeColor="text1"/>
        </w:rPr>
      </w:pPr>
      <w:r w:rsidRPr="00240FB5">
        <w:rPr>
          <w:color w:val="000000" w:themeColor="text1"/>
        </w:rPr>
        <w:t xml:space="preserve">     </w:t>
      </w:r>
      <w:proofErr w:type="spellStart"/>
      <w:r w:rsidRPr="00240FB5">
        <w:rPr>
          <w:color w:val="000000" w:themeColor="text1"/>
        </w:rPr>
        <w:t>Ș</w:t>
      </w:r>
      <w:proofErr w:type="gramStart"/>
      <w:r w:rsidRPr="00240FB5">
        <w:rPr>
          <w:color w:val="000000" w:themeColor="text1"/>
        </w:rPr>
        <w:t>ef</w:t>
      </w:r>
      <w:proofErr w:type="spellEnd"/>
      <w:r w:rsidRPr="00240FB5">
        <w:rPr>
          <w:color w:val="000000" w:themeColor="text1"/>
        </w:rPr>
        <w:t xml:space="preserve">  </w:t>
      </w:r>
      <w:proofErr w:type="spellStart"/>
      <w:r w:rsidRPr="00240FB5">
        <w:rPr>
          <w:color w:val="000000" w:themeColor="text1"/>
        </w:rPr>
        <w:t>Serviciu</w:t>
      </w:r>
      <w:proofErr w:type="spellEnd"/>
      <w:proofErr w:type="gramEnd"/>
      <w:r w:rsidRPr="00240FB5">
        <w:rPr>
          <w:color w:val="000000" w:themeColor="text1"/>
        </w:rPr>
        <w:t xml:space="preserve"> </w:t>
      </w:r>
      <w:proofErr w:type="spellStart"/>
      <w:r w:rsidRPr="00240FB5">
        <w:rPr>
          <w:color w:val="000000" w:themeColor="text1"/>
        </w:rPr>
        <w:t>Mihaela</w:t>
      </w:r>
      <w:proofErr w:type="spellEnd"/>
      <w:r w:rsidRPr="00240FB5">
        <w:rPr>
          <w:color w:val="000000" w:themeColor="text1"/>
        </w:rPr>
        <w:t xml:space="preserve"> ZICĂ                                                          </w:t>
      </w:r>
    </w:p>
    <w:p w14:paraId="53BAA604" w14:textId="77777777" w:rsidR="00D34D1B" w:rsidRPr="00240FB5" w:rsidRDefault="00D34D1B" w:rsidP="00D34D1B">
      <w:pPr>
        <w:rPr>
          <w:color w:val="000000" w:themeColor="text1"/>
        </w:rPr>
      </w:pPr>
      <w:r w:rsidRPr="00240FB5">
        <w:rPr>
          <w:color w:val="000000" w:themeColor="text1"/>
        </w:rPr>
        <w:t xml:space="preserve">                                                        </w:t>
      </w:r>
    </w:p>
    <w:p w14:paraId="3A7FBF45" w14:textId="77777777" w:rsidR="00D34D1B" w:rsidRPr="00240FB5" w:rsidRDefault="00D34D1B" w:rsidP="00D34D1B">
      <w:pPr>
        <w:jc w:val="both"/>
        <w:rPr>
          <w:color w:val="000000" w:themeColor="text1"/>
        </w:rPr>
      </w:pPr>
    </w:p>
    <w:p w14:paraId="51D98F69" w14:textId="77777777" w:rsidR="00D34D1B" w:rsidRPr="00240FB5" w:rsidRDefault="00D34D1B" w:rsidP="00D34D1B">
      <w:pPr>
        <w:jc w:val="center"/>
        <w:rPr>
          <w:color w:val="000000" w:themeColor="text1"/>
        </w:rPr>
      </w:pPr>
      <w:r w:rsidRPr="00240FB5">
        <w:rPr>
          <w:color w:val="000000" w:themeColor="text1"/>
        </w:rPr>
        <w:t xml:space="preserve">                 </w:t>
      </w:r>
      <w:proofErr w:type="spellStart"/>
      <w:r w:rsidRPr="00240FB5">
        <w:rPr>
          <w:color w:val="000000" w:themeColor="text1"/>
        </w:rPr>
        <w:t>Serviciul</w:t>
      </w:r>
      <w:proofErr w:type="spellEnd"/>
      <w:r w:rsidRPr="00240FB5">
        <w:rPr>
          <w:color w:val="000000" w:themeColor="text1"/>
        </w:rPr>
        <w:t xml:space="preserve"> </w:t>
      </w:r>
      <w:proofErr w:type="spellStart"/>
      <w:r w:rsidRPr="00240FB5">
        <w:rPr>
          <w:color w:val="000000" w:themeColor="text1"/>
        </w:rPr>
        <w:t>Administrarea</w:t>
      </w:r>
      <w:proofErr w:type="spellEnd"/>
      <w:r w:rsidRPr="00240FB5">
        <w:rPr>
          <w:color w:val="000000" w:themeColor="text1"/>
        </w:rPr>
        <w:t xml:space="preserve"> </w:t>
      </w:r>
      <w:proofErr w:type="spellStart"/>
      <w:r w:rsidRPr="00240FB5">
        <w:rPr>
          <w:color w:val="000000" w:themeColor="text1"/>
        </w:rPr>
        <w:t>Patrimoniului</w:t>
      </w:r>
      <w:proofErr w:type="spellEnd"/>
    </w:p>
    <w:p w14:paraId="225F84B7" w14:textId="77777777" w:rsidR="00D34D1B" w:rsidRPr="00240FB5" w:rsidRDefault="00D34D1B" w:rsidP="00D34D1B">
      <w:pPr>
        <w:jc w:val="center"/>
        <w:rPr>
          <w:color w:val="000000" w:themeColor="text1"/>
        </w:rPr>
      </w:pPr>
      <w:r w:rsidRPr="00240FB5">
        <w:rPr>
          <w:color w:val="000000" w:themeColor="text1"/>
        </w:rPr>
        <w:t xml:space="preserve">Public </w:t>
      </w:r>
      <w:proofErr w:type="spellStart"/>
      <w:r w:rsidRPr="00240FB5">
        <w:rPr>
          <w:color w:val="000000" w:themeColor="text1"/>
        </w:rPr>
        <w:t>și</w:t>
      </w:r>
      <w:proofErr w:type="spellEnd"/>
      <w:r w:rsidRPr="00240FB5">
        <w:rPr>
          <w:color w:val="000000" w:themeColor="text1"/>
        </w:rPr>
        <w:t xml:space="preserve"> </w:t>
      </w:r>
      <w:proofErr w:type="spellStart"/>
      <w:r w:rsidRPr="00240FB5">
        <w:rPr>
          <w:color w:val="000000" w:themeColor="text1"/>
        </w:rPr>
        <w:t>Privat</w:t>
      </w:r>
      <w:proofErr w:type="spellEnd"/>
      <w:r w:rsidRPr="00240FB5">
        <w:rPr>
          <w:color w:val="000000" w:themeColor="text1"/>
        </w:rPr>
        <w:t xml:space="preserve"> </w:t>
      </w:r>
      <w:proofErr w:type="spellStart"/>
      <w:r w:rsidRPr="00240FB5">
        <w:rPr>
          <w:color w:val="000000" w:themeColor="text1"/>
        </w:rPr>
        <w:t>și</w:t>
      </w:r>
      <w:proofErr w:type="spellEnd"/>
      <w:r w:rsidRPr="00240FB5">
        <w:rPr>
          <w:color w:val="000000" w:themeColor="text1"/>
        </w:rPr>
        <w:t xml:space="preserve"> Diaspora</w:t>
      </w:r>
    </w:p>
    <w:p w14:paraId="45732497" w14:textId="77777777" w:rsidR="00D34D1B" w:rsidRPr="00240FB5" w:rsidRDefault="00D34D1B" w:rsidP="00D34D1B">
      <w:pPr>
        <w:jc w:val="center"/>
        <w:rPr>
          <w:color w:val="000000" w:themeColor="text1"/>
        </w:rPr>
      </w:pPr>
      <w:r w:rsidRPr="00240FB5">
        <w:rPr>
          <w:color w:val="000000" w:themeColor="text1"/>
        </w:rPr>
        <w:t xml:space="preserve"> </w:t>
      </w:r>
    </w:p>
    <w:p w14:paraId="6D4F92F7" w14:textId="77777777" w:rsidR="00D34D1B" w:rsidRPr="00240FB5" w:rsidRDefault="00D34D1B" w:rsidP="00D34D1B">
      <w:pPr>
        <w:rPr>
          <w:color w:val="000000" w:themeColor="text1"/>
        </w:rPr>
      </w:pPr>
      <w:r w:rsidRPr="00240FB5">
        <w:rPr>
          <w:color w:val="000000" w:themeColor="text1"/>
        </w:rPr>
        <w:t xml:space="preserve">          </w:t>
      </w:r>
    </w:p>
    <w:p w14:paraId="20C5ECF7" w14:textId="77777777" w:rsidR="00D34D1B" w:rsidRPr="00240FB5" w:rsidRDefault="00D34D1B" w:rsidP="00D34D1B">
      <w:pPr>
        <w:rPr>
          <w:color w:val="000000" w:themeColor="text1"/>
        </w:rPr>
      </w:pPr>
    </w:p>
    <w:p w14:paraId="64209479" w14:textId="77777777" w:rsidR="00D34D1B" w:rsidRPr="00240FB5" w:rsidRDefault="00D34D1B" w:rsidP="00D34D1B">
      <w:pPr>
        <w:rPr>
          <w:color w:val="000000" w:themeColor="text1"/>
        </w:rPr>
      </w:pPr>
    </w:p>
    <w:p w14:paraId="50ECD081" w14:textId="77777777" w:rsidR="00D34D1B" w:rsidRPr="00240FB5" w:rsidRDefault="00D34D1B" w:rsidP="00D34D1B">
      <w:pPr>
        <w:rPr>
          <w:color w:val="000000" w:themeColor="text1"/>
        </w:rPr>
      </w:pPr>
      <w:r w:rsidRPr="00240FB5">
        <w:rPr>
          <w:color w:val="000000" w:themeColor="text1"/>
        </w:rPr>
        <w:t xml:space="preserve">        </w:t>
      </w:r>
      <w:proofErr w:type="spellStart"/>
      <w:r w:rsidRPr="00240FB5">
        <w:rPr>
          <w:color w:val="000000" w:themeColor="text1"/>
        </w:rPr>
        <w:t>Cancelaria</w:t>
      </w:r>
      <w:proofErr w:type="spellEnd"/>
      <w:r w:rsidRPr="00240FB5">
        <w:rPr>
          <w:color w:val="000000" w:themeColor="text1"/>
        </w:rPr>
        <w:t xml:space="preserve"> </w:t>
      </w:r>
      <w:proofErr w:type="spellStart"/>
      <w:r w:rsidRPr="00240FB5">
        <w:rPr>
          <w:color w:val="000000" w:themeColor="text1"/>
        </w:rPr>
        <w:t>Consiliului</w:t>
      </w:r>
      <w:proofErr w:type="spellEnd"/>
      <w:r w:rsidRPr="00240FB5">
        <w:rPr>
          <w:color w:val="000000" w:themeColor="text1"/>
        </w:rPr>
        <w:t xml:space="preserve"> Local,                                                                  </w:t>
      </w:r>
      <w:proofErr w:type="spellStart"/>
      <w:r w:rsidRPr="00240FB5">
        <w:rPr>
          <w:color w:val="000000" w:themeColor="text1"/>
        </w:rPr>
        <w:t>Întocmit</w:t>
      </w:r>
      <w:proofErr w:type="spellEnd"/>
      <w:r w:rsidRPr="00240FB5">
        <w:rPr>
          <w:color w:val="000000" w:themeColor="text1"/>
        </w:rPr>
        <w:t>,</w:t>
      </w:r>
    </w:p>
    <w:p w14:paraId="2807C9F1" w14:textId="77777777" w:rsidR="00D34D1B" w:rsidRPr="00240FB5" w:rsidRDefault="00D34D1B" w:rsidP="00D34D1B">
      <w:pPr>
        <w:rPr>
          <w:color w:val="000000" w:themeColor="text1"/>
        </w:rPr>
      </w:pPr>
      <w:r w:rsidRPr="00240FB5">
        <w:rPr>
          <w:color w:val="000000" w:themeColor="text1"/>
        </w:rPr>
        <w:t xml:space="preserve">        cons. </w:t>
      </w:r>
      <w:proofErr w:type="spellStart"/>
      <w:r w:rsidRPr="00240FB5">
        <w:rPr>
          <w:color w:val="000000" w:themeColor="text1"/>
        </w:rPr>
        <w:t>jur</w:t>
      </w:r>
      <w:proofErr w:type="spellEnd"/>
      <w:r w:rsidRPr="00240FB5">
        <w:rPr>
          <w:color w:val="000000" w:themeColor="text1"/>
        </w:rPr>
        <w:t>. Diana ZANE                                                                            Runcu ION</w:t>
      </w:r>
    </w:p>
    <w:p w14:paraId="4DDAFDAA" w14:textId="77777777" w:rsidR="00D34D1B" w:rsidRPr="00EF4EBA" w:rsidRDefault="00D34D1B" w:rsidP="00D34D1B">
      <w:pPr>
        <w:rPr>
          <w:color w:val="000000" w:themeColor="text1"/>
        </w:rPr>
      </w:pPr>
    </w:p>
    <w:p w14:paraId="36720DE5" w14:textId="77777777" w:rsidR="00066CBF" w:rsidRDefault="00066CBF" w:rsidP="00EE613D">
      <w:pPr>
        <w:jc w:val="both"/>
        <w:rPr>
          <w:b/>
          <w:color w:val="000000" w:themeColor="text1"/>
          <w:lang w:val="ro-RO"/>
        </w:rPr>
      </w:pPr>
    </w:p>
    <w:p w14:paraId="2D23FC80" w14:textId="77777777" w:rsidR="008D5D67" w:rsidRPr="008D5D67" w:rsidRDefault="008D5D67" w:rsidP="008D5D67">
      <w:pPr>
        <w:tabs>
          <w:tab w:val="decimal" w:pos="-1080"/>
        </w:tabs>
        <w:jc w:val="both"/>
        <w:rPr>
          <w:b/>
          <w:bCs/>
          <w:sz w:val="22"/>
          <w:szCs w:val="22"/>
          <w:lang w:val="ro-RO" w:eastAsia="ro-RO"/>
        </w:rPr>
      </w:pPr>
      <w:bookmarkStart w:id="0" w:name="_GoBack"/>
      <w:r w:rsidRPr="008D5D67">
        <w:rPr>
          <w:b/>
          <w:bCs/>
          <w:sz w:val="22"/>
          <w:szCs w:val="22"/>
          <w:lang w:val="ro-RO" w:eastAsia="ro-RO"/>
        </w:rPr>
        <w:lastRenderedPageBreak/>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589A7970" w14:textId="77777777" w:rsidR="008D5D67" w:rsidRPr="008D5D67" w:rsidRDefault="008D5D67" w:rsidP="008D5D67">
      <w:pPr>
        <w:jc w:val="center"/>
        <w:rPr>
          <w:b/>
          <w:bCs/>
          <w:color w:val="000000"/>
          <w:sz w:val="22"/>
          <w:szCs w:val="22"/>
          <w:lang w:val="ro-RO" w:eastAsia="ro-RO"/>
        </w:rPr>
      </w:pPr>
      <w:r w:rsidRPr="008D5D67">
        <w:rPr>
          <w:b/>
          <w:bCs/>
          <w:color w:val="000000"/>
          <w:sz w:val="22"/>
          <w:szCs w:val="22"/>
          <w:lang w:val="ro-RO" w:eastAsia="ro-RO"/>
        </w:rPr>
        <w:t>AVIZ</w:t>
      </w:r>
    </w:p>
    <w:p w14:paraId="66087356" w14:textId="77777777" w:rsidR="008D5D67" w:rsidRDefault="008D5D67" w:rsidP="008D5D67">
      <w:pPr>
        <w:tabs>
          <w:tab w:val="decimal" w:pos="-1080"/>
        </w:tabs>
        <w:jc w:val="center"/>
        <w:rPr>
          <w:b/>
          <w:color w:val="000000" w:themeColor="text1"/>
          <w:lang w:val="ro-RO"/>
        </w:rPr>
      </w:pPr>
      <w:r w:rsidRPr="00AE7D25">
        <w:rPr>
          <w:b/>
          <w:color w:val="000000" w:themeColor="text1"/>
          <w:lang w:val="ro-RO"/>
        </w:rPr>
        <w:t xml:space="preserve">privind </w:t>
      </w:r>
      <w:r>
        <w:rPr>
          <w:b/>
          <w:color w:val="000000" w:themeColor="text1"/>
          <w:lang w:val="ro-RO"/>
        </w:rPr>
        <w:t>modificarea</w:t>
      </w:r>
      <w:r w:rsidRPr="00AE7D25">
        <w:rPr>
          <w:b/>
          <w:color w:val="000000" w:themeColor="text1"/>
          <w:lang w:val="ro-RO"/>
        </w:rPr>
        <w:t xml:space="preserve"> </w:t>
      </w:r>
      <w:r>
        <w:rPr>
          <w:b/>
          <w:color w:val="000000" w:themeColor="text1"/>
          <w:lang w:val="ro-RO"/>
        </w:rPr>
        <w:t>poziției 77,lot C11,</w:t>
      </w:r>
      <w:r w:rsidRPr="00AE7D25">
        <w:rPr>
          <w:b/>
          <w:color w:val="000000" w:themeColor="text1"/>
          <w:lang w:val="ro-RO"/>
        </w:rPr>
        <w:t xml:space="preserve"> </w:t>
      </w:r>
      <w:r>
        <w:rPr>
          <w:b/>
          <w:color w:val="000000" w:themeColor="text1"/>
          <w:lang w:val="ro-RO"/>
        </w:rPr>
        <w:t xml:space="preserve">din Anexa 1 la </w:t>
      </w:r>
      <w:r w:rsidRPr="00AE7D25">
        <w:rPr>
          <w:b/>
          <w:color w:val="000000" w:themeColor="text1"/>
          <w:lang w:val="ro-RO"/>
        </w:rPr>
        <w:t xml:space="preserve"> Hotărârea</w:t>
      </w:r>
      <w:r>
        <w:rPr>
          <w:b/>
          <w:color w:val="000000" w:themeColor="text1"/>
          <w:lang w:val="ro-RO"/>
        </w:rPr>
        <w:t xml:space="preserve"> Consiliului Local</w:t>
      </w:r>
      <w:r w:rsidRPr="00AE7D25">
        <w:rPr>
          <w:b/>
          <w:color w:val="000000" w:themeColor="text1"/>
          <w:lang w:val="ro-RO"/>
        </w:rPr>
        <w:t xml:space="preserve"> nr. </w:t>
      </w:r>
      <w:r>
        <w:rPr>
          <w:b/>
          <w:color w:val="000000" w:themeColor="text1"/>
          <w:lang w:val="ro-RO"/>
        </w:rPr>
        <w:t>108/30.05.2024</w:t>
      </w:r>
      <w:r w:rsidRPr="00AE7D25">
        <w:rPr>
          <w:b/>
          <w:color w:val="000000" w:themeColor="text1"/>
          <w:lang w:val="ro-RO"/>
        </w:rPr>
        <w:t xml:space="preserve"> privind </w:t>
      </w:r>
      <w:r>
        <w:rPr>
          <w:b/>
          <w:color w:val="000000" w:themeColor="text1"/>
          <w:lang w:val="ro-RO"/>
        </w:rPr>
        <w:t xml:space="preserve">inventarul actualizat al bunurilor care alcătuiesc domeniul privat al </w:t>
      </w:r>
    </w:p>
    <w:p w14:paraId="6D3D9384" w14:textId="77777777" w:rsidR="008D5D67" w:rsidRDefault="008D5D67" w:rsidP="008D5D67">
      <w:pPr>
        <w:tabs>
          <w:tab w:val="decimal" w:pos="-1080"/>
        </w:tabs>
        <w:jc w:val="center"/>
        <w:rPr>
          <w:b/>
          <w:color w:val="000000" w:themeColor="text1"/>
          <w:lang w:val="ro-RO"/>
        </w:rPr>
      </w:pPr>
      <w:r>
        <w:rPr>
          <w:b/>
          <w:color w:val="000000" w:themeColor="text1"/>
          <w:lang w:val="ro-RO"/>
        </w:rPr>
        <w:t>UAT Călărași</w:t>
      </w:r>
    </w:p>
    <w:p w14:paraId="0CC6A082" w14:textId="77777777" w:rsidR="008D5D67" w:rsidRPr="008D5D67" w:rsidRDefault="008D5D67" w:rsidP="008D5D67">
      <w:pPr>
        <w:jc w:val="both"/>
        <w:rPr>
          <w:rFonts w:ascii="Arial Narrow" w:eastAsia="Calibri" w:hAnsi="Arial Narrow"/>
          <w:color w:val="000000" w:themeColor="text1"/>
        </w:rPr>
      </w:pPr>
      <w:r w:rsidRPr="008D5D67">
        <w:rPr>
          <w:b/>
          <w:bCs/>
          <w:iCs/>
          <w:color w:val="000000" w:themeColor="text1"/>
          <w:lang w:val="ro-RO"/>
        </w:rPr>
        <w:t xml:space="preserve">     </w:t>
      </w:r>
      <w:r w:rsidRPr="008D5D67">
        <w:rPr>
          <w:rFonts w:ascii="Arial Narrow" w:eastAsia="Calibri" w:hAnsi="Arial Narrow"/>
          <w:color w:val="000000" w:themeColor="text1"/>
        </w:rPr>
        <w:t xml:space="preserve">     </w:t>
      </w:r>
    </w:p>
    <w:p w14:paraId="4B2E9505" w14:textId="1E2DE07B" w:rsidR="008D5D67" w:rsidRPr="008D5D67" w:rsidRDefault="008D5D67" w:rsidP="008D5D67">
      <w:pPr>
        <w:tabs>
          <w:tab w:val="decimal" w:pos="-1080"/>
          <w:tab w:val="left" w:pos="0"/>
        </w:tabs>
        <w:jc w:val="both"/>
        <w:rPr>
          <w:b/>
          <w:bCs/>
          <w:iCs/>
          <w:color w:val="000000"/>
          <w:lang w:val="ro-RO"/>
        </w:rPr>
      </w:pPr>
      <w:r w:rsidRPr="008D5D67">
        <w:rPr>
          <w:color w:val="000000"/>
          <w:lang w:val="fr-FR"/>
        </w:rPr>
        <w:t xml:space="preserve"> </w:t>
      </w:r>
      <w:r w:rsidRPr="008D5D67">
        <w:rPr>
          <w:bCs/>
          <w:lang w:eastAsia="ro-RO"/>
        </w:rPr>
        <w:tab/>
      </w:r>
      <w:proofErr w:type="spellStart"/>
      <w:r w:rsidRPr="008D5D67">
        <w:rPr>
          <w:bCs/>
          <w:lang w:eastAsia="ro-RO"/>
        </w:rPr>
        <w:t>Comisiei</w:t>
      </w:r>
      <w:proofErr w:type="spellEnd"/>
      <w:r w:rsidRPr="008D5D67">
        <w:rPr>
          <w:bCs/>
          <w:lang w:eastAsia="ro-RO"/>
        </w:rPr>
        <w:t xml:space="preserve"> de </w:t>
      </w:r>
      <w:proofErr w:type="spellStart"/>
      <w:r w:rsidRPr="008D5D67">
        <w:rPr>
          <w:bCs/>
          <w:lang w:eastAsia="ro-RO"/>
        </w:rPr>
        <w:t>organizare</w:t>
      </w:r>
      <w:proofErr w:type="spellEnd"/>
      <w:r w:rsidRPr="008D5D67">
        <w:rPr>
          <w:bCs/>
          <w:lang w:eastAsia="ro-RO"/>
        </w:rPr>
        <w:t xml:space="preserve"> </w:t>
      </w:r>
      <w:proofErr w:type="spellStart"/>
      <w:r w:rsidRPr="008D5D67">
        <w:rPr>
          <w:bCs/>
          <w:lang w:eastAsia="ro-RO"/>
        </w:rPr>
        <w:t>şi</w:t>
      </w:r>
      <w:proofErr w:type="spellEnd"/>
      <w:r w:rsidRPr="008D5D67">
        <w:rPr>
          <w:bCs/>
          <w:lang w:eastAsia="ro-RO"/>
        </w:rPr>
        <w:t xml:space="preserve"> </w:t>
      </w:r>
      <w:proofErr w:type="spellStart"/>
      <w:r w:rsidRPr="008D5D67">
        <w:rPr>
          <w:bCs/>
          <w:lang w:eastAsia="ro-RO"/>
        </w:rPr>
        <w:t>dezvoltare</w:t>
      </w:r>
      <w:proofErr w:type="spellEnd"/>
      <w:r w:rsidRPr="008D5D67">
        <w:rPr>
          <w:bCs/>
          <w:lang w:eastAsia="ro-RO"/>
        </w:rPr>
        <w:t xml:space="preserve"> </w:t>
      </w:r>
      <w:proofErr w:type="spellStart"/>
      <w:r w:rsidRPr="008D5D67">
        <w:rPr>
          <w:bCs/>
          <w:lang w:eastAsia="ro-RO"/>
        </w:rPr>
        <w:t>urbanistică</w:t>
      </w:r>
      <w:proofErr w:type="spellEnd"/>
      <w:r w:rsidRPr="008D5D67">
        <w:rPr>
          <w:bCs/>
          <w:lang w:eastAsia="ro-RO"/>
        </w:rPr>
        <w:t xml:space="preserve">, </w:t>
      </w:r>
      <w:proofErr w:type="spellStart"/>
      <w:r w:rsidRPr="008D5D67">
        <w:rPr>
          <w:bCs/>
          <w:lang w:eastAsia="ro-RO"/>
        </w:rPr>
        <w:t>amenajarea</w:t>
      </w:r>
      <w:proofErr w:type="spellEnd"/>
      <w:r w:rsidRPr="008D5D67">
        <w:rPr>
          <w:bCs/>
          <w:lang w:eastAsia="ro-RO"/>
        </w:rPr>
        <w:t xml:space="preserve"> </w:t>
      </w:r>
      <w:proofErr w:type="spellStart"/>
      <w:r w:rsidRPr="008D5D67">
        <w:rPr>
          <w:bCs/>
          <w:lang w:eastAsia="ro-RO"/>
        </w:rPr>
        <w:t>teritoriului</w:t>
      </w:r>
      <w:proofErr w:type="spellEnd"/>
      <w:r w:rsidRPr="008D5D67">
        <w:rPr>
          <w:bCs/>
          <w:lang w:eastAsia="ro-RO"/>
        </w:rPr>
        <w:t xml:space="preserve">, </w:t>
      </w:r>
      <w:proofErr w:type="spellStart"/>
      <w:r w:rsidRPr="008D5D67">
        <w:rPr>
          <w:bCs/>
          <w:lang w:eastAsia="ro-RO"/>
        </w:rPr>
        <w:t>realizarea</w:t>
      </w:r>
      <w:proofErr w:type="spellEnd"/>
      <w:r w:rsidRPr="008D5D67">
        <w:rPr>
          <w:bCs/>
          <w:lang w:eastAsia="ro-RO"/>
        </w:rPr>
        <w:t xml:space="preserve"> </w:t>
      </w:r>
      <w:proofErr w:type="spellStart"/>
      <w:r w:rsidRPr="008D5D67">
        <w:rPr>
          <w:bCs/>
          <w:lang w:eastAsia="ro-RO"/>
        </w:rPr>
        <w:t>lucrărilor</w:t>
      </w:r>
      <w:proofErr w:type="spellEnd"/>
      <w:r w:rsidRPr="008D5D67">
        <w:rPr>
          <w:bCs/>
          <w:lang w:eastAsia="ro-RO"/>
        </w:rPr>
        <w:t xml:space="preserve"> </w:t>
      </w:r>
      <w:proofErr w:type="spellStart"/>
      <w:r w:rsidRPr="008D5D67">
        <w:rPr>
          <w:bCs/>
          <w:lang w:eastAsia="ro-RO"/>
        </w:rPr>
        <w:t>publice</w:t>
      </w:r>
      <w:proofErr w:type="spellEnd"/>
      <w:r w:rsidRPr="008D5D67">
        <w:rPr>
          <w:bCs/>
          <w:lang w:eastAsia="ro-RO"/>
        </w:rPr>
        <w:t xml:space="preserve">, </w:t>
      </w:r>
      <w:proofErr w:type="spellStart"/>
      <w:r w:rsidRPr="008D5D67">
        <w:rPr>
          <w:bCs/>
          <w:lang w:eastAsia="ro-RO"/>
        </w:rPr>
        <w:t>disciplina</w:t>
      </w:r>
      <w:proofErr w:type="spellEnd"/>
      <w:r w:rsidRPr="008D5D67">
        <w:rPr>
          <w:bCs/>
          <w:lang w:eastAsia="ro-RO"/>
        </w:rPr>
        <w:t xml:space="preserve"> </w:t>
      </w:r>
      <w:proofErr w:type="spellStart"/>
      <w:r w:rsidRPr="008D5D67">
        <w:rPr>
          <w:bCs/>
          <w:lang w:eastAsia="ro-RO"/>
        </w:rPr>
        <w:t>în</w:t>
      </w:r>
      <w:proofErr w:type="spellEnd"/>
      <w:r w:rsidRPr="008D5D67">
        <w:rPr>
          <w:bCs/>
          <w:lang w:eastAsia="ro-RO"/>
        </w:rPr>
        <w:t xml:space="preserve"> </w:t>
      </w:r>
      <w:proofErr w:type="spellStart"/>
      <w:r w:rsidRPr="008D5D67">
        <w:rPr>
          <w:bCs/>
          <w:lang w:eastAsia="ro-RO"/>
        </w:rPr>
        <w:t>construcţii</w:t>
      </w:r>
      <w:proofErr w:type="spellEnd"/>
      <w:r w:rsidRPr="008D5D67">
        <w:rPr>
          <w:bCs/>
          <w:lang w:eastAsia="ro-RO"/>
        </w:rPr>
        <w:t xml:space="preserve"> </w:t>
      </w:r>
      <w:proofErr w:type="spellStart"/>
      <w:r w:rsidRPr="008D5D67">
        <w:rPr>
          <w:bCs/>
          <w:lang w:eastAsia="ro-RO"/>
        </w:rPr>
        <w:t>şi</w:t>
      </w:r>
      <w:proofErr w:type="spellEnd"/>
      <w:r w:rsidRPr="008D5D67">
        <w:rPr>
          <w:bCs/>
          <w:lang w:eastAsia="ro-RO"/>
        </w:rPr>
        <w:t xml:space="preserve"> </w:t>
      </w:r>
      <w:proofErr w:type="spellStart"/>
      <w:r w:rsidRPr="008D5D67">
        <w:rPr>
          <w:bCs/>
          <w:lang w:eastAsia="ro-RO"/>
        </w:rPr>
        <w:t>administrarea</w:t>
      </w:r>
      <w:proofErr w:type="spellEnd"/>
      <w:r w:rsidRPr="008D5D67">
        <w:rPr>
          <w:bCs/>
          <w:lang w:eastAsia="ro-RO"/>
        </w:rPr>
        <w:t xml:space="preserve"> </w:t>
      </w:r>
      <w:proofErr w:type="spellStart"/>
      <w:r w:rsidRPr="008D5D67">
        <w:rPr>
          <w:bCs/>
          <w:lang w:eastAsia="ro-RO"/>
        </w:rPr>
        <w:t>domeniului</w:t>
      </w:r>
      <w:proofErr w:type="spellEnd"/>
      <w:r w:rsidRPr="008D5D67">
        <w:rPr>
          <w:bCs/>
          <w:lang w:eastAsia="ro-RO"/>
        </w:rPr>
        <w:t xml:space="preserve"> public </w:t>
      </w:r>
      <w:proofErr w:type="spellStart"/>
      <w:r w:rsidRPr="008D5D67">
        <w:rPr>
          <w:bCs/>
          <w:lang w:eastAsia="ro-RO"/>
        </w:rPr>
        <w:t>şi</w:t>
      </w:r>
      <w:proofErr w:type="spellEnd"/>
      <w:r w:rsidRPr="008D5D67">
        <w:rPr>
          <w:bCs/>
          <w:lang w:eastAsia="ro-RO"/>
        </w:rPr>
        <w:t xml:space="preserve"> </w:t>
      </w:r>
      <w:proofErr w:type="spellStart"/>
      <w:r w:rsidRPr="008D5D67">
        <w:rPr>
          <w:bCs/>
          <w:lang w:eastAsia="ro-RO"/>
        </w:rPr>
        <w:t>privat</w:t>
      </w:r>
      <w:proofErr w:type="spellEnd"/>
      <w:r w:rsidRPr="008D5D67">
        <w:rPr>
          <w:bCs/>
          <w:lang w:eastAsia="ro-RO"/>
        </w:rPr>
        <w:t xml:space="preserve"> al </w:t>
      </w:r>
      <w:proofErr w:type="spellStart"/>
      <w:r w:rsidRPr="008D5D67">
        <w:rPr>
          <w:bCs/>
          <w:lang w:eastAsia="ro-RO"/>
        </w:rPr>
        <w:t>municipiului</w:t>
      </w:r>
      <w:proofErr w:type="spellEnd"/>
      <w:r w:rsidRPr="008D5D67">
        <w:rPr>
          <w:bCs/>
          <w:lang w:eastAsia="ro-RO"/>
        </w:rPr>
        <w:t xml:space="preserve"> </w:t>
      </w:r>
      <w:proofErr w:type="spellStart"/>
      <w:r w:rsidRPr="008D5D67">
        <w:rPr>
          <w:bCs/>
          <w:lang w:eastAsia="ro-RO"/>
        </w:rPr>
        <w:t>Călăraşi</w:t>
      </w:r>
      <w:proofErr w:type="spellEnd"/>
      <w:r w:rsidRPr="008D5D67">
        <w:rPr>
          <w:bCs/>
          <w:lang w:eastAsia="ro-RO"/>
        </w:rPr>
        <w:t xml:space="preserve">, </w:t>
      </w:r>
      <w:proofErr w:type="spellStart"/>
      <w:r w:rsidRPr="008D5D67">
        <w:rPr>
          <w:bCs/>
          <w:lang w:eastAsia="ro-RO"/>
        </w:rPr>
        <w:t>conservarea</w:t>
      </w:r>
      <w:proofErr w:type="spellEnd"/>
      <w:r w:rsidRPr="008D5D67">
        <w:rPr>
          <w:bCs/>
          <w:lang w:eastAsia="ro-RO"/>
        </w:rPr>
        <w:t xml:space="preserve"> </w:t>
      </w:r>
      <w:proofErr w:type="spellStart"/>
      <w:r w:rsidRPr="008D5D67">
        <w:rPr>
          <w:bCs/>
          <w:lang w:eastAsia="ro-RO"/>
        </w:rPr>
        <w:t>patrimoniului</w:t>
      </w:r>
      <w:proofErr w:type="spellEnd"/>
      <w:r w:rsidRPr="008D5D67">
        <w:rPr>
          <w:bCs/>
          <w:lang w:eastAsia="ro-RO"/>
        </w:rPr>
        <w:t xml:space="preserve"> cultural, artistic, </w:t>
      </w:r>
      <w:proofErr w:type="spellStart"/>
      <w:r w:rsidRPr="008D5D67">
        <w:rPr>
          <w:bCs/>
          <w:lang w:eastAsia="ro-RO"/>
        </w:rPr>
        <w:t>istoric</w:t>
      </w:r>
      <w:proofErr w:type="spellEnd"/>
      <w:r w:rsidRPr="008D5D67">
        <w:rPr>
          <w:bCs/>
          <w:lang w:eastAsia="ro-RO"/>
        </w:rPr>
        <w:t xml:space="preserve"> </w:t>
      </w:r>
      <w:proofErr w:type="spellStart"/>
      <w:r w:rsidRPr="008D5D67">
        <w:rPr>
          <w:bCs/>
          <w:lang w:eastAsia="ro-RO"/>
        </w:rPr>
        <w:t>şi</w:t>
      </w:r>
      <w:proofErr w:type="spellEnd"/>
      <w:r w:rsidRPr="008D5D67">
        <w:rPr>
          <w:bCs/>
          <w:lang w:eastAsia="ro-RO"/>
        </w:rPr>
        <w:t xml:space="preserve"> de </w:t>
      </w:r>
      <w:proofErr w:type="spellStart"/>
      <w:r w:rsidRPr="008D5D67">
        <w:rPr>
          <w:bCs/>
          <w:lang w:eastAsia="ro-RO"/>
        </w:rPr>
        <w:t>arhitectură</w:t>
      </w:r>
      <w:proofErr w:type="spellEnd"/>
      <w:r w:rsidRPr="008D5D67">
        <w:rPr>
          <w:bCs/>
          <w:lang w:eastAsia="ro-RO"/>
        </w:rPr>
        <w:t xml:space="preserve">, </w:t>
      </w:r>
      <w:proofErr w:type="spellStart"/>
      <w:r w:rsidRPr="008D5D67">
        <w:rPr>
          <w:bCs/>
          <w:lang w:eastAsia="ro-RO"/>
        </w:rPr>
        <w:t>ecologie</w:t>
      </w:r>
      <w:proofErr w:type="spellEnd"/>
      <w:r w:rsidRPr="008D5D67">
        <w:rPr>
          <w:bCs/>
          <w:lang w:eastAsia="ro-RO"/>
        </w:rPr>
        <w:t xml:space="preserve"> </w:t>
      </w:r>
      <w:proofErr w:type="spellStart"/>
      <w:r w:rsidRPr="008D5D67">
        <w:rPr>
          <w:bCs/>
          <w:lang w:eastAsia="ro-RO"/>
        </w:rPr>
        <w:t>şi</w:t>
      </w:r>
      <w:proofErr w:type="spellEnd"/>
      <w:r w:rsidRPr="008D5D67">
        <w:rPr>
          <w:bCs/>
          <w:lang w:eastAsia="ro-RO"/>
        </w:rPr>
        <w:t xml:space="preserve"> </w:t>
      </w:r>
      <w:proofErr w:type="spellStart"/>
      <w:r w:rsidRPr="008D5D67">
        <w:rPr>
          <w:bCs/>
          <w:lang w:eastAsia="ro-RO"/>
        </w:rPr>
        <w:t>protecţia</w:t>
      </w:r>
      <w:proofErr w:type="spellEnd"/>
      <w:r w:rsidRPr="008D5D67">
        <w:rPr>
          <w:bCs/>
          <w:lang w:eastAsia="ro-RO"/>
        </w:rPr>
        <w:t xml:space="preserve"> </w:t>
      </w:r>
      <w:proofErr w:type="spellStart"/>
      <w:r w:rsidRPr="008D5D67">
        <w:rPr>
          <w:bCs/>
          <w:lang w:eastAsia="ro-RO"/>
        </w:rPr>
        <w:t>mediului</w:t>
      </w:r>
      <w:proofErr w:type="spellEnd"/>
      <w:r w:rsidRPr="008D5D67">
        <w:rPr>
          <w:bCs/>
          <w:lang w:eastAsia="ro-RO"/>
        </w:rPr>
        <w:t xml:space="preserve"> </w:t>
      </w:r>
      <w:proofErr w:type="spellStart"/>
      <w:r w:rsidRPr="008D5D67">
        <w:rPr>
          <w:bCs/>
          <w:lang w:eastAsia="ro-RO"/>
        </w:rPr>
        <w:t>înconjurător</w:t>
      </w:r>
      <w:proofErr w:type="spellEnd"/>
      <w:r w:rsidRPr="008D5D67">
        <w:rPr>
          <w:bCs/>
          <w:lang w:eastAsia="ro-RO"/>
        </w:rPr>
        <w:t xml:space="preserve"> </w:t>
      </w:r>
      <w:proofErr w:type="spellStart"/>
      <w:r w:rsidRPr="008D5D67">
        <w:rPr>
          <w:color w:val="000000"/>
          <w:lang w:eastAsia="ro-RO"/>
        </w:rPr>
        <w:t>i</w:t>
      </w:r>
      <w:proofErr w:type="spellEnd"/>
      <w:r w:rsidRPr="008D5D67">
        <w:rPr>
          <w:color w:val="000000"/>
          <w:lang w:eastAsia="ro-RO"/>
        </w:rPr>
        <w:t xml:space="preserve">-a </w:t>
      </w:r>
      <w:proofErr w:type="spellStart"/>
      <w:r w:rsidRPr="008D5D67">
        <w:rPr>
          <w:color w:val="000000"/>
          <w:lang w:eastAsia="ro-RO"/>
        </w:rPr>
        <w:t>fost</w:t>
      </w:r>
      <w:proofErr w:type="spellEnd"/>
      <w:r w:rsidRPr="008D5D67">
        <w:rPr>
          <w:color w:val="000000"/>
          <w:lang w:eastAsia="ro-RO"/>
        </w:rPr>
        <w:t xml:space="preserve"> </w:t>
      </w:r>
      <w:proofErr w:type="spellStart"/>
      <w:r w:rsidRPr="008D5D67">
        <w:rPr>
          <w:color w:val="000000"/>
          <w:lang w:eastAsia="ro-RO"/>
        </w:rPr>
        <w:t>transmis</w:t>
      </w:r>
      <w:proofErr w:type="spellEnd"/>
      <w:r w:rsidRPr="008D5D67">
        <w:rPr>
          <w:color w:val="000000"/>
          <w:lang w:eastAsia="ro-RO"/>
        </w:rPr>
        <w:t xml:space="preserve"> </w:t>
      </w:r>
      <w:proofErr w:type="spellStart"/>
      <w:r w:rsidRPr="008D5D67">
        <w:rPr>
          <w:b/>
          <w:color w:val="000000"/>
          <w:lang w:eastAsia="ro-RO"/>
        </w:rPr>
        <w:t>proiectul</w:t>
      </w:r>
      <w:proofErr w:type="spellEnd"/>
      <w:r w:rsidRPr="008D5D67">
        <w:rPr>
          <w:b/>
          <w:color w:val="000000"/>
          <w:lang w:eastAsia="ro-RO"/>
        </w:rPr>
        <w:t xml:space="preserve"> de </w:t>
      </w:r>
      <w:proofErr w:type="spellStart"/>
      <w:r w:rsidRPr="008D5D67">
        <w:rPr>
          <w:b/>
          <w:color w:val="000000"/>
          <w:lang w:eastAsia="ro-RO"/>
        </w:rPr>
        <w:t>hotarare</w:t>
      </w:r>
      <w:proofErr w:type="spellEnd"/>
      <w:r w:rsidRPr="008D5D67">
        <w:rPr>
          <w:b/>
          <w:color w:val="000000"/>
          <w:lang w:eastAsia="ro-RO"/>
        </w:rPr>
        <w:t xml:space="preserve"> </w:t>
      </w:r>
      <w:r w:rsidRPr="008D5D67">
        <w:rPr>
          <w:b/>
          <w:bCs/>
          <w:iCs/>
          <w:color w:val="000000"/>
          <w:lang w:val="ro-RO"/>
        </w:rPr>
        <w:t>privind modificarea poziției 77,lot C11, din Anexa 1 la  Hotărârea Consiliului Local nr. 108/30.05.2024 privind inventarul actualizat al bunurilor care alcătuiesc domeniul privat al UAT Călărași</w:t>
      </w:r>
    </w:p>
    <w:p w14:paraId="4C215A23" w14:textId="207C7BA9" w:rsidR="008D5D67" w:rsidRPr="008D5D67" w:rsidRDefault="008D5D67" w:rsidP="008D5D67">
      <w:pPr>
        <w:tabs>
          <w:tab w:val="decimal" w:pos="-1080"/>
          <w:tab w:val="left" w:pos="0"/>
        </w:tabs>
        <w:jc w:val="both"/>
        <w:rPr>
          <w:b/>
          <w:bCs/>
          <w:iCs/>
          <w:color w:val="000000"/>
          <w:lang w:val="ro-RO"/>
        </w:rPr>
      </w:pPr>
      <w:r w:rsidRPr="008D5D67">
        <w:rPr>
          <w:b/>
          <w:bCs/>
          <w:iCs/>
          <w:color w:val="000000"/>
          <w:lang w:val="ro-RO"/>
        </w:rPr>
        <w:t xml:space="preserve">     </w:t>
      </w:r>
      <w:r w:rsidRPr="008D5D67">
        <w:rPr>
          <w:b/>
          <w:bCs/>
          <w:iCs/>
          <w:color w:val="000000"/>
        </w:rPr>
        <w:t xml:space="preserve">     </w:t>
      </w:r>
      <w:r w:rsidRPr="008D5D67">
        <w:rPr>
          <w:color w:val="000000"/>
        </w:rPr>
        <w:t xml:space="preserve"> </w:t>
      </w:r>
      <w:proofErr w:type="spellStart"/>
      <w:r w:rsidRPr="008D5D67">
        <w:rPr>
          <w:color w:val="000000"/>
          <w:lang w:eastAsia="ro-RO"/>
        </w:rPr>
        <w:t>Examinând</w:t>
      </w:r>
      <w:proofErr w:type="spellEnd"/>
      <w:r w:rsidRPr="008D5D67">
        <w:rPr>
          <w:color w:val="000000"/>
          <w:lang w:eastAsia="ro-RO"/>
        </w:rPr>
        <w:t xml:space="preserve"> </w:t>
      </w:r>
      <w:proofErr w:type="spellStart"/>
      <w:r w:rsidRPr="008D5D67">
        <w:rPr>
          <w:color w:val="000000"/>
          <w:lang w:eastAsia="ro-RO"/>
        </w:rPr>
        <w:t>proiectul</w:t>
      </w:r>
      <w:proofErr w:type="spellEnd"/>
      <w:r w:rsidRPr="008D5D67">
        <w:rPr>
          <w:color w:val="000000"/>
          <w:lang w:eastAsia="ro-RO"/>
        </w:rPr>
        <w:t xml:space="preserve"> de </w:t>
      </w:r>
      <w:proofErr w:type="spellStart"/>
      <w:r w:rsidRPr="008D5D67">
        <w:rPr>
          <w:color w:val="000000"/>
          <w:lang w:eastAsia="ro-RO"/>
        </w:rPr>
        <w:t>hotărâre</w:t>
      </w:r>
      <w:proofErr w:type="spellEnd"/>
      <w:r w:rsidRPr="008D5D67">
        <w:rPr>
          <w:color w:val="000000"/>
          <w:lang w:eastAsia="ro-RO"/>
        </w:rPr>
        <w:t xml:space="preserve"> </w:t>
      </w:r>
      <w:proofErr w:type="spellStart"/>
      <w:r w:rsidRPr="008D5D67">
        <w:rPr>
          <w:color w:val="000000"/>
          <w:lang w:eastAsia="ro-RO"/>
        </w:rPr>
        <w:t>comisia</w:t>
      </w:r>
      <w:proofErr w:type="spellEnd"/>
      <w:r w:rsidRPr="008D5D67">
        <w:rPr>
          <w:color w:val="000000"/>
          <w:lang w:eastAsia="ro-RO"/>
        </w:rPr>
        <w:t xml:space="preserve"> </w:t>
      </w:r>
      <w:proofErr w:type="spellStart"/>
      <w:r w:rsidRPr="008D5D67">
        <w:rPr>
          <w:color w:val="000000"/>
          <w:lang w:eastAsia="ro-RO"/>
        </w:rPr>
        <w:t>constată</w:t>
      </w:r>
      <w:proofErr w:type="spellEnd"/>
      <w:r w:rsidRPr="008D5D67">
        <w:rPr>
          <w:color w:val="000000"/>
          <w:lang w:eastAsia="ro-RO"/>
        </w:rPr>
        <w:t xml:space="preserve"> </w:t>
      </w:r>
      <w:proofErr w:type="spellStart"/>
      <w:r w:rsidRPr="008D5D67">
        <w:rPr>
          <w:color w:val="000000"/>
          <w:lang w:eastAsia="ro-RO"/>
        </w:rPr>
        <w:t>că</w:t>
      </w:r>
      <w:proofErr w:type="spellEnd"/>
      <w:r w:rsidRPr="008D5D67">
        <w:rPr>
          <w:color w:val="000000"/>
          <w:lang w:eastAsia="ro-RO"/>
        </w:rPr>
        <w:t xml:space="preserve"> </w:t>
      </w:r>
      <w:proofErr w:type="spellStart"/>
      <w:r w:rsidRPr="008D5D67">
        <w:rPr>
          <w:color w:val="000000"/>
          <w:lang w:eastAsia="ro-RO"/>
        </w:rPr>
        <w:t>acesta</w:t>
      </w:r>
      <w:proofErr w:type="spellEnd"/>
      <w:r w:rsidRPr="008D5D67">
        <w:rPr>
          <w:color w:val="000000"/>
          <w:lang w:eastAsia="ro-RO"/>
        </w:rPr>
        <w:t xml:space="preserve"> </w:t>
      </w:r>
      <w:proofErr w:type="spellStart"/>
      <w:proofErr w:type="gramStart"/>
      <w:r w:rsidRPr="008D5D67">
        <w:rPr>
          <w:color w:val="000000"/>
          <w:lang w:eastAsia="ro-RO"/>
        </w:rPr>
        <w:t>este</w:t>
      </w:r>
      <w:proofErr w:type="spellEnd"/>
      <w:proofErr w:type="gramEnd"/>
      <w:r w:rsidRPr="008D5D67">
        <w:rPr>
          <w:color w:val="000000"/>
          <w:lang w:eastAsia="ro-RO"/>
        </w:rPr>
        <w:t xml:space="preserve"> </w:t>
      </w:r>
      <w:proofErr w:type="spellStart"/>
      <w:r w:rsidRPr="008D5D67">
        <w:rPr>
          <w:color w:val="000000"/>
          <w:lang w:eastAsia="ro-RO"/>
        </w:rPr>
        <w:t>oportun</w:t>
      </w:r>
      <w:proofErr w:type="spellEnd"/>
      <w:r w:rsidRPr="008D5D67">
        <w:rPr>
          <w:color w:val="000000"/>
          <w:lang w:eastAsia="ro-RO"/>
        </w:rPr>
        <w:t xml:space="preserve"> </w:t>
      </w:r>
      <w:proofErr w:type="spellStart"/>
      <w:r w:rsidRPr="008D5D67">
        <w:rPr>
          <w:color w:val="000000"/>
          <w:lang w:eastAsia="ro-RO"/>
        </w:rPr>
        <w:t>şi</w:t>
      </w:r>
      <w:proofErr w:type="spellEnd"/>
      <w:r w:rsidRPr="008D5D67">
        <w:rPr>
          <w:color w:val="000000"/>
          <w:lang w:eastAsia="ro-RO"/>
        </w:rPr>
        <w:t xml:space="preserve"> </w:t>
      </w:r>
      <w:proofErr w:type="spellStart"/>
      <w:r w:rsidRPr="008D5D67">
        <w:rPr>
          <w:color w:val="000000"/>
          <w:lang w:eastAsia="ro-RO"/>
        </w:rPr>
        <w:t>necesar</w:t>
      </w:r>
      <w:proofErr w:type="spellEnd"/>
      <w:r w:rsidRPr="008D5D67">
        <w:rPr>
          <w:color w:val="000000"/>
          <w:lang w:eastAsia="ro-RO"/>
        </w:rPr>
        <w:t xml:space="preserve"> </w:t>
      </w:r>
      <w:proofErr w:type="spellStart"/>
      <w:r w:rsidRPr="008D5D67">
        <w:rPr>
          <w:color w:val="000000"/>
          <w:lang w:eastAsia="ro-RO"/>
        </w:rPr>
        <w:t>în</w:t>
      </w:r>
      <w:proofErr w:type="spellEnd"/>
      <w:r w:rsidRPr="008D5D67">
        <w:rPr>
          <w:color w:val="000000"/>
          <w:lang w:eastAsia="ro-RO"/>
        </w:rPr>
        <w:t xml:space="preserve"> </w:t>
      </w:r>
      <w:proofErr w:type="spellStart"/>
      <w:r w:rsidRPr="008D5D67">
        <w:rPr>
          <w:color w:val="000000"/>
          <w:lang w:eastAsia="ro-RO"/>
        </w:rPr>
        <w:t>baza</w:t>
      </w:r>
      <w:proofErr w:type="spellEnd"/>
      <w:r w:rsidRPr="008D5D67">
        <w:rPr>
          <w:color w:val="000000"/>
          <w:lang w:eastAsia="ro-RO"/>
        </w:rPr>
        <w:t xml:space="preserve"> </w:t>
      </w:r>
      <w:proofErr w:type="spellStart"/>
      <w:r w:rsidRPr="008D5D67">
        <w:rPr>
          <w:color w:val="000000"/>
          <w:lang w:eastAsia="ro-RO"/>
        </w:rPr>
        <w:t>documentelor</w:t>
      </w:r>
      <w:proofErr w:type="spellEnd"/>
      <w:r w:rsidRPr="008D5D67">
        <w:rPr>
          <w:color w:val="000000"/>
          <w:lang w:eastAsia="ro-RO"/>
        </w:rPr>
        <w:t xml:space="preserve"> </w:t>
      </w:r>
      <w:proofErr w:type="spellStart"/>
      <w:r w:rsidRPr="008D5D67">
        <w:rPr>
          <w:color w:val="000000"/>
          <w:lang w:eastAsia="ro-RO"/>
        </w:rPr>
        <w:t>întocmite</w:t>
      </w:r>
      <w:proofErr w:type="spellEnd"/>
      <w:r w:rsidRPr="008D5D67">
        <w:rPr>
          <w:color w:val="000000"/>
          <w:lang w:eastAsia="ro-RO"/>
        </w:rPr>
        <w:t xml:space="preserve"> </w:t>
      </w:r>
      <w:proofErr w:type="spellStart"/>
      <w:r w:rsidRPr="008D5D67">
        <w:rPr>
          <w:color w:val="000000"/>
          <w:lang w:eastAsia="ro-RO"/>
        </w:rPr>
        <w:t>și</w:t>
      </w:r>
      <w:proofErr w:type="spellEnd"/>
      <w:r w:rsidRPr="008D5D67">
        <w:rPr>
          <w:color w:val="000000"/>
          <w:lang w:eastAsia="ro-RO"/>
        </w:rPr>
        <w:t xml:space="preserve"> </w:t>
      </w:r>
      <w:proofErr w:type="spellStart"/>
      <w:r w:rsidRPr="008D5D67">
        <w:rPr>
          <w:color w:val="000000"/>
          <w:lang w:eastAsia="ro-RO"/>
        </w:rPr>
        <w:t>anume</w:t>
      </w:r>
      <w:proofErr w:type="spellEnd"/>
      <w:r w:rsidRPr="008D5D67">
        <w:rPr>
          <w:bCs/>
          <w:lang w:eastAsia="ro-RO"/>
        </w:rPr>
        <w:t xml:space="preserve">: </w:t>
      </w:r>
    </w:p>
    <w:p w14:paraId="7B4D08AE" w14:textId="77777777" w:rsidR="008D5D67" w:rsidRPr="00AE7D25" w:rsidRDefault="008D5D67" w:rsidP="008D5D67">
      <w:pPr>
        <w:tabs>
          <w:tab w:val="decimal" w:pos="-1080"/>
          <w:tab w:val="left" w:pos="540"/>
        </w:tabs>
        <w:jc w:val="both"/>
        <w:rPr>
          <w:color w:val="000000" w:themeColor="text1"/>
          <w:lang w:val="ro-RO"/>
        </w:rPr>
      </w:pPr>
      <w:r w:rsidRPr="00AE7D25">
        <w:rPr>
          <w:color w:val="000000" w:themeColor="text1"/>
          <w:lang w:val="ro-RO"/>
        </w:rPr>
        <w:t xml:space="preserve">     - Referatul Primarului municipiului Călăraşi, înregistrat cu nr.</w:t>
      </w:r>
      <w:r>
        <w:rPr>
          <w:color w:val="000000" w:themeColor="text1"/>
          <w:lang w:val="ro-RO"/>
        </w:rPr>
        <w:t xml:space="preserve">164999 </w:t>
      </w:r>
      <w:r w:rsidRPr="00AE7D25">
        <w:rPr>
          <w:color w:val="000000" w:themeColor="text1"/>
          <w:lang w:val="ro-RO"/>
        </w:rPr>
        <w:t xml:space="preserve">din </w:t>
      </w:r>
      <w:r>
        <w:rPr>
          <w:color w:val="000000" w:themeColor="text1"/>
          <w:lang w:val="ro-RO"/>
        </w:rPr>
        <w:t>01.11.2024</w:t>
      </w:r>
      <w:r w:rsidRPr="00AE7D25">
        <w:rPr>
          <w:color w:val="000000" w:themeColor="text1"/>
          <w:lang w:val="ro-RO"/>
        </w:rPr>
        <w:t>;</w:t>
      </w:r>
    </w:p>
    <w:p w14:paraId="5553017B" w14:textId="77777777" w:rsidR="008D5D67" w:rsidRPr="00AE7D25" w:rsidRDefault="008D5D67" w:rsidP="008D5D67">
      <w:pPr>
        <w:tabs>
          <w:tab w:val="decimal" w:pos="-1080"/>
        </w:tabs>
        <w:jc w:val="both"/>
        <w:rPr>
          <w:color w:val="000000" w:themeColor="text1"/>
          <w:lang w:val="ro-RO"/>
        </w:rPr>
      </w:pPr>
      <w:r w:rsidRPr="00AE7D25">
        <w:rPr>
          <w:color w:val="000000" w:themeColor="text1"/>
          <w:lang w:val="ro-RO"/>
        </w:rPr>
        <w:t xml:space="preserve">     -</w:t>
      </w:r>
      <w:r>
        <w:rPr>
          <w:color w:val="000000" w:themeColor="text1"/>
          <w:lang w:val="ro-RO"/>
        </w:rPr>
        <w:t xml:space="preserve"> </w:t>
      </w:r>
      <w:r w:rsidRPr="00AE7D25">
        <w:rPr>
          <w:color w:val="000000" w:themeColor="text1"/>
          <w:lang w:val="ro-RO"/>
        </w:rPr>
        <w:t xml:space="preserve">Raportul Biroului Fond Funciar, Registrul Agricol şi Cadastru din cadrul Primăriei municipiului Călăraşi nr. </w:t>
      </w:r>
      <w:r>
        <w:rPr>
          <w:color w:val="000000" w:themeColor="text1"/>
          <w:lang w:val="ro-RO"/>
        </w:rPr>
        <w:t xml:space="preserve">164997 </w:t>
      </w:r>
      <w:r w:rsidRPr="00AE7D25">
        <w:rPr>
          <w:color w:val="000000" w:themeColor="text1"/>
          <w:lang w:val="ro-RO"/>
        </w:rPr>
        <w:t xml:space="preserve">din </w:t>
      </w:r>
      <w:r>
        <w:rPr>
          <w:color w:val="000000" w:themeColor="text1"/>
          <w:lang w:val="ro-RO"/>
        </w:rPr>
        <w:t>01.11.2024</w:t>
      </w:r>
      <w:r w:rsidRPr="00AE7D25">
        <w:rPr>
          <w:color w:val="000000" w:themeColor="text1"/>
          <w:lang w:val="ro-RO"/>
        </w:rPr>
        <w:t>;</w:t>
      </w:r>
    </w:p>
    <w:p w14:paraId="6C6CB8B4" w14:textId="77777777" w:rsidR="008D5D67" w:rsidRPr="00AE7D25" w:rsidRDefault="008D5D67" w:rsidP="008D5D67">
      <w:pPr>
        <w:autoSpaceDE w:val="0"/>
        <w:autoSpaceDN w:val="0"/>
        <w:adjustRightInd w:val="0"/>
        <w:jc w:val="both"/>
        <w:rPr>
          <w:rFonts w:eastAsiaTheme="minorHAnsi"/>
          <w:color w:val="000000" w:themeColor="text1"/>
          <w:lang w:val="ro-RO"/>
        </w:rPr>
      </w:pPr>
      <w:r w:rsidRPr="00AE7D25">
        <w:rPr>
          <w:color w:val="000000" w:themeColor="text1"/>
          <w:lang w:val="ro-RO"/>
        </w:rPr>
        <w:t xml:space="preserve">      - prevederile </w:t>
      </w:r>
      <w:r w:rsidRPr="00AE7D25">
        <w:rPr>
          <w:rFonts w:eastAsiaTheme="minorHAnsi"/>
          <w:color w:val="000000" w:themeColor="text1"/>
          <w:lang w:val="ro-RO"/>
        </w:rPr>
        <w:t xml:space="preserve"> Hotărârii  nr. 392 din 14 mai 2020 privind aprobarea Normelor tehnice pentru întocmirea inventarului bunurilor care alcătuiesc domeniul public şi privat al comunelor, al oraşelor, al municipiilor şi al judeţelor, cu modificările și completările ulterioare;</w:t>
      </w:r>
    </w:p>
    <w:p w14:paraId="21F6B63F" w14:textId="77777777" w:rsidR="008D5D67" w:rsidRPr="00AE7D25" w:rsidRDefault="008D5D67" w:rsidP="008D5D67">
      <w:pPr>
        <w:tabs>
          <w:tab w:val="decimal" w:pos="-1080"/>
        </w:tabs>
        <w:jc w:val="both"/>
        <w:rPr>
          <w:color w:val="000000" w:themeColor="text1"/>
          <w:lang w:val="ro-RO"/>
        </w:rPr>
      </w:pPr>
      <w:r w:rsidRPr="00AE7D25">
        <w:rPr>
          <w:color w:val="000000" w:themeColor="text1"/>
          <w:lang w:val="ro-RO"/>
        </w:rPr>
        <w:t xml:space="preserve">     - prevederile art. 129 alin (1) și (2) lit. c), art. 139, alin. (1) și (3) lit. g) și art. 196 alin. (1), </w:t>
      </w:r>
      <w:proofErr w:type="spellStart"/>
      <w:r w:rsidRPr="00AE7D25">
        <w:rPr>
          <w:color w:val="000000" w:themeColor="text1"/>
          <w:lang w:val="ro-RO"/>
        </w:rPr>
        <w:t>lit</w:t>
      </w:r>
      <w:proofErr w:type="spellEnd"/>
      <w:r w:rsidRPr="00AE7D25">
        <w:rPr>
          <w:color w:val="000000" w:themeColor="text1"/>
          <w:lang w:val="ro-RO"/>
        </w:rPr>
        <w:t xml:space="preserve"> a) și art. 289 din Ordonanța de Urgență nr. 57/2019 privind Codul Administrativ, cu modificările și completările ulterioare;</w:t>
      </w:r>
    </w:p>
    <w:p w14:paraId="10BA553F" w14:textId="77777777" w:rsidR="008D5D67" w:rsidRPr="00AE7D25" w:rsidRDefault="008D5D67" w:rsidP="008D5D67">
      <w:pPr>
        <w:tabs>
          <w:tab w:val="decimal" w:pos="-1080"/>
          <w:tab w:val="left" w:pos="0"/>
          <w:tab w:val="left" w:pos="1080"/>
        </w:tabs>
        <w:jc w:val="both"/>
        <w:rPr>
          <w:color w:val="000000" w:themeColor="text1"/>
          <w:lang w:val="ro-RO"/>
        </w:rPr>
      </w:pPr>
      <w:r w:rsidRPr="00AE7D25">
        <w:rPr>
          <w:color w:val="000000" w:themeColor="text1"/>
          <w:lang w:val="ro-RO"/>
        </w:rPr>
        <w:t xml:space="preserve">      - prevederile Legii  nr. 52/2003, privind transparenţa decizională în administraţia publică, cu modificările și completările ulterioare;</w:t>
      </w:r>
    </w:p>
    <w:p w14:paraId="57651ADE" w14:textId="77777777" w:rsidR="008D5D67" w:rsidRPr="00AE7D25" w:rsidRDefault="008D5D67" w:rsidP="008D5D67">
      <w:pPr>
        <w:tabs>
          <w:tab w:val="decimal" w:pos="-1080"/>
          <w:tab w:val="left" w:pos="0"/>
          <w:tab w:val="left" w:pos="1080"/>
        </w:tabs>
        <w:jc w:val="both"/>
        <w:rPr>
          <w:color w:val="000000" w:themeColor="text1"/>
          <w:lang w:val="ro-RO"/>
        </w:rPr>
      </w:pPr>
      <w:r w:rsidRPr="00AE7D25">
        <w:rPr>
          <w:color w:val="000000" w:themeColor="text1"/>
          <w:lang w:val="ro-RO"/>
        </w:rPr>
        <w:t xml:space="preserve">      În  temeiul art. 139 din Ordonanța de Urgență nr. 57/2019, privind Codul Administrativ</w:t>
      </w:r>
    </w:p>
    <w:p w14:paraId="27986417" w14:textId="77777777" w:rsidR="008D5D67" w:rsidRPr="008D5D67" w:rsidRDefault="008D5D67" w:rsidP="008D5D67">
      <w:pPr>
        <w:jc w:val="center"/>
        <w:rPr>
          <w:rFonts w:eastAsia="Calibri"/>
          <w:b/>
          <w:color w:val="000000" w:themeColor="text1"/>
        </w:rPr>
      </w:pPr>
    </w:p>
    <w:p w14:paraId="1C448227" w14:textId="77777777" w:rsidR="008D5D67" w:rsidRPr="008D5D67" w:rsidRDefault="008D5D67" w:rsidP="008D5D67">
      <w:pPr>
        <w:tabs>
          <w:tab w:val="decimal" w:pos="-1080"/>
          <w:tab w:val="left" w:pos="540"/>
        </w:tabs>
        <w:jc w:val="both"/>
        <w:rPr>
          <w:color w:val="000000"/>
          <w:lang w:val="ro-RO" w:eastAsia="ro-RO"/>
        </w:rPr>
      </w:pPr>
      <w:r w:rsidRPr="008D5D67">
        <w:rPr>
          <w:rFonts w:eastAsia="Calibri"/>
        </w:rPr>
        <w:t xml:space="preserve">  </w:t>
      </w:r>
      <w:r w:rsidRPr="008D5D67">
        <w:rPr>
          <w:lang w:val="ro-RO" w:eastAsia="ro-RO"/>
        </w:rPr>
        <w:t xml:space="preserve">          </w:t>
      </w:r>
      <w:r w:rsidRPr="008D5D67">
        <w:rPr>
          <w:b/>
          <w:lang w:val="ro-RO" w:eastAsia="ro-RO"/>
        </w:rPr>
        <w:t xml:space="preserve">  </w:t>
      </w:r>
      <w:r w:rsidRPr="008D5D67">
        <w:rPr>
          <w:bCs/>
          <w:lang w:val="ro-RO"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8D5D67">
        <w:rPr>
          <w:color w:val="000000"/>
          <w:lang w:val="ro-RO" w:eastAsia="ro-RO"/>
        </w:rPr>
        <w:t xml:space="preserve">constată că proiectul de hotărâre este </w:t>
      </w:r>
      <w:r w:rsidRPr="008D5D67">
        <w:rPr>
          <w:b/>
          <w:color w:val="000000"/>
          <w:lang w:val="ro-RO" w:eastAsia="ro-RO"/>
        </w:rPr>
        <w:t>oportun/neoportun</w:t>
      </w:r>
      <w:r w:rsidRPr="008D5D67">
        <w:rPr>
          <w:color w:val="000000"/>
          <w:lang w:val="ro-RO" w:eastAsia="ro-RO"/>
        </w:rPr>
        <w:t xml:space="preserve"> si prezintă aviz </w:t>
      </w:r>
      <w:r w:rsidRPr="008D5D67">
        <w:rPr>
          <w:b/>
          <w:color w:val="000000"/>
          <w:lang w:val="ro-RO" w:eastAsia="ro-RO"/>
        </w:rPr>
        <w:t>aprobare/respingere</w:t>
      </w:r>
      <w:r w:rsidRPr="008D5D67">
        <w:rPr>
          <w:color w:val="000000"/>
          <w:lang w:val="ro-RO" w:eastAsia="ro-RO"/>
        </w:rPr>
        <w:t xml:space="preserve"> proiectului de hotărâre transmis cu </w:t>
      </w:r>
      <w:proofErr w:type="spellStart"/>
      <w:r w:rsidRPr="008D5D67">
        <w:rPr>
          <w:color w:val="000000"/>
          <w:lang w:val="ro-RO" w:eastAsia="ro-RO"/>
        </w:rPr>
        <w:t>urmatorul</w:t>
      </w:r>
      <w:proofErr w:type="spellEnd"/>
      <w:r w:rsidRPr="008D5D67">
        <w:rPr>
          <w:color w:val="000000"/>
          <w:lang w:val="ro-RO" w:eastAsia="ro-RO"/>
        </w:rPr>
        <w:t xml:space="preserve"> amendament…………</w:t>
      </w:r>
    </w:p>
    <w:p w14:paraId="0B41C3B3" w14:textId="77777777" w:rsidR="008D5D67" w:rsidRPr="008D5D67" w:rsidRDefault="008D5D67" w:rsidP="008D5D67">
      <w:pPr>
        <w:tabs>
          <w:tab w:val="decimal" w:pos="-1080"/>
          <w:tab w:val="left" w:pos="540"/>
        </w:tabs>
        <w:jc w:val="both"/>
        <w:rPr>
          <w:color w:val="000000"/>
          <w:sz w:val="22"/>
          <w:szCs w:val="22"/>
          <w:lang w:val="ro-RO" w:eastAsia="ro-RO"/>
        </w:rPr>
      </w:pPr>
    </w:p>
    <w:p w14:paraId="74FD5FF9" w14:textId="77777777" w:rsidR="008D5D67" w:rsidRPr="008D5D67" w:rsidRDefault="008D5D67" w:rsidP="008D5D67">
      <w:pPr>
        <w:rPr>
          <w:b/>
          <w:lang w:eastAsia="ro-RO"/>
        </w:rPr>
      </w:pPr>
      <w:r w:rsidRPr="008D5D67">
        <w:rPr>
          <w:b/>
          <w:lang w:val="ro-RO" w:eastAsia="ro-RO"/>
        </w:rPr>
        <w:t xml:space="preserve">PREȘEDINTE </w:t>
      </w:r>
      <w:r w:rsidRPr="008D5D67">
        <w:rPr>
          <w:b/>
          <w:lang w:eastAsia="ro-RO"/>
        </w:rPr>
        <w:t xml:space="preserve">- </w:t>
      </w:r>
      <w:proofErr w:type="spellStart"/>
      <w:r w:rsidRPr="008D5D67">
        <w:rPr>
          <w:b/>
          <w:lang w:eastAsia="ro-RO"/>
        </w:rPr>
        <w:t>Filimon</w:t>
      </w:r>
      <w:proofErr w:type="spellEnd"/>
      <w:r w:rsidRPr="008D5D67">
        <w:rPr>
          <w:b/>
          <w:lang w:eastAsia="ro-RO"/>
        </w:rPr>
        <w:t xml:space="preserve"> Carmen</w:t>
      </w:r>
      <w:r w:rsidRPr="008D5D67">
        <w:rPr>
          <w:lang w:val="ro-RO" w:eastAsia="ro-RO"/>
        </w:rPr>
        <w:t xml:space="preserve">                                 </w:t>
      </w:r>
      <w:r w:rsidRPr="008D5D67">
        <w:rPr>
          <w:b/>
          <w:lang w:val="ro-RO" w:eastAsia="ro-RO"/>
        </w:rPr>
        <w:t xml:space="preserve"> SECRETAR</w:t>
      </w:r>
      <w:r w:rsidRPr="008D5D67">
        <w:rPr>
          <w:b/>
          <w:lang w:eastAsia="ro-RO"/>
        </w:rPr>
        <w:t xml:space="preserve">- </w:t>
      </w:r>
      <w:proofErr w:type="spellStart"/>
      <w:r w:rsidRPr="008D5D67">
        <w:rPr>
          <w:b/>
          <w:lang w:eastAsia="ro-RO"/>
        </w:rPr>
        <w:t>Dinu</w:t>
      </w:r>
      <w:proofErr w:type="spellEnd"/>
      <w:r w:rsidRPr="008D5D67">
        <w:rPr>
          <w:b/>
          <w:lang w:eastAsia="ro-RO"/>
        </w:rPr>
        <w:t xml:space="preserve"> Florian</w:t>
      </w:r>
    </w:p>
    <w:p w14:paraId="3757CB45" w14:textId="77777777" w:rsidR="008D5D67" w:rsidRPr="008D5D67" w:rsidRDefault="008D5D67" w:rsidP="008D5D67">
      <w:pPr>
        <w:rPr>
          <w:b/>
          <w:lang w:val="ro-RO" w:eastAsia="ro-RO"/>
        </w:rPr>
      </w:pPr>
      <w:r w:rsidRPr="008D5D67">
        <w:rPr>
          <w:b/>
          <w:lang w:val="ro-RO" w:eastAsia="ro-RO"/>
        </w:rPr>
        <w:t xml:space="preserve">      </w:t>
      </w:r>
    </w:p>
    <w:p w14:paraId="3E1DDAA0" w14:textId="77777777" w:rsidR="008D5D67" w:rsidRPr="008D5D67" w:rsidRDefault="008D5D67" w:rsidP="008D5D67">
      <w:pPr>
        <w:tabs>
          <w:tab w:val="decimal" w:pos="-1080"/>
          <w:tab w:val="left" w:pos="1365"/>
        </w:tabs>
        <w:jc w:val="both"/>
        <w:rPr>
          <w:b/>
          <w:lang w:val="ro-RO" w:eastAsia="ro-RO"/>
        </w:rPr>
      </w:pPr>
      <w:r w:rsidRPr="008D5D67">
        <w:rPr>
          <w:b/>
          <w:lang w:val="ro-RO" w:eastAsia="ro-RO"/>
        </w:rPr>
        <w:t xml:space="preserve">          </w:t>
      </w:r>
    </w:p>
    <w:p w14:paraId="1A590DAF" w14:textId="77777777" w:rsidR="008D5D67" w:rsidRPr="008D5D67" w:rsidRDefault="008D5D67" w:rsidP="008D5D67">
      <w:pPr>
        <w:tabs>
          <w:tab w:val="decimal" w:pos="-1080"/>
          <w:tab w:val="left" w:pos="1365"/>
        </w:tabs>
        <w:jc w:val="both"/>
        <w:rPr>
          <w:b/>
          <w:lang w:val="ro-RO" w:eastAsia="ro-RO"/>
        </w:rPr>
      </w:pPr>
    </w:p>
    <w:p w14:paraId="656EB914" w14:textId="77777777" w:rsidR="008D5D67" w:rsidRPr="008D5D67" w:rsidRDefault="008D5D67" w:rsidP="008D5D67">
      <w:pPr>
        <w:tabs>
          <w:tab w:val="decimal" w:pos="-1080"/>
          <w:tab w:val="left" w:pos="1365"/>
        </w:tabs>
        <w:jc w:val="both"/>
        <w:rPr>
          <w:b/>
          <w:lang w:val="ro-RO" w:eastAsia="ro-RO"/>
        </w:rPr>
      </w:pPr>
    </w:p>
    <w:p w14:paraId="63BF318B" w14:textId="77777777" w:rsidR="008D5D67" w:rsidRPr="008D5D67" w:rsidRDefault="008D5D67" w:rsidP="008D5D67">
      <w:pPr>
        <w:jc w:val="center"/>
        <w:rPr>
          <w:b/>
          <w:bCs/>
          <w:color w:val="000000"/>
          <w:lang w:val="ro-RO" w:eastAsia="ro-RO"/>
        </w:rPr>
      </w:pPr>
      <w:r w:rsidRPr="008D5D67">
        <w:rPr>
          <w:b/>
          <w:bCs/>
          <w:color w:val="000000"/>
          <w:lang w:val="ro-RO" w:eastAsia="ro-RO"/>
        </w:rPr>
        <w:t>MEMBRI</w:t>
      </w:r>
    </w:p>
    <w:p w14:paraId="38DC964F" w14:textId="77777777" w:rsidR="008D5D67" w:rsidRPr="008D5D67" w:rsidRDefault="008D5D67" w:rsidP="008D5D67">
      <w:pPr>
        <w:jc w:val="center"/>
        <w:rPr>
          <w:b/>
          <w:lang w:eastAsia="ro-RO"/>
        </w:rPr>
      </w:pPr>
      <w:r w:rsidRPr="008D5D67">
        <w:rPr>
          <w:b/>
          <w:lang w:eastAsia="ro-RO"/>
        </w:rPr>
        <w:t xml:space="preserve">- </w:t>
      </w:r>
      <w:proofErr w:type="spellStart"/>
      <w:r w:rsidRPr="008D5D67">
        <w:rPr>
          <w:b/>
          <w:lang w:eastAsia="ro-RO"/>
        </w:rPr>
        <w:t>Goţa</w:t>
      </w:r>
      <w:proofErr w:type="spellEnd"/>
      <w:r w:rsidRPr="008D5D67">
        <w:rPr>
          <w:b/>
          <w:lang w:eastAsia="ro-RO"/>
        </w:rPr>
        <w:t xml:space="preserve"> </w:t>
      </w:r>
      <w:proofErr w:type="spellStart"/>
      <w:r w:rsidRPr="008D5D67">
        <w:rPr>
          <w:b/>
          <w:lang w:eastAsia="ro-RO"/>
        </w:rPr>
        <w:t>Nae</w:t>
      </w:r>
      <w:proofErr w:type="spellEnd"/>
      <w:r w:rsidRPr="008D5D67">
        <w:rPr>
          <w:b/>
          <w:lang w:eastAsia="ro-RO"/>
        </w:rPr>
        <w:t xml:space="preserve"> Emilian</w:t>
      </w:r>
    </w:p>
    <w:p w14:paraId="017F355C" w14:textId="77777777" w:rsidR="008D5D67" w:rsidRPr="008D5D67" w:rsidRDefault="008D5D67" w:rsidP="008D5D67">
      <w:pPr>
        <w:jc w:val="center"/>
        <w:rPr>
          <w:b/>
          <w:lang w:eastAsia="ro-RO"/>
        </w:rPr>
      </w:pPr>
      <w:r w:rsidRPr="008D5D67">
        <w:rPr>
          <w:b/>
          <w:lang w:eastAsia="ro-RO"/>
        </w:rPr>
        <w:t xml:space="preserve">- </w:t>
      </w:r>
      <w:proofErr w:type="spellStart"/>
      <w:r w:rsidRPr="008D5D67">
        <w:rPr>
          <w:b/>
          <w:lang w:eastAsia="ro-RO"/>
        </w:rPr>
        <w:t>Neagu</w:t>
      </w:r>
      <w:proofErr w:type="spellEnd"/>
      <w:r w:rsidRPr="008D5D67">
        <w:rPr>
          <w:b/>
          <w:lang w:eastAsia="ro-RO"/>
        </w:rPr>
        <w:t xml:space="preserve"> Alexandru George</w:t>
      </w:r>
    </w:p>
    <w:p w14:paraId="082ECA0A" w14:textId="77777777" w:rsidR="008D5D67" w:rsidRPr="008D5D67" w:rsidRDefault="008D5D67" w:rsidP="008D5D67">
      <w:pPr>
        <w:jc w:val="center"/>
        <w:rPr>
          <w:b/>
          <w:lang w:eastAsia="ro-RO"/>
        </w:rPr>
      </w:pPr>
      <w:r w:rsidRPr="008D5D67">
        <w:rPr>
          <w:b/>
          <w:lang w:eastAsia="ro-RO"/>
        </w:rPr>
        <w:t xml:space="preserve">- </w:t>
      </w:r>
      <w:proofErr w:type="spellStart"/>
      <w:r w:rsidRPr="008D5D67">
        <w:rPr>
          <w:b/>
          <w:lang w:eastAsia="ro-RO"/>
        </w:rPr>
        <w:t>Ioan</w:t>
      </w:r>
      <w:proofErr w:type="spellEnd"/>
      <w:r w:rsidRPr="008D5D67">
        <w:rPr>
          <w:b/>
          <w:lang w:eastAsia="ro-RO"/>
        </w:rPr>
        <w:t xml:space="preserve"> </w:t>
      </w:r>
      <w:proofErr w:type="spellStart"/>
      <w:r w:rsidRPr="008D5D67">
        <w:rPr>
          <w:b/>
          <w:lang w:eastAsia="ro-RO"/>
        </w:rPr>
        <w:t>Andreea</w:t>
      </w:r>
      <w:proofErr w:type="spellEnd"/>
      <w:r w:rsidRPr="008D5D67">
        <w:rPr>
          <w:b/>
          <w:lang w:eastAsia="ro-RO"/>
        </w:rPr>
        <w:t xml:space="preserve"> Daniela</w:t>
      </w:r>
    </w:p>
    <w:p w14:paraId="06099D48" w14:textId="77777777" w:rsidR="008D5D67" w:rsidRPr="008D5D67" w:rsidRDefault="008D5D67" w:rsidP="008D5D67">
      <w:pPr>
        <w:jc w:val="center"/>
        <w:rPr>
          <w:b/>
          <w:lang w:eastAsia="ro-RO"/>
        </w:rPr>
      </w:pPr>
      <w:r w:rsidRPr="008D5D67">
        <w:rPr>
          <w:b/>
          <w:lang w:eastAsia="ro-RO"/>
        </w:rPr>
        <w:t xml:space="preserve">- </w:t>
      </w:r>
      <w:proofErr w:type="spellStart"/>
      <w:r w:rsidRPr="008D5D67">
        <w:rPr>
          <w:b/>
          <w:lang w:eastAsia="ro-RO"/>
        </w:rPr>
        <w:t>Coman</w:t>
      </w:r>
      <w:proofErr w:type="spellEnd"/>
      <w:r w:rsidRPr="008D5D67">
        <w:rPr>
          <w:b/>
          <w:lang w:eastAsia="ro-RO"/>
        </w:rPr>
        <w:t xml:space="preserve"> </w:t>
      </w:r>
      <w:proofErr w:type="spellStart"/>
      <w:r w:rsidRPr="008D5D67">
        <w:rPr>
          <w:b/>
          <w:lang w:eastAsia="ro-RO"/>
        </w:rPr>
        <w:t>Dragoş</w:t>
      </w:r>
      <w:proofErr w:type="spellEnd"/>
      <w:r w:rsidRPr="008D5D67">
        <w:rPr>
          <w:b/>
          <w:lang w:eastAsia="ro-RO"/>
        </w:rPr>
        <w:t xml:space="preserve"> Florin</w:t>
      </w:r>
    </w:p>
    <w:p w14:paraId="39E38240" w14:textId="77777777" w:rsidR="008D5D67" w:rsidRPr="008D5D67" w:rsidRDefault="008D5D67" w:rsidP="008D5D67">
      <w:pPr>
        <w:jc w:val="center"/>
        <w:rPr>
          <w:b/>
          <w:lang w:eastAsia="ro-RO"/>
        </w:rPr>
      </w:pPr>
      <w:r w:rsidRPr="008D5D67">
        <w:rPr>
          <w:b/>
          <w:lang w:eastAsia="ro-RO"/>
        </w:rPr>
        <w:t>- Dumitru Marian</w:t>
      </w:r>
    </w:p>
    <w:p w14:paraId="68089E16" w14:textId="77777777" w:rsidR="008D5D67" w:rsidRPr="008D5D67" w:rsidRDefault="008D5D67" w:rsidP="008D5D67">
      <w:pPr>
        <w:jc w:val="center"/>
        <w:rPr>
          <w:b/>
          <w:lang w:eastAsia="ro-RO"/>
        </w:rPr>
      </w:pPr>
      <w:r w:rsidRPr="008D5D67">
        <w:rPr>
          <w:b/>
          <w:lang w:eastAsia="ro-RO"/>
        </w:rPr>
        <w:t xml:space="preserve">- </w:t>
      </w:r>
      <w:proofErr w:type="spellStart"/>
      <w:r w:rsidRPr="008D5D67">
        <w:rPr>
          <w:b/>
          <w:lang w:eastAsia="ro-RO"/>
        </w:rPr>
        <w:t>Mirescu</w:t>
      </w:r>
      <w:proofErr w:type="spellEnd"/>
      <w:r w:rsidRPr="008D5D67">
        <w:rPr>
          <w:b/>
          <w:lang w:eastAsia="ro-RO"/>
        </w:rPr>
        <w:t xml:space="preserve"> </w:t>
      </w:r>
      <w:proofErr w:type="spellStart"/>
      <w:r w:rsidRPr="008D5D67">
        <w:rPr>
          <w:b/>
          <w:lang w:eastAsia="ro-RO"/>
        </w:rPr>
        <w:t>Costin</w:t>
      </w:r>
      <w:proofErr w:type="spellEnd"/>
    </w:p>
    <w:p w14:paraId="2DA5A96E" w14:textId="77777777" w:rsidR="008D5D67" w:rsidRPr="008D5D67" w:rsidRDefault="008D5D67" w:rsidP="008D5D67">
      <w:pPr>
        <w:jc w:val="center"/>
        <w:rPr>
          <w:b/>
          <w:lang w:eastAsia="ro-RO"/>
        </w:rPr>
      </w:pPr>
      <w:r w:rsidRPr="008D5D67">
        <w:rPr>
          <w:b/>
          <w:lang w:eastAsia="ro-RO"/>
        </w:rPr>
        <w:t xml:space="preserve">- Enache Georgiana </w:t>
      </w:r>
      <w:proofErr w:type="spellStart"/>
      <w:r w:rsidRPr="008D5D67">
        <w:rPr>
          <w:b/>
          <w:lang w:eastAsia="ro-RO"/>
        </w:rPr>
        <w:t>Mihaela</w:t>
      </w:r>
      <w:proofErr w:type="spellEnd"/>
    </w:p>
    <w:p w14:paraId="4761A8F8" w14:textId="77777777" w:rsidR="008D5D67" w:rsidRPr="008D5D67" w:rsidRDefault="008D5D67" w:rsidP="008D5D67">
      <w:pPr>
        <w:jc w:val="center"/>
        <w:rPr>
          <w:lang w:val="ro-RO" w:eastAsia="ro-RO"/>
        </w:rPr>
      </w:pPr>
    </w:p>
    <w:p w14:paraId="089BFAEE" w14:textId="77777777" w:rsidR="008D5D67" w:rsidRPr="008D5D67" w:rsidRDefault="008D5D67" w:rsidP="008D5D67">
      <w:pPr>
        <w:jc w:val="center"/>
        <w:rPr>
          <w:lang w:val="ro-RO" w:eastAsia="ro-RO"/>
        </w:rPr>
      </w:pPr>
    </w:p>
    <w:p w14:paraId="62F61EDA" w14:textId="77777777" w:rsidR="008D5D67" w:rsidRPr="008D5D67" w:rsidRDefault="008D5D67" w:rsidP="008D5D67">
      <w:pPr>
        <w:jc w:val="center"/>
        <w:rPr>
          <w:lang w:val="ro-RO" w:eastAsia="ro-RO"/>
        </w:rPr>
      </w:pPr>
    </w:p>
    <w:p w14:paraId="170A7959" w14:textId="77777777" w:rsidR="008D5D67" w:rsidRPr="008D5D67" w:rsidRDefault="008D5D67" w:rsidP="008D5D67">
      <w:pPr>
        <w:jc w:val="center"/>
        <w:rPr>
          <w:lang w:val="ro-RO" w:eastAsia="ro-RO"/>
        </w:rPr>
      </w:pPr>
      <w:r w:rsidRPr="008D5D67">
        <w:rPr>
          <w:color w:val="000000"/>
          <w:lang w:val="ro-RO" w:eastAsia="ro-RO"/>
        </w:rPr>
        <w:t>Prezentul va fi supus dezbaterii Consiliul Local al Municipiului Călăraşi, judeţul  Călăraşi</w:t>
      </w:r>
    </w:p>
    <w:p w14:paraId="5C22BD42" w14:textId="77777777" w:rsidR="00066CBF" w:rsidRDefault="00066CBF" w:rsidP="00EE613D">
      <w:pPr>
        <w:jc w:val="both"/>
        <w:rPr>
          <w:b/>
          <w:color w:val="000000" w:themeColor="text1"/>
          <w:lang w:val="ro-RO"/>
        </w:rPr>
      </w:pPr>
    </w:p>
    <w:p w14:paraId="3BC36817" w14:textId="77777777" w:rsidR="00066CBF" w:rsidRDefault="00066CBF" w:rsidP="00EE613D">
      <w:pPr>
        <w:jc w:val="both"/>
        <w:rPr>
          <w:b/>
          <w:color w:val="000000" w:themeColor="text1"/>
          <w:lang w:val="ro-RO"/>
        </w:rPr>
      </w:pPr>
    </w:p>
    <w:p w14:paraId="527D0F66" w14:textId="77777777" w:rsidR="00066CBF" w:rsidRDefault="00066CBF" w:rsidP="00EE613D">
      <w:pPr>
        <w:jc w:val="both"/>
        <w:rPr>
          <w:b/>
          <w:color w:val="000000" w:themeColor="text1"/>
          <w:lang w:val="ro-RO"/>
        </w:rPr>
      </w:pPr>
    </w:p>
    <w:bookmarkEnd w:id="0"/>
    <w:p w14:paraId="22C49C1D" w14:textId="77777777" w:rsidR="00066CBF" w:rsidRDefault="00066CBF" w:rsidP="00EE613D">
      <w:pPr>
        <w:jc w:val="both"/>
        <w:rPr>
          <w:b/>
          <w:color w:val="000000" w:themeColor="text1"/>
          <w:lang w:val="ro-RO"/>
        </w:rPr>
      </w:pPr>
    </w:p>
    <w:p w14:paraId="6BA5D920" w14:textId="77777777" w:rsidR="00066CBF" w:rsidRDefault="00066CBF" w:rsidP="00EE613D">
      <w:pPr>
        <w:jc w:val="both"/>
        <w:rPr>
          <w:b/>
          <w:color w:val="000000" w:themeColor="text1"/>
          <w:lang w:val="ro-RO"/>
        </w:rPr>
      </w:pPr>
    </w:p>
    <w:p w14:paraId="5487A399" w14:textId="77777777" w:rsidR="00066CBF" w:rsidRDefault="00066CBF" w:rsidP="00EE613D">
      <w:pPr>
        <w:jc w:val="both"/>
        <w:rPr>
          <w:b/>
          <w:color w:val="000000" w:themeColor="text1"/>
          <w:lang w:val="ro-RO"/>
        </w:rPr>
      </w:pPr>
    </w:p>
    <w:p w14:paraId="729C11E6" w14:textId="77777777" w:rsidR="00066CBF" w:rsidRDefault="00066CBF" w:rsidP="00EE613D">
      <w:pPr>
        <w:jc w:val="both"/>
        <w:rPr>
          <w:b/>
          <w:color w:val="000000" w:themeColor="text1"/>
          <w:lang w:val="ro-RO"/>
        </w:rPr>
      </w:pPr>
    </w:p>
    <w:p w14:paraId="6867A548" w14:textId="77777777" w:rsidR="00066CBF" w:rsidRDefault="00066CBF" w:rsidP="00EE613D">
      <w:pPr>
        <w:jc w:val="both"/>
        <w:rPr>
          <w:b/>
          <w:color w:val="000000" w:themeColor="text1"/>
          <w:lang w:val="ro-RO"/>
        </w:rPr>
      </w:pPr>
    </w:p>
    <w:p w14:paraId="6B3C9764" w14:textId="77777777" w:rsidR="00066CBF" w:rsidRDefault="00066CBF" w:rsidP="00EE613D">
      <w:pPr>
        <w:jc w:val="both"/>
        <w:rPr>
          <w:b/>
          <w:color w:val="000000" w:themeColor="text1"/>
          <w:lang w:val="ro-RO"/>
        </w:rPr>
      </w:pPr>
    </w:p>
    <w:p w14:paraId="6F868FA7" w14:textId="77777777" w:rsidR="00DB417C" w:rsidRPr="00DB417C" w:rsidRDefault="00DB417C" w:rsidP="00DB417C">
      <w:pPr>
        <w:ind w:firstLine="720"/>
        <w:jc w:val="both"/>
        <w:rPr>
          <w:rFonts w:eastAsia="Calibri"/>
          <w:sz w:val="28"/>
          <w:szCs w:val="28"/>
          <w:lang w:val="ro-RO"/>
        </w:rPr>
      </w:pPr>
    </w:p>
    <w:p w14:paraId="1841FEAB" w14:textId="77777777" w:rsidR="00DB417C" w:rsidRPr="00DB417C" w:rsidRDefault="00DB417C" w:rsidP="00DB417C">
      <w:pPr>
        <w:ind w:firstLine="720"/>
        <w:jc w:val="center"/>
        <w:rPr>
          <w:rFonts w:eastAsia="Calibri"/>
          <w:sz w:val="28"/>
          <w:szCs w:val="28"/>
          <w:lang w:val="ro-RO"/>
        </w:rPr>
      </w:pPr>
    </w:p>
    <w:p w14:paraId="36D3A97C" w14:textId="77777777" w:rsidR="00DB417C" w:rsidRPr="00DB417C" w:rsidRDefault="00DB417C" w:rsidP="00DB417C">
      <w:pPr>
        <w:jc w:val="center"/>
        <w:rPr>
          <w:b/>
          <w:lang w:val="ro-RO" w:eastAsia="ro-RO"/>
        </w:rPr>
      </w:pPr>
    </w:p>
    <w:p w14:paraId="7119B8D6" w14:textId="77777777" w:rsidR="00DB417C" w:rsidRPr="00DB417C" w:rsidRDefault="00DB417C" w:rsidP="00DB417C">
      <w:pPr>
        <w:jc w:val="center"/>
        <w:rPr>
          <w:b/>
          <w:lang w:val="ro-RO" w:eastAsia="ro-RO"/>
        </w:rPr>
      </w:pPr>
    </w:p>
    <w:p w14:paraId="02D4CBD4" w14:textId="77777777" w:rsidR="00DB417C" w:rsidRPr="00DB417C" w:rsidRDefault="00DB417C" w:rsidP="00DB417C">
      <w:pPr>
        <w:jc w:val="center"/>
        <w:rPr>
          <w:b/>
          <w:lang w:val="ro-RO" w:eastAsia="ro-RO"/>
        </w:rPr>
      </w:pPr>
    </w:p>
    <w:p w14:paraId="389C2EA7" w14:textId="77777777" w:rsidR="00DB417C" w:rsidRPr="00DB417C" w:rsidRDefault="00DB417C" w:rsidP="00DB417C">
      <w:pPr>
        <w:jc w:val="center"/>
        <w:rPr>
          <w:b/>
          <w:lang w:val="ro-RO" w:eastAsia="ro-RO"/>
        </w:rPr>
      </w:pPr>
    </w:p>
    <w:p w14:paraId="5AB67DB5" w14:textId="77777777" w:rsidR="00DB417C" w:rsidRPr="00DB417C" w:rsidRDefault="00DB417C" w:rsidP="00DB417C">
      <w:pPr>
        <w:jc w:val="center"/>
        <w:rPr>
          <w:b/>
          <w:lang w:val="ro-RO" w:eastAsia="ro-RO"/>
        </w:rPr>
      </w:pPr>
    </w:p>
    <w:p w14:paraId="26016CB6" w14:textId="77777777" w:rsidR="00DB417C" w:rsidRPr="00DB417C" w:rsidRDefault="00DB417C" w:rsidP="00DB417C">
      <w:pPr>
        <w:jc w:val="center"/>
        <w:rPr>
          <w:b/>
          <w:lang w:val="ro-RO" w:eastAsia="ro-RO"/>
        </w:rPr>
      </w:pPr>
    </w:p>
    <w:p w14:paraId="1FB4416F" w14:textId="77777777" w:rsidR="00DB417C" w:rsidRPr="00DB417C" w:rsidRDefault="00DB417C" w:rsidP="00DB417C">
      <w:pPr>
        <w:jc w:val="center"/>
        <w:rPr>
          <w:b/>
          <w:lang w:val="ro-RO" w:eastAsia="ro-RO"/>
        </w:rPr>
      </w:pPr>
    </w:p>
    <w:p w14:paraId="613F0575" w14:textId="77777777" w:rsidR="00DB417C" w:rsidRPr="00DB417C" w:rsidRDefault="00DB417C" w:rsidP="00DB417C">
      <w:pPr>
        <w:jc w:val="center"/>
        <w:rPr>
          <w:b/>
          <w:lang w:val="ro-RO" w:eastAsia="ro-RO"/>
        </w:rPr>
      </w:pPr>
    </w:p>
    <w:p w14:paraId="49C133F1" w14:textId="77777777" w:rsidR="00DB417C" w:rsidRPr="00DB417C" w:rsidRDefault="00DB417C" w:rsidP="00DB417C">
      <w:pPr>
        <w:jc w:val="center"/>
        <w:rPr>
          <w:b/>
          <w:lang w:val="ro-RO" w:eastAsia="ro-RO"/>
        </w:rPr>
      </w:pPr>
    </w:p>
    <w:p w14:paraId="13F2879C" w14:textId="77777777" w:rsidR="00DB417C" w:rsidRPr="00DB417C" w:rsidRDefault="00DB417C" w:rsidP="00DB417C">
      <w:pPr>
        <w:jc w:val="center"/>
        <w:rPr>
          <w:b/>
          <w:lang w:val="ro-RO" w:eastAsia="ro-RO"/>
        </w:rPr>
      </w:pPr>
    </w:p>
    <w:p w14:paraId="5A492417" w14:textId="77777777" w:rsidR="00DB417C" w:rsidRPr="00DB417C" w:rsidRDefault="00DB417C" w:rsidP="00DB417C">
      <w:pPr>
        <w:jc w:val="center"/>
        <w:rPr>
          <w:b/>
          <w:lang w:val="ro-RO" w:eastAsia="ro-RO"/>
        </w:rPr>
      </w:pPr>
    </w:p>
    <w:p w14:paraId="42FA7DF1" w14:textId="77777777" w:rsidR="00DB417C" w:rsidRPr="00DB417C" w:rsidRDefault="00DB417C" w:rsidP="00DB417C">
      <w:pPr>
        <w:jc w:val="center"/>
        <w:rPr>
          <w:b/>
          <w:lang w:val="ro-RO" w:eastAsia="ro-RO"/>
        </w:rPr>
      </w:pPr>
    </w:p>
    <w:p w14:paraId="1EBE5C7F" w14:textId="77777777" w:rsidR="00DB417C" w:rsidRPr="00DB417C" w:rsidRDefault="00DB417C" w:rsidP="00DB417C">
      <w:pPr>
        <w:jc w:val="center"/>
        <w:rPr>
          <w:b/>
          <w:lang w:val="ro-RO" w:eastAsia="ro-RO"/>
        </w:rPr>
      </w:pPr>
    </w:p>
    <w:p w14:paraId="07EF34BB" w14:textId="77777777" w:rsidR="00DB417C" w:rsidRPr="00DB417C" w:rsidRDefault="00DB417C" w:rsidP="00DB417C">
      <w:pPr>
        <w:jc w:val="center"/>
        <w:rPr>
          <w:b/>
          <w:lang w:val="ro-RO" w:eastAsia="ro-RO"/>
        </w:rPr>
      </w:pPr>
    </w:p>
    <w:p w14:paraId="7EC68D12" w14:textId="77777777" w:rsidR="00DB417C" w:rsidRPr="00DB417C" w:rsidRDefault="00DB417C" w:rsidP="00DB417C">
      <w:pPr>
        <w:jc w:val="center"/>
        <w:rPr>
          <w:b/>
          <w:lang w:val="ro-RO" w:eastAsia="ro-RO"/>
        </w:rPr>
      </w:pPr>
    </w:p>
    <w:p w14:paraId="221EF303" w14:textId="77777777" w:rsidR="00DB417C" w:rsidRPr="00DB417C" w:rsidRDefault="00DB417C" w:rsidP="00DB417C">
      <w:pPr>
        <w:jc w:val="center"/>
        <w:rPr>
          <w:b/>
          <w:lang w:val="ro-RO" w:eastAsia="ro-RO"/>
        </w:rPr>
      </w:pPr>
    </w:p>
    <w:p w14:paraId="185D7D27" w14:textId="77777777" w:rsidR="00DB417C" w:rsidRPr="00DB417C" w:rsidRDefault="00DB417C" w:rsidP="00DB417C">
      <w:pPr>
        <w:jc w:val="center"/>
        <w:rPr>
          <w:b/>
          <w:lang w:val="ro-RO" w:eastAsia="ro-RO"/>
        </w:rPr>
      </w:pPr>
    </w:p>
    <w:p w14:paraId="55970A72" w14:textId="77777777" w:rsidR="00DB417C" w:rsidRPr="00DB417C" w:rsidRDefault="00DB417C" w:rsidP="00DB417C">
      <w:pPr>
        <w:jc w:val="center"/>
        <w:rPr>
          <w:b/>
          <w:lang w:val="ro-RO" w:eastAsia="ro-RO"/>
        </w:rPr>
      </w:pPr>
    </w:p>
    <w:p w14:paraId="1E78A9FB" w14:textId="77777777" w:rsidR="00DB417C" w:rsidRPr="00DB417C" w:rsidRDefault="00DB417C" w:rsidP="00DB417C">
      <w:pPr>
        <w:jc w:val="center"/>
        <w:rPr>
          <w:b/>
          <w:lang w:val="ro-RO" w:eastAsia="ro-RO"/>
        </w:rPr>
      </w:pPr>
    </w:p>
    <w:p w14:paraId="161DD19C" w14:textId="77777777" w:rsidR="00DB417C" w:rsidRPr="00DB417C" w:rsidRDefault="00DB417C" w:rsidP="00DB417C">
      <w:pPr>
        <w:jc w:val="center"/>
        <w:rPr>
          <w:b/>
          <w:lang w:val="ro-RO" w:eastAsia="ro-RO"/>
        </w:rPr>
      </w:pPr>
    </w:p>
    <w:p w14:paraId="10FF15D5" w14:textId="77777777" w:rsidR="00DB417C" w:rsidRPr="00DB417C" w:rsidRDefault="00DB417C" w:rsidP="00DB417C">
      <w:pPr>
        <w:jc w:val="center"/>
        <w:rPr>
          <w:b/>
          <w:lang w:val="ro-RO" w:eastAsia="ro-RO"/>
        </w:rPr>
      </w:pPr>
    </w:p>
    <w:p w14:paraId="24F53CC9" w14:textId="77777777" w:rsidR="00DB417C" w:rsidRPr="00DB417C" w:rsidRDefault="00DB417C" w:rsidP="00DB417C">
      <w:pPr>
        <w:jc w:val="center"/>
        <w:rPr>
          <w:b/>
          <w:lang w:val="ro-RO" w:eastAsia="ro-RO"/>
        </w:rPr>
      </w:pPr>
    </w:p>
    <w:p w14:paraId="6F29AB88" w14:textId="77777777" w:rsidR="00DB417C" w:rsidRPr="00DB417C" w:rsidRDefault="00DB417C" w:rsidP="00DB417C">
      <w:pPr>
        <w:jc w:val="center"/>
        <w:rPr>
          <w:b/>
          <w:lang w:val="ro-RO" w:eastAsia="ro-RO"/>
        </w:rPr>
      </w:pPr>
    </w:p>
    <w:p w14:paraId="2CA6694F" w14:textId="77777777" w:rsidR="00DB417C" w:rsidRPr="00DB417C" w:rsidRDefault="00DB417C" w:rsidP="00DB417C">
      <w:pPr>
        <w:jc w:val="center"/>
        <w:rPr>
          <w:b/>
          <w:lang w:val="ro-RO" w:eastAsia="ro-RO"/>
        </w:rPr>
      </w:pPr>
    </w:p>
    <w:p w14:paraId="0722BA91" w14:textId="77777777" w:rsidR="00DB417C" w:rsidRPr="00DB417C" w:rsidRDefault="00DB417C" w:rsidP="00DB417C">
      <w:pPr>
        <w:jc w:val="center"/>
        <w:rPr>
          <w:b/>
          <w:lang w:val="ro-RO" w:eastAsia="ro-RO"/>
        </w:rPr>
      </w:pPr>
    </w:p>
    <w:p w14:paraId="5A5C0F5C" w14:textId="77777777" w:rsidR="00DB417C" w:rsidRPr="00DB417C" w:rsidRDefault="00DB417C" w:rsidP="00DB417C">
      <w:pPr>
        <w:jc w:val="center"/>
        <w:rPr>
          <w:b/>
          <w:lang w:val="ro-RO" w:eastAsia="ro-RO"/>
        </w:rPr>
      </w:pPr>
    </w:p>
    <w:p w14:paraId="18C62F97" w14:textId="77777777" w:rsidR="00DB417C" w:rsidRPr="00DB417C" w:rsidRDefault="00DB417C" w:rsidP="00DB417C">
      <w:pPr>
        <w:jc w:val="center"/>
        <w:rPr>
          <w:b/>
          <w:lang w:val="ro-RO" w:eastAsia="ro-RO"/>
        </w:rPr>
      </w:pPr>
    </w:p>
    <w:p w14:paraId="061C6E4E" w14:textId="77777777" w:rsidR="00DB417C" w:rsidRPr="00DB417C" w:rsidRDefault="00DB417C" w:rsidP="00DB417C">
      <w:pPr>
        <w:jc w:val="center"/>
        <w:rPr>
          <w:b/>
          <w:lang w:val="ro-RO" w:eastAsia="ro-RO"/>
        </w:rPr>
      </w:pPr>
    </w:p>
    <w:p w14:paraId="0BC04D87" w14:textId="77777777" w:rsidR="00DB417C" w:rsidRPr="00DB417C" w:rsidRDefault="00DB417C" w:rsidP="00DB417C">
      <w:pPr>
        <w:jc w:val="center"/>
        <w:rPr>
          <w:b/>
          <w:lang w:val="ro-RO" w:eastAsia="ro-RO"/>
        </w:rPr>
      </w:pPr>
    </w:p>
    <w:p w14:paraId="6B6AE771" w14:textId="77777777" w:rsidR="00DB417C" w:rsidRPr="00DB417C" w:rsidRDefault="00DB417C" w:rsidP="00DB417C">
      <w:pPr>
        <w:jc w:val="center"/>
        <w:rPr>
          <w:b/>
          <w:lang w:val="ro-RO" w:eastAsia="ro-RO"/>
        </w:rPr>
      </w:pPr>
    </w:p>
    <w:p w14:paraId="7F7938F0" w14:textId="77777777" w:rsidR="00DB417C" w:rsidRPr="00DB417C" w:rsidRDefault="00DB417C" w:rsidP="00DB417C">
      <w:pPr>
        <w:jc w:val="center"/>
        <w:rPr>
          <w:b/>
          <w:lang w:val="ro-RO" w:eastAsia="ro-RO"/>
        </w:rPr>
      </w:pPr>
    </w:p>
    <w:p w14:paraId="688A47AC" w14:textId="77777777" w:rsidR="00DB417C" w:rsidRPr="00DB417C" w:rsidRDefault="00DB417C" w:rsidP="00DB417C">
      <w:pPr>
        <w:jc w:val="center"/>
        <w:rPr>
          <w:b/>
          <w:lang w:val="ro-RO" w:eastAsia="ro-RO"/>
        </w:rPr>
      </w:pPr>
    </w:p>
    <w:p w14:paraId="23017209" w14:textId="77777777" w:rsidR="00DB417C" w:rsidRPr="00DB417C" w:rsidRDefault="00DB417C" w:rsidP="00DB417C">
      <w:pPr>
        <w:jc w:val="center"/>
        <w:rPr>
          <w:b/>
          <w:lang w:val="ro-RO" w:eastAsia="ro-RO"/>
        </w:rPr>
      </w:pPr>
    </w:p>
    <w:p w14:paraId="0980849C" w14:textId="77777777" w:rsidR="00DB417C" w:rsidRPr="00DB417C" w:rsidRDefault="00DB417C" w:rsidP="00DB417C">
      <w:pPr>
        <w:jc w:val="center"/>
        <w:rPr>
          <w:b/>
          <w:lang w:val="ro-RO" w:eastAsia="ro-RO"/>
        </w:rPr>
      </w:pPr>
    </w:p>
    <w:p w14:paraId="226C1723" w14:textId="77777777" w:rsidR="00DB417C" w:rsidRPr="00DB417C" w:rsidRDefault="00DB417C" w:rsidP="00DB417C">
      <w:pPr>
        <w:rPr>
          <w:lang w:val="ro-RO" w:eastAsia="ro-RO"/>
        </w:rPr>
      </w:pPr>
    </w:p>
    <w:p w14:paraId="27C0519D" w14:textId="77777777" w:rsidR="00DB417C" w:rsidRPr="00DB417C" w:rsidRDefault="00DB417C" w:rsidP="00DB417C">
      <w:pPr>
        <w:ind w:firstLine="720"/>
        <w:jc w:val="both"/>
        <w:rPr>
          <w:bCs/>
          <w:sz w:val="28"/>
          <w:szCs w:val="28"/>
          <w:lang w:val="ro-RO" w:eastAsia="ro-RO"/>
        </w:rPr>
      </w:pPr>
    </w:p>
    <w:p w14:paraId="1807BAD8" w14:textId="77777777" w:rsidR="00DB417C" w:rsidRPr="00AE7D25" w:rsidRDefault="00DB417C" w:rsidP="00C705E6">
      <w:pPr>
        <w:spacing w:line="360" w:lineRule="auto"/>
        <w:jc w:val="both"/>
        <w:rPr>
          <w:color w:val="000000" w:themeColor="text1"/>
        </w:rPr>
      </w:pPr>
    </w:p>
    <w:sectPr w:rsidR="00DB417C" w:rsidRPr="00AE7D25" w:rsidSect="0005639C">
      <w:pgSz w:w="11906" w:h="16838"/>
      <w:pgMar w:top="709"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A0D"/>
    <w:multiLevelType w:val="hybridMultilevel"/>
    <w:tmpl w:val="649C3424"/>
    <w:lvl w:ilvl="0" w:tplc="0E1A794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01DC03CA"/>
    <w:multiLevelType w:val="hybridMultilevel"/>
    <w:tmpl w:val="2744B2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1EE0711"/>
    <w:multiLevelType w:val="hybridMultilevel"/>
    <w:tmpl w:val="A63CC038"/>
    <w:lvl w:ilvl="0" w:tplc="F920FB06">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35319E0"/>
    <w:multiLevelType w:val="hybridMultilevel"/>
    <w:tmpl w:val="40E26D24"/>
    <w:lvl w:ilvl="0" w:tplc="255E006A">
      <w:numFmt w:val="bullet"/>
      <w:lvlText w:val="-"/>
      <w:lvlJc w:val="left"/>
      <w:pPr>
        <w:ind w:left="720" w:hanging="360"/>
      </w:pPr>
      <w:rPr>
        <w:rFonts w:ascii="Times New Roman" w:eastAsia="Times New Roman" w:hAnsi="Times New Roman" w:cs="Times New Roman" w:hint="default"/>
        <w:color w:val="1F497D" w:themeColor="text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3536955"/>
    <w:multiLevelType w:val="hybridMultilevel"/>
    <w:tmpl w:val="4E5690D4"/>
    <w:lvl w:ilvl="0" w:tplc="DEBAFEB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30C81E8B"/>
    <w:multiLevelType w:val="hybridMultilevel"/>
    <w:tmpl w:val="2FE00B24"/>
    <w:lvl w:ilvl="0" w:tplc="ADCC19C8">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40C57612"/>
    <w:multiLevelType w:val="hybridMultilevel"/>
    <w:tmpl w:val="5BDC8A3C"/>
    <w:lvl w:ilvl="0" w:tplc="726649B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39E58E4"/>
    <w:multiLevelType w:val="hybridMultilevel"/>
    <w:tmpl w:val="9C2812A4"/>
    <w:lvl w:ilvl="0" w:tplc="A2A28E82">
      <w:start w:val="1"/>
      <w:numFmt w:val="lowerLetter"/>
      <w:lvlText w:val="%1)"/>
      <w:lvlJc w:val="left"/>
      <w:pPr>
        <w:ind w:left="975" w:hanging="615"/>
      </w:pPr>
      <w:rPr>
        <w:rFonts w:hint="default"/>
        <w:color w:val="1F497D" w:themeColor="text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1654E7"/>
    <w:multiLevelType w:val="hybridMultilevel"/>
    <w:tmpl w:val="63C05BEE"/>
    <w:lvl w:ilvl="0" w:tplc="B942A0F6">
      <w:numFmt w:val="bullet"/>
      <w:lvlText w:val="-"/>
      <w:lvlJc w:val="left"/>
      <w:pPr>
        <w:ind w:left="840" w:hanging="360"/>
      </w:pPr>
      <w:rPr>
        <w:rFonts w:ascii="Times New Roman" w:eastAsia="Times New Roman" w:hAnsi="Times New Roman" w:cs="Times New Roman"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9">
    <w:nsid w:val="515B4D83"/>
    <w:multiLevelType w:val="hybridMultilevel"/>
    <w:tmpl w:val="2744B2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55F30723"/>
    <w:multiLevelType w:val="hybridMultilevel"/>
    <w:tmpl w:val="2744B2E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9FF6153"/>
    <w:multiLevelType w:val="hybridMultilevel"/>
    <w:tmpl w:val="2744B2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69827D12"/>
    <w:multiLevelType w:val="hybridMultilevel"/>
    <w:tmpl w:val="DF987D0A"/>
    <w:lvl w:ilvl="0" w:tplc="6CEE5218">
      <w:start w:val="1"/>
      <w:numFmt w:val="bullet"/>
      <w:lvlText w:val="-"/>
      <w:lvlJc w:val="left"/>
      <w:pPr>
        <w:ind w:left="644" w:hanging="360"/>
      </w:pPr>
      <w:rPr>
        <w:rFonts w:ascii="Times New Roman" w:eastAsia="Times New Roman" w:hAnsi="Times New Roman" w:cs="Times New Roman" w:hint="default"/>
        <w:color w:val="000000" w:themeColor="text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AA62EC0"/>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26C6D81"/>
    <w:multiLevelType w:val="hybridMultilevel"/>
    <w:tmpl w:val="2744B2E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52C5D8A"/>
    <w:multiLevelType w:val="hybridMultilevel"/>
    <w:tmpl w:val="489CF926"/>
    <w:lvl w:ilvl="0" w:tplc="2A96491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75D36801"/>
    <w:multiLevelType w:val="hybridMultilevel"/>
    <w:tmpl w:val="FE4C517E"/>
    <w:lvl w:ilvl="0" w:tplc="8428527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7C9C4364"/>
    <w:multiLevelType w:val="hybridMultilevel"/>
    <w:tmpl w:val="FE4C517E"/>
    <w:lvl w:ilvl="0" w:tplc="8428527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13"/>
  </w:num>
  <w:num w:numId="3">
    <w:abstractNumId w:val="2"/>
  </w:num>
  <w:num w:numId="4">
    <w:abstractNumId w:val="10"/>
  </w:num>
  <w:num w:numId="5">
    <w:abstractNumId w:val="12"/>
  </w:num>
  <w:num w:numId="6">
    <w:abstractNumId w:val="17"/>
  </w:num>
  <w:num w:numId="7">
    <w:abstractNumId w:val="4"/>
  </w:num>
  <w:num w:numId="8">
    <w:abstractNumId w:val="0"/>
  </w:num>
  <w:num w:numId="9">
    <w:abstractNumId w:val="15"/>
  </w:num>
  <w:num w:numId="10">
    <w:abstractNumId w:val="16"/>
  </w:num>
  <w:num w:numId="11">
    <w:abstractNumId w:val="14"/>
  </w:num>
  <w:num w:numId="12">
    <w:abstractNumId w:val="3"/>
  </w:num>
  <w:num w:numId="13">
    <w:abstractNumId w:val="5"/>
  </w:num>
  <w:num w:numId="14">
    <w:abstractNumId w:val="7"/>
  </w:num>
  <w:num w:numId="15">
    <w:abstractNumId w:val="1"/>
  </w:num>
  <w:num w:numId="16">
    <w:abstractNumId w:val="9"/>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13D"/>
    <w:rsid w:val="00006EFC"/>
    <w:rsid w:val="00047346"/>
    <w:rsid w:val="0005639C"/>
    <w:rsid w:val="00066CBF"/>
    <w:rsid w:val="000671DD"/>
    <w:rsid w:val="00067A17"/>
    <w:rsid w:val="00072172"/>
    <w:rsid w:val="000A4B82"/>
    <w:rsid w:val="000A76BB"/>
    <w:rsid w:val="000F6BE9"/>
    <w:rsid w:val="000F6FB2"/>
    <w:rsid w:val="000F76BC"/>
    <w:rsid w:val="0010340E"/>
    <w:rsid w:val="00104FCE"/>
    <w:rsid w:val="0013572C"/>
    <w:rsid w:val="001402F0"/>
    <w:rsid w:val="001427A6"/>
    <w:rsid w:val="00157C23"/>
    <w:rsid w:val="001662B7"/>
    <w:rsid w:val="00180416"/>
    <w:rsid w:val="001A1ECF"/>
    <w:rsid w:val="00210489"/>
    <w:rsid w:val="00216397"/>
    <w:rsid w:val="002218E2"/>
    <w:rsid w:val="002269B5"/>
    <w:rsid w:val="0023659D"/>
    <w:rsid w:val="00257A77"/>
    <w:rsid w:val="002A7A60"/>
    <w:rsid w:val="002B2D22"/>
    <w:rsid w:val="002D7AE8"/>
    <w:rsid w:val="002E583B"/>
    <w:rsid w:val="00301AE4"/>
    <w:rsid w:val="003228A6"/>
    <w:rsid w:val="00330EE6"/>
    <w:rsid w:val="00347B64"/>
    <w:rsid w:val="003628E4"/>
    <w:rsid w:val="00367B24"/>
    <w:rsid w:val="003B224F"/>
    <w:rsid w:val="003D0782"/>
    <w:rsid w:val="004013FE"/>
    <w:rsid w:val="0041166D"/>
    <w:rsid w:val="004212F3"/>
    <w:rsid w:val="00424F95"/>
    <w:rsid w:val="00442315"/>
    <w:rsid w:val="00447ACD"/>
    <w:rsid w:val="00463A4B"/>
    <w:rsid w:val="00480762"/>
    <w:rsid w:val="00481ADB"/>
    <w:rsid w:val="004C1692"/>
    <w:rsid w:val="004F0FA1"/>
    <w:rsid w:val="005130F1"/>
    <w:rsid w:val="0052601A"/>
    <w:rsid w:val="00544420"/>
    <w:rsid w:val="00566393"/>
    <w:rsid w:val="00580905"/>
    <w:rsid w:val="00586DFD"/>
    <w:rsid w:val="005B0604"/>
    <w:rsid w:val="005D504F"/>
    <w:rsid w:val="005F261C"/>
    <w:rsid w:val="00605158"/>
    <w:rsid w:val="0061114E"/>
    <w:rsid w:val="0062754C"/>
    <w:rsid w:val="00645194"/>
    <w:rsid w:val="00676BB1"/>
    <w:rsid w:val="0069632E"/>
    <w:rsid w:val="006A6240"/>
    <w:rsid w:val="006E728C"/>
    <w:rsid w:val="007568A6"/>
    <w:rsid w:val="0076003B"/>
    <w:rsid w:val="00770623"/>
    <w:rsid w:val="0077506B"/>
    <w:rsid w:val="0079457A"/>
    <w:rsid w:val="007C6F0D"/>
    <w:rsid w:val="007D117B"/>
    <w:rsid w:val="007D1DA2"/>
    <w:rsid w:val="007E3833"/>
    <w:rsid w:val="008151AB"/>
    <w:rsid w:val="008434D3"/>
    <w:rsid w:val="008545AC"/>
    <w:rsid w:val="00864C02"/>
    <w:rsid w:val="00876B09"/>
    <w:rsid w:val="00896C6F"/>
    <w:rsid w:val="008C1DAF"/>
    <w:rsid w:val="008C38BB"/>
    <w:rsid w:val="008D449F"/>
    <w:rsid w:val="008D5D67"/>
    <w:rsid w:val="008E0893"/>
    <w:rsid w:val="008E469E"/>
    <w:rsid w:val="00903F2C"/>
    <w:rsid w:val="0091557C"/>
    <w:rsid w:val="00930CE8"/>
    <w:rsid w:val="00954573"/>
    <w:rsid w:val="009713DC"/>
    <w:rsid w:val="00987819"/>
    <w:rsid w:val="009A6AB1"/>
    <w:rsid w:val="009B5061"/>
    <w:rsid w:val="009E2323"/>
    <w:rsid w:val="00A16CB2"/>
    <w:rsid w:val="00A17350"/>
    <w:rsid w:val="00A55E88"/>
    <w:rsid w:val="00A66027"/>
    <w:rsid w:val="00A77C73"/>
    <w:rsid w:val="00A86443"/>
    <w:rsid w:val="00AA1EC9"/>
    <w:rsid w:val="00AB1044"/>
    <w:rsid w:val="00AC13F6"/>
    <w:rsid w:val="00AE497E"/>
    <w:rsid w:val="00AE7C6B"/>
    <w:rsid w:val="00AE7D25"/>
    <w:rsid w:val="00AF37F9"/>
    <w:rsid w:val="00B42E9F"/>
    <w:rsid w:val="00B70FF4"/>
    <w:rsid w:val="00B75EEA"/>
    <w:rsid w:val="00BB1D53"/>
    <w:rsid w:val="00BC7D3A"/>
    <w:rsid w:val="00BE5240"/>
    <w:rsid w:val="00BE5D3A"/>
    <w:rsid w:val="00BF113E"/>
    <w:rsid w:val="00C0274A"/>
    <w:rsid w:val="00C100EE"/>
    <w:rsid w:val="00C705E6"/>
    <w:rsid w:val="00C82D96"/>
    <w:rsid w:val="00C9011E"/>
    <w:rsid w:val="00CA04EC"/>
    <w:rsid w:val="00CD35AB"/>
    <w:rsid w:val="00CF759F"/>
    <w:rsid w:val="00D2544C"/>
    <w:rsid w:val="00D271FB"/>
    <w:rsid w:val="00D34D1B"/>
    <w:rsid w:val="00D53919"/>
    <w:rsid w:val="00D62123"/>
    <w:rsid w:val="00D62942"/>
    <w:rsid w:val="00D7066D"/>
    <w:rsid w:val="00DA3670"/>
    <w:rsid w:val="00DB417C"/>
    <w:rsid w:val="00DC492B"/>
    <w:rsid w:val="00DC62C9"/>
    <w:rsid w:val="00E175EF"/>
    <w:rsid w:val="00E21641"/>
    <w:rsid w:val="00E70F36"/>
    <w:rsid w:val="00E743C3"/>
    <w:rsid w:val="00E74493"/>
    <w:rsid w:val="00EA26D0"/>
    <w:rsid w:val="00EB254F"/>
    <w:rsid w:val="00EB2A14"/>
    <w:rsid w:val="00EC11D6"/>
    <w:rsid w:val="00EC2C0C"/>
    <w:rsid w:val="00ED722F"/>
    <w:rsid w:val="00EE613D"/>
    <w:rsid w:val="00F50E61"/>
    <w:rsid w:val="00F6364D"/>
    <w:rsid w:val="00F63DA4"/>
    <w:rsid w:val="00F66704"/>
    <w:rsid w:val="00F6783D"/>
    <w:rsid w:val="00FD613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1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13D"/>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E613D"/>
    <w:pPr>
      <w:ind w:left="720"/>
      <w:contextualSpacing/>
    </w:pPr>
  </w:style>
  <w:style w:type="paragraph" w:styleId="TextnBalon">
    <w:name w:val="Balloon Text"/>
    <w:basedOn w:val="Normal"/>
    <w:link w:val="TextnBalonCaracter"/>
    <w:uiPriority w:val="99"/>
    <w:semiHidden/>
    <w:unhideWhenUsed/>
    <w:rsid w:val="00EE613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E613D"/>
    <w:rPr>
      <w:rFonts w:ascii="Tahoma" w:eastAsia="Times New Roman" w:hAnsi="Tahoma" w:cs="Tahoma"/>
      <w:sz w:val="16"/>
      <w:szCs w:val="16"/>
      <w:lang w:val="en-US"/>
    </w:rPr>
  </w:style>
  <w:style w:type="paragraph" w:styleId="Frspaiere">
    <w:name w:val="No Spacing"/>
    <w:uiPriority w:val="1"/>
    <w:qFormat/>
    <w:rsid w:val="00EE613D"/>
    <w:pPr>
      <w:spacing w:after="0" w:line="240" w:lineRule="auto"/>
    </w:pPr>
    <w:rPr>
      <w:rFonts w:ascii="Times New Roman" w:eastAsia="Times New Roman" w:hAnsi="Times New Roman" w:cs="Times New Roman"/>
      <w:sz w:val="24"/>
      <w:szCs w:val="24"/>
      <w:lang w:eastAsia="ro-RO"/>
    </w:rPr>
  </w:style>
  <w:style w:type="character" w:styleId="Hyperlink">
    <w:name w:val="Hyperlink"/>
    <w:basedOn w:val="Fontdeparagrafimplicit"/>
    <w:uiPriority w:val="99"/>
    <w:unhideWhenUsed/>
    <w:rsid w:val="00E21641"/>
    <w:rPr>
      <w:color w:val="0000FF" w:themeColor="hyperlink"/>
      <w:u w:val="single"/>
    </w:rPr>
  </w:style>
  <w:style w:type="character" w:customStyle="1" w:styleId="UnresolvedMention">
    <w:name w:val="Unresolved Mention"/>
    <w:basedOn w:val="Fontdeparagrafimplicit"/>
    <w:uiPriority w:val="99"/>
    <w:semiHidden/>
    <w:unhideWhenUsed/>
    <w:rsid w:val="00E21641"/>
    <w:rPr>
      <w:color w:val="605E5C"/>
      <w:shd w:val="clear" w:color="auto" w:fill="E1DFDD"/>
    </w:rPr>
  </w:style>
  <w:style w:type="character" w:styleId="HyperlinkParcurs">
    <w:name w:val="FollowedHyperlink"/>
    <w:basedOn w:val="Fontdeparagrafimplicit"/>
    <w:uiPriority w:val="99"/>
    <w:semiHidden/>
    <w:unhideWhenUsed/>
    <w:rsid w:val="00E2164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13D"/>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E613D"/>
    <w:pPr>
      <w:ind w:left="720"/>
      <w:contextualSpacing/>
    </w:pPr>
  </w:style>
  <w:style w:type="paragraph" w:styleId="TextnBalon">
    <w:name w:val="Balloon Text"/>
    <w:basedOn w:val="Normal"/>
    <w:link w:val="TextnBalonCaracter"/>
    <w:uiPriority w:val="99"/>
    <w:semiHidden/>
    <w:unhideWhenUsed/>
    <w:rsid w:val="00EE613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E613D"/>
    <w:rPr>
      <w:rFonts w:ascii="Tahoma" w:eastAsia="Times New Roman" w:hAnsi="Tahoma" w:cs="Tahoma"/>
      <w:sz w:val="16"/>
      <w:szCs w:val="16"/>
      <w:lang w:val="en-US"/>
    </w:rPr>
  </w:style>
  <w:style w:type="paragraph" w:styleId="Frspaiere">
    <w:name w:val="No Spacing"/>
    <w:uiPriority w:val="1"/>
    <w:qFormat/>
    <w:rsid w:val="00EE613D"/>
    <w:pPr>
      <w:spacing w:after="0" w:line="240" w:lineRule="auto"/>
    </w:pPr>
    <w:rPr>
      <w:rFonts w:ascii="Times New Roman" w:eastAsia="Times New Roman" w:hAnsi="Times New Roman" w:cs="Times New Roman"/>
      <w:sz w:val="24"/>
      <w:szCs w:val="24"/>
      <w:lang w:eastAsia="ro-RO"/>
    </w:rPr>
  </w:style>
  <w:style w:type="character" w:styleId="Hyperlink">
    <w:name w:val="Hyperlink"/>
    <w:basedOn w:val="Fontdeparagrafimplicit"/>
    <w:uiPriority w:val="99"/>
    <w:unhideWhenUsed/>
    <w:rsid w:val="00E21641"/>
    <w:rPr>
      <w:color w:val="0000FF" w:themeColor="hyperlink"/>
      <w:u w:val="single"/>
    </w:rPr>
  </w:style>
  <w:style w:type="character" w:customStyle="1" w:styleId="UnresolvedMention">
    <w:name w:val="Unresolved Mention"/>
    <w:basedOn w:val="Fontdeparagrafimplicit"/>
    <w:uiPriority w:val="99"/>
    <w:semiHidden/>
    <w:unhideWhenUsed/>
    <w:rsid w:val="00E21641"/>
    <w:rPr>
      <w:color w:val="605E5C"/>
      <w:shd w:val="clear" w:color="auto" w:fill="E1DFDD"/>
    </w:rPr>
  </w:style>
  <w:style w:type="character" w:styleId="HyperlinkParcurs">
    <w:name w:val="FollowedHyperlink"/>
    <w:basedOn w:val="Fontdeparagrafimplicit"/>
    <w:uiPriority w:val="99"/>
    <w:semiHidden/>
    <w:unhideWhenUsed/>
    <w:rsid w:val="00E216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7943">
      <w:bodyDiv w:val="1"/>
      <w:marLeft w:val="0"/>
      <w:marRight w:val="0"/>
      <w:marTop w:val="0"/>
      <w:marBottom w:val="0"/>
      <w:divBdr>
        <w:top w:val="none" w:sz="0" w:space="0" w:color="auto"/>
        <w:left w:val="none" w:sz="0" w:space="0" w:color="auto"/>
        <w:bottom w:val="none" w:sz="0" w:space="0" w:color="auto"/>
        <w:right w:val="none" w:sz="0" w:space="0" w:color="auto"/>
      </w:divBdr>
    </w:div>
    <w:div w:id="1225800366">
      <w:bodyDiv w:val="1"/>
      <w:marLeft w:val="0"/>
      <w:marRight w:val="0"/>
      <w:marTop w:val="0"/>
      <w:marBottom w:val="0"/>
      <w:divBdr>
        <w:top w:val="none" w:sz="0" w:space="0" w:color="auto"/>
        <w:left w:val="none" w:sz="0" w:space="0" w:color="auto"/>
        <w:bottom w:val="none" w:sz="0" w:space="0" w:color="auto"/>
        <w:right w:val="none" w:sz="0" w:space="0" w:color="auto"/>
      </w:divBdr>
    </w:div>
    <w:div w:id="1257595926">
      <w:bodyDiv w:val="1"/>
      <w:marLeft w:val="0"/>
      <w:marRight w:val="0"/>
      <w:marTop w:val="0"/>
      <w:marBottom w:val="0"/>
      <w:divBdr>
        <w:top w:val="none" w:sz="0" w:space="0" w:color="auto"/>
        <w:left w:val="none" w:sz="0" w:space="0" w:color="auto"/>
        <w:bottom w:val="none" w:sz="0" w:space="0" w:color="auto"/>
        <w:right w:val="none" w:sz="0" w:space="0" w:color="auto"/>
      </w:divBdr>
    </w:div>
    <w:div w:id="1582064829">
      <w:bodyDiv w:val="1"/>
      <w:marLeft w:val="0"/>
      <w:marRight w:val="0"/>
      <w:marTop w:val="0"/>
      <w:marBottom w:val="0"/>
      <w:divBdr>
        <w:top w:val="none" w:sz="0" w:space="0" w:color="auto"/>
        <w:left w:val="none" w:sz="0" w:space="0" w:color="auto"/>
        <w:bottom w:val="none" w:sz="0" w:space="0" w:color="auto"/>
        <w:right w:val="none" w:sz="0" w:space="0" w:color="auto"/>
      </w:divBdr>
    </w:div>
    <w:div w:id="1861963937">
      <w:bodyDiv w:val="1"/>
      <w:marLeft w:val="0"/>
      <w:marRight w:val="0"/>
      <w:marTop w:val="0"/>
      <w:marBottom w:val="0"/>
      <w:divBdr>
        <w:top w:val="none" w:sz="0" w:space="0" w:color="auto"/>
        <w:left w:val="none" w:sz="0" w:space="0" w:color="auto"/>
        <w:bottom w:val="none" w:sz="0" w:space="0" w:color="auto"/>
        <w:right w:val="none" w:sz="0" w:space="0" w:color="auto"/>
      </w:divBdr>
    </w:div>
    <w:div w:id="207554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5EEB4-4226-49B9-88C5-6DCCAA78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1776</Words>
  <Characters>10306</Characters>
  <Application>Microsoft Office Word</Application>
  <DocSecurity>0</DocSecurity>
  <Lines>85</Lines>
  <Paragraphs>24</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Dima</dc:creator>
  <cp:lastModifiedBy>Diana Zane</cp:lastModifiedBy>
  <cp:revision>11</cp:revision>
  <cp:lastPrinted>2024-12-16T11:51:00Z</cp:lastPrinted>
  <dcterms:created xsi:type="dcterms:W3CDTF">2024-11-12T13:50:00Z</dcterms:created>
  <dcterms:modified xsi:type="dcterms:W3CDTF">2024-12-16T11:51:00Z</dcterms:modified>
</cp:coreProperties>
</file>