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2A8" w:rsidRPr="00B87E53" w:rsidRDefault="00B962A8" w:rsidP="00C651A9">
      <w:pPr>
        <w:pStyle w:val="Antet"/>
        <w:tabs>
          <w:tab w:val="clear" w:pos="4536"/>
          <w:tab w:val="center" w:pos="0"/>
        </w:tabs>
        <w:jc w:val="center"/>
        <w:rPr>
          <w:b/>
          <w:bCs/>
          <w:lang w:val="fr-FR"/>
        </w:rPr>
      </w:pPr>
      <w:r w:rsidRPr="00B87E53">
        <w:rPr>
          <w:b/>
          <w:bCs/>
        </w:rPr>
        <w:t>PROIECT DE HOT</w:t>
      </w:r>
      <w:r w:rsidR="005E5FD4" w:rsidRPr="00B87E53">
        <w:rPr>
          <w:b/>
          <w:bCs/>
        </w:rPr>
        <w:t>Ă</w:t>
      </w:r>
      <w:r w:rsidRPr="00B87E53">
        <w:rPr>
          <w:b/>
          <w:bCs/>
        </w:rPr>
        <w:t>R</w:t>
      </w:r>
      <w:r w:rsidR="005E5FD4" w:rsidRPr="00B87E53">
        <w:rPr>
          <w:b/>
          <w:bCs/>
        </w:rPr>
        <w:t>Â</w:t>
      </w:r>
      <w:r w:rsidRPr="00B87E53">
        <w:rPr>
          <w:b/>
          <w:bCs/>
        </w:rPr>
        <w:t>RE</w:t>
      </w:r>
    </w:p>
    <w:p w:rsidR="00B962A8" w:rsidRPr="009272F5" w:rsidRDefault="003F693D" w:rsidP="00C24DEE">
      <w:pPr>
        <w:jc w:val="center"/>
        <w:rPr>
          <w:b/>
          <w:bCs/>
          <w:color w:val="000000" w:themeColor="text1"/>
        </w:rPr>
      </w:pPr>
      <w:proofErr w:type="spellStart"/>
      <w:proofErr w:type="gramStart"/>
      <w:r w:rsidRPr="009272F5">
        <w:rPr>
          <w:b/>
          <w:bCs/>
          <w:color w:val="000000" w:themeColor="text1"/>
        </w:rPr>
        <w:t>p</w:t>
      </w:r>
      <w:r w:rsidR="00B962A8" w:rsidRPr="009272F5">
        <w:rPr>
          <w:b/>
          <w:bCs/>
          <w:color w:val="000000" w:themeColor="text1"/>
        </w:rPr>
        <w:t>rivind</w:t>
      </w:r>
      <w:proofErr w:type="spellEnd"/>
      <w:proofErr w:type="gramEnd"/>
      <w:r w:rsidR="00B962A8" w:rsidRPr="009272F5">
        <w:rPr>
          <w:b/>
          <w:bCs/>
          <w:color w:val="000000" w:themeColor="text1"/>
        </w:rPr>
        <w:t xml:space="preserve"> </w:t>
      </w:r>
      <w:proofErr w:type="spellStart"/>
      <w:r w:rsidR="00B962A8" w:rsidRPr="009272F5">
        <w:rPr>
          <w:b/>
          <w:bCs/>
          <w:color w:val="000000" w:themeColor="text1"/>
        </w:rPr>
        <w:t>aprobarea</w:t>
      </w:r>
      <w:proofErr w:type="spellEnd"/>
      <w:r w:rsidR="00F60022" w:rsidRPr="009272F5">
        <w:rPr>
          <w:b/>
          <w:bCs/>
          <w:color w:val="000000" w:themeColor="text1"/>
        </w:rPr>
        <w:t xml:space="preserve"> </w:t>
      </w:r>
      <w:r w:rsidR="00BC7241" w:rsidRPr="009272F5">
        <w:rPr>
          <w:rFonts w:eastAsia="Calibri"/>
          <w:b/>
          <w:bCs/>
          <w:color w:val="000000" w:themeColor="text1"/>
          <w:lang w:val="ro-RO"/>
        </w:rPr>
        <w:t>exercitării dreptului de uz și servitute de</w:t>
      </w:r>
      <w:r w:rsidR="008D711B" w:rsidRPr="009272F5">
        <w:rPr>
          <w:b/>
          <w:bCs/>
          <w:color w:val="000000" w:themeColor="text1"/>
          <w:lang w:val="ro-RO"/>
        </w:rPr>
        <w:t xml:space="preserve"> </w:t>
      </w:r>
      <w:r w:rsidR="00BF178A" w:rsidRPr="009272F5">
        <w:rPr>
          <w:b/>
          <w:bCs/>
          <w:color w:val="000000" w:themeColor="text1"/>
          <w:lang w:val="ro-RO"/>
        </w:rPr>
        <w:t xml:space="preserve">către </w:t>
      </w:r>
      <w:r w:rsidR="0082441B">
        <w:rPr>
          <w:b/>
          <w:bCs/>
          <w:color w:val="000000" w:themeColor="text1"/>
          <w:lang w:val="ro-RO"/>
        </w:rPr>
        <w:t>Rețele Electrice Dobrogea S.A</w:t>
      </w:r>
      <w:r w:rsidR="00BF178A" w:rsidRPr="009272F5">
        <w:rPr>
          <w:b/>
          <w:bCs/>
          <w:color w:val="000000" w:themeColor="text1"/>
          <w:lang w:val="ro-RO"/>
        </w:rPr>
        <w:t xml:space="preserve">, </w:t>
      </w:r>
      <w:r w:rsidR="00DA44B5" w:rsidRPr="009272F5">
        <w:rPr>
          <w:b/>
          <w:bCs/>
          <w:color w:val="000000" w:themeColor="text1"/>
          <w:lang w:val="ro-RO"/>
        </w:rPr>
        <w:t xml:space="preserve">prin </w:t>
      </w:r>
      <w:r w:rsidR="00E4373D">
        <w:rPr>
          <w:b/>
          <w:bCs/>
          <w:color w:val="000000" w:themeColor="text1"/>
          <w:lang w:val="ro-RO"/>
        </w:rPr>
        <w:t>PROINSTAL SRL</w:t>
      </w:r>
      <w:r w:rsidR="000117D9">
        <w:rPr>
          <w:b/>
          <w:bCs/>
          <w:color w:val="000000" w:themeColor="text1"/>
          <w:lang w:val="ro-RO"/>
        </w:rPr>
        <w:t xml:space="preserve">, </w:t>
      </w:r>
      <w:r w:rsidR="008D711B" w:rsidRPr="009272F5">
        <w:rPr>
          <w:b/>
          <w:bCs/>
          <w:color w:val="000000" w:themeColor="text1"/>
          <w:lang w:val="ro-RO"/>
        </w:rPr>
        <w:t>a</w:t>
      </w:r>
      <w:r w:rsidR="00BC7241" w:rsidRPr="009272F5">
        <w:rPr>
          <w:b/>
          <w:bCs/>
          <w:color w:val="000000" w:themeColor="text1"/>
          <w:lang w:val="ro-RO"/>
        </w:rPr>
        <w:t>supra</w:t>
      </w:r>
      <w:r w:rsidR="009272F5">
        <w:rPr>
          <w:b/>
          <w:bCs/>
          <w:color w:val="000000" w:themeColor="text1"/>
          <w:lang w:val="ro-RO"/>
        </w:rPr>
        <w:t xml:space="preserve"> </w:t>
      </w:r>
      <w:r w:rsidR="00E314C7">
        <w:rPr>
          <w:b/>
          <w:bCs/>
          <w:color w:val="000000" w:themeColor="text1"/>
          <w:u w:val="single"/>
          <w:lang w:val="ro-RO"/>
        </w:rPr>
        <w:t xml:space="preserve"> terenului în suprafață de </w:t>
      </w:r>
      <w:r w:rsidR="007424CC">
        <w:rPr>
          <w:b/>
          <w:bCs/>
          <w:color w:val="000000" w:themeColor="text1"/>
          <w:u w:val="single"/>
          <w:lang w:val="ro-RO"/>
        </w:rPr>
        <w:t>1,25</w:t>
      </w:r>
      <w:r w:rsidR="00E314C7">
        <w:rPr>
          <w:b/>
          <w:bCs/>
          <w:color w:val="000000" w:themeColor="text1"/>
          <w:u w:val="single"/>
          <w:lang w:val="ro-RO"/>
        </w:rPr>
        <w:t xml:space="preserve"> mp, </w:t>
      </w:r>
      <w:r w:rsidR="00BA565E">
        <w:rPr>
          <w:b/>
          <w:bCs/>
          <w:color w:val="000000" w:themeColor="text1"/>
          <w:u w:val="single"/>
          <w:lang w:val="ro-RO"/>
        </w:rPr>
        <w:t>parte din</w:t>
      </w:r>
      <w:r w:rsidR="00E314C7">
        <w:rPr>
          <w:b/>
          <w:bCs/>
          <w:color w:val="000000" w:themeColor="text1"/>
          <w:u w:val="single"/>
          <w:lang w:val="ro-RO"/>
        </w:rPr>
        <w:t xml:space="preserve"> imobilul - teren</w:t>
      </w:r>
      <w:r w:rsidR="006001BA" w:rsidRPr="00694F5A">
        <w:rPr>
          <w:b/>
          <w:bCs/>
          <w:color w:val="000000" w:themeColor="text1"/>
          <w:u w:val="single"/>
          <w:lang w:val="ro-RO"/>
        </w:rPr>
        <w:t xml:space="preserve"> cu nr. cadastral </w:t>
      </w:r>
      <w:r w:rsidR="00603D9B">
        <w:rPr>
          <w:b/>
          <w:bCs/>
          <w:color w:val="000000" w:themeColor="text1"/>
          <w:u w:val="single"/>
          <w:lang w:val="ro-RO"/>
        </w:rPr>
        <w:t>30607</w:t>
      </w:r>
      <w:r w:rsidR="00BE00CD">
        <w:rPr>
          <w:b/>
          <w:bCs/>
          <w:color w:val="000000" w:themeColor="text1"/>
          <w:lang w:val="ro-RO"/>
        </w:rPr>
        <w:t xml:space="preserve">, înscris </w:t>
      </w:r>
      <w:r w:rsidR="003352AB">
        <w:rPr>
          <w:b/>
          <w:bCs/>
          <w:color w:val="000000" w:themeColor="text1"/>
          <w:lang w:val="ro-RO"/>
        </w:rPr>
        <w:t xml:space="preserve">în </w:t>
      </w:r>
      <w:r w:rsidR="00BE00CD" w:rsidRPr="006D73E8">
        <w:rPr>
          <w:b/>
          <w:bCs/>
          <w:color w:val="000000" w:themeColor="text1"/>
          <w:u w:val="single"/>
          <w:lang w:val="ro-RO"/>
        </w:rPr>
        <w:t xml:space="preserve">cartea funciară </w:t>
      </w:r>
      <w:r w:rsidR="00603D9B">
        <w:rPr>
          <w:b/>
          <w:bCs/>
          <w:color w:val="000000" w:themeColor="text1"/>
          <w:u w:val="single"/>
          <w:lang w:val="ro-RO"/>
        </w:rPr>
        <w:t>30607</w:t>
      </w:r>
      <w:r w:rsidR="00BE00CD" w:rsidRPr="006D73E8">
        <w:rPr>
          <w:b/>
          <w:bCs/>
          <w:color w:val="000000" w:themeColor="text1"/>
          <w:u w:val="single"/>
          <w:lang w:val="ro-RO"/>
        </w:rPr>
        <w:t>,</w:t>
      </w:r>
      <w:r w:rsidR="00BE00CD">
        <w:rPr>
          <w:b/>
          <w:bCs/>
          <w:color w:val="000000" w:themeColor="text1"/>
          <w:lang w:val="ro-RO"/>
        </w:rPr>
        <w:t xml:space="preserve"> </w:t>
      </w:r>
      <w:r w:rsidR="00FF6C46" w:rsidRPr="009272F5">
        <w:rPr>
          <w:b/>
          <w:bCs/>
          <w:color w:val="000000" w:themeColor="text1"/>
          <w:lang w:val="ro-RO"/>
        </w:rPr>
        <w:t xml:space="preserve"> </w:t>
      </w:r>
      <w:r w:rsidR="00313FCE">
        <w:rPr>
          <w:b/>
          <w:bCs/>
          <w:color w:val="000000" w:themeColor="text1"/>
          <w:lang w:val="ro-RO"/>
        </w:rPr>
        <w:t xml:space="preserve">aparținând domeniului public al UAT Municipiul Călărași, </w:t>
      </w:r>
      <w:r w:rsidR="003352AB">
        <w:rPr>
          <w:b/>
          <w:bCs/>
          <w:color w:val="000000" w:themeColor="text1"/>
          <w:lang w:val="ro-RO"/>
        </w:rPr>
        <w:t>pentru ampla</w:t>
      </w:r>
      <w:r w:rsidR="006D73E8">
        <w:rPr>
          <w:b/>
          <w:bCs/>
          <w:color w:val="000000" w:themeColor="text1"/>
          <w:lang w:val="ro-RO"/>
        </w:rPr>
        <w:t xml:space="preserve">sare </w:t>
      </w:r>
      <w:r w:rsidR="00603D9B">
        <w:rPr>
          <w:b/>
          <w:bCs/>
          <w:color w:val="000000" w:themeColor="text1"/>
          <w:lang w:val="ro-RO"/>
        </w:rPr>
        <w:t>BMPT</w:t>
      </w:r>
      <w:r w:rsidR="0082441B">
        <w:rPr>
          <w:b/>
          <w:bCs/>
          <w:color w:val="000000" w:themeColor="text1"/>
          <w:lang w:val="ro-RO"/>
        </w:rPr>
        <w:t>,</w:t>
      </w:r>
      <w:r w:rsidR="003352AB">
        <w:rPr>
          <w:b/>
          <w:bCs/>
          <w:color w:val="000000" w:themeColor="text1"/>
          <w:lang w:val="ro-RO"/>
        </w:rPr>
        <w:t xml:space="preserve"> </w:t>
      </w:r>
      <w:r w:rsidR="009272F5">
        <w:rPr>
          <w:b/>
          <w:bCs/>
          <w:color w:val="000000" w:themeColor="text1"/>
          <w:lang w:val="ro-RO"/>
        </w:rPr>
        <w:t>în vederea alimentării</w:t>
      </w:r>
      <w:r w:rsidR="005335C8" w:rsidRPr="009272F5">
        <w:rPr>
          <w:b/>
          <w:bCs/>
          <w:color w:val="000000" w:themeColor="text1"/>
          <w:lang w:val="ro-RO"/>
        </w:rPr>
        <w:t xml:space="preserve"> cu energie electrică </w:t>
      </w:r>
      <w:r w:rsidR="00433C9B">
        <w:rPr>
          <w:b/>
          <w:bCs/>
          <w:color w:val="000000" w:themeColor="text1"/>
          <w:lang w:val="ro-RO"/>
        </w:rPr>
        <w:t xml:space="preserve">a </w:t>
      </w:r>
      <w:r w:rsidR="00603D9B">
        <w:rPr>
          <w:b/>
          <w:bCs/>
          <w:color w:val="000000" w:themeColor="text1"/>
          <w:lang w:val="ro-RO"/>
        </w:rPr>
        <w:t>Unit</w:t>
      </w:r>
      <w:r w:rsidR="00433C9B">
        <w:rPr>
          <w:b/>
          <w:bCs/>
          <w:color w:val="000000" w:themeColor="text1"/>
          <w:lang w:val="ro-RO"/>
        </w:rPr>
        <w:t>ății</w:t>
      </w:r>
      <w:r w:rsidR="00603D9B">
        <w:rPr>
          <w:b/>
          <w:bCs/>
          <w:color w:val="000000" w:themeColor="text1"/>
          <w:lang w:val="ro-RO"/>
        </w:rPr>
        <w:t xml:space="preserve"> Militar</w:t>
      </w:r>
      <w:r w:rsidR="00433C9B">
        <w:rPr>
          <w:b/>
          <w:bCs/>
          <w:color w:val="000000" w:themeColor="text1"/>
          <w:lang w:val="ro-RO"/>
        </w:rPr>
        <w:t>e</w:t>
      </w:r>
      <w:r w:rsidR="009272F5">
        <w:rPr>
          <w:b/>
          <w:bCs/>
          <w:color w:val="000000" w:themeColor="text1"/>
          <w:lang w:val="ro-RO"/>
        </w:rPr>
        <w:t xml:space="preserve"> </w:t>
      </w:r>
      <w:r w:rsidR="00603D9B">
        <w:rPr>
          <w:b/>
          <w:bCs/>
          <w:color w:val="000000" w:themeColor="text1"/>
          <w:lang w:val="ro-RO"/>
        </w:rPr>
        <w:t>0256</w:t>
      </w:r>
      <w:r w:rsidR="00433C9B">
        <w:rPr>
          <w:b/>
          <w:bCs/>
          <w:color w:val="000000" w:themeColor="text1"/>
          <w:lang w:val="ro-RO"/>
        </w:rPr>
        <w:t xml:space="preserve">, pentru obiectivul </w:t>
      </w:r>
      <w:r w:rsidR="00F357C1">
        <w:rPr>
          <w:b/>
          <w:bCs/>
          <w:color w:val="000000" w:themeColor="text1"/>
        </w:rPr>
        <w:t>“</w:t>
      </w:r>
      <w:r w:rsidR="0083295B">
        <w:rPr>
          <w:b/>
          <w:bCs/>
          <w:color w:val="000000" w:themeColor="text1"/>
        </w:rPr>
        <w:t xml:space="preserve"> GARAJ AUTO DIN ELEMENTE  DE CONSTRUCȚIE UȘOARĂ LA SEDIUL INSPECTORATULUI DE JANDARMI JUDEȚEAN CĂLĂRAȘI</w:t>
      </w:r>
      <w:r w:rsidR="00920E5C" w:rsidRPr="00920E5C">
        <w:rPr>
          <w:b/>
          <w:bCs/>
          <w:color w:val="000000" w:themeColor="text1"/>
        </w:rPr>
        <w:t>“</w:t>
      </w:r>
    </w:p>
    <w:p w:rsidR="00B962A8" w:rsidRPr="009272F5" w:rsidRDefault="00B962A8" w:rsidP="00CB5F12">
      <w:pPr>
        <w:jc w:val="both"/>
        <w:rPr>
          <w:color w:val="000000" w:themeColor="text1"/>
        </w:rPr>
      </w:pPr>
    </w:p>
    <w:p w:rsidR="00B962A8" w:rsidRPr="009272F5" w:rsidRDefault="00B962A8" w:rsidP="00C651A9">
      <w:pPr>
        <w:jc w:val="both"/>
        <w:rPr>
          <w:color w:val="000000" w:themeColor="text1"/>
        </w:rPr>
      </w:pPr>
      <w:proofErr w:type="spellStart"/>
      <w:proofErr w:type="gramStart"/>
      <w:r w:rsidRPr="009272F5">
        <w:rPr>
          <w:color w:val="000000" w:themeColor="text1"/>
        </w:rPr>
        <w:t>Consiliul</w:t>
      </w:r>
      <w:proofErr w:type="spellEnd"/>
      <w:r w:rsidRPr="009272F5">
        <w:rPr>
          <w:color w:val="000000" w:themeColor="text1"/>
        </w:rPr>
        <w:t xml:space="preserve"> Local al </w:t>
      </w:r>
      <w:proofErr w:type="spellStart"/>
      <w:r w:rsidRPr="009272F5">
        <w:rPr>
          <w:color w:val="000000" w:themeColor="text1"/>
        </w:rPr>
        <w:t>municipiului</w:t>
      </w:r>
      <w:proofErr w:type="spellEnd"/>
      <w:r w:rsidRPr="009272F5">
        <w:rPr>
          <w:color w:val="000000" w:themeColor="text1"/>
        </w:rPr>
        <w:t xml:space="preserve"> </w:t>
      </w:r>
      <w:proofErr w:type="spellStart"/>
      <w:r w:rsidRPr="009272F5">
        <w:rPr>
          <w:color w:val="000000" w:themeColor="text1"/>
        </w:rPr>
        <w:t>C</w:t>
      </w:r>
      <w:r w:rsidR="005E5FD4" w:rsidRPr="009272F5">
        <w:rPr>
          <w:color w:val="000000" w:themeColor="text1"/>
        </w:rPr>
        <w:t>ă</w:t>
      </w:r>
      <w:r w:rsidRPr="009272F5">
        <w:rPr>
          <w:color w:val="000000" w:themeColor="text1"/>
        </w:rPr>
        <w:t>l</w:t>
      </w:r>
      <w:r w:rsidR="005E5FD4" w:rsidRPr="009272F5">
        <w:rPr>
          <w:color w:val="000000" w:themeColor="text1"/>
        </w:rPr>
        <w:t>ă</w:t>
      </w:r>
      <w:r w:rsidRPr="009272F5">
        <w:rPr>
          <w:color w:val="000000" w:themeColor="text1"/>
        </w:rPr>
        <w:t>ra</w:t>
      </w:r>
      <w:r w:rsidR="005E5FD4" w:rsidRPr="009272F5">
        <w:rPr>
          <w:color w:val="000000" w:themeColor="text1"/>
        </w:rPr>
        <w:t>ș</w:t>
      </w:r>
      <w:r w:rsidRPr="009272F5">
        <w:rPr>
          <w:color w:val="000000" w:themeColor="text1"/>
        </w:rPr>
        <w:t>i</w:t>
      </w:r>
      <w:proofErr w:type="spellEnd"/>
      <w:r w:rsidRPr="009272F5">
        <w:rPr>
          <w:color w:val="000000" w:themeColor="text1"/>
        </w:rPr>
        <w:t xml:space="preserve">, </w:t>
      </w:r>
      <w:proofErr w:type="spellStart"/>
      <w:r w:rsidRPr="009272F5">
        <w:rPr>
          <w:color w:val="000000" w:themeColor="text1"/>
        </w:rPr>
        <w:t>jude</w:t>
      </w:r>
      <w:r w:rsidR="005E5FD4" w:rsidRPr="009272F5">
        <w:rPr>
          <w:color w:val="000000" w:themeColor="text1"/>
        </w:rPr>
        <w:t>ț</w:t>
      </w:r>
      <w:r w:rsidRPr="009272F5">
        <w:rPr>
          <w:color w:val="000000" w:themeColor="text1"/>
        </w:rPr>
        <w:t>ul</w:t>
      </w:r>
      <w:proofErr w:type="spellEnd"/>
      <w:r w:rsidRPr="009272F5">
        <w:rPr>
          <w:color w:val="000000" w:themeColor="text1"/>
        </w:rPr>
        <w:t xml:space="preserve"> </w:t>
      </w:r>
      <w:proofErr w:type="spellStart"/>
      <w:r w:rsidRPr="009272F5">
        <w:rPr>
          <w:color w:val="000000" w:themeColor="text1"/>
        </w:rPr>
        <w:t>C</w:t>
      </w:r>
      <w:r w:rsidR="005E5FD4" w:rsidRPr="009272F5">
        <w:rPr>
          <w:color w:val="000000" w:themeColor="text1"/>
        </w:rPr>
        <w:t>ă</w:t>
      </w:r>
      <w:r w:rsidRPr="009272F5">
        <w:rPr>
          <w:color w:val="000000" w:themeColor="text1"/>
        </w:rPr>
        <w:t>l</w:t>
      </w:r>
      <w:r w:rsidR="005E5FD4" w:rsidRPr="009272F5">
        <w:rPr>
          <w:color w:val="000000" w:themeColor="text1"/>
        </w:rPr>
        <w:t>ă</w:t>
      </w:r>
      <w:r w:rsidRPr="009272F5">
        <w:rPr>
          <w:color w:val="000000" w:themeColor="text1"/>
        </w:rPr>
        <w:t>ra</w:t>
      </w:r>
      <w:r w:rsidR="005E5FD4" w:rsidRPr="009272F5">
        <w:rPr>
          <w:color w:val="000000" w:themeColor="text1"/>
        </w:rPr>
        <w:t>ș</w:t>
      </w:r>
      <w:r w:rsidRPr="009272F5">
        <w:rPr>
          <w:color w:val="000000" w:themeColor="text1"/>
        </w:rPr>
        <w:t>i</w:t>
      </w:r>
      <w:proofErr w:type="spellEnd"/>
      <w:r w:rsidRPr="009272F5">
        <w:rPr>
          <w:color w:val="000000" w:themeColor="text1"/>
        </w:rPr>
        <w:t>.</w:t>
      </w:r>
      <w:proofErr w:type="gramEnd"/>
    </w:p>
    <w:p w:rsidR="00B962A8" w:rsidRPr="009272F5" w:rsidRDefault="00B962A8" w:rsidP="00C651A9">
      <w:pPr>
        <w:ind w:left="-567"/>
        <w:jc w:val="both"/>
        <w:rPr>
          <w:color w:val="000000" w:themeColor="text1"/>
        </w:rPr>
      </w:pPr>
      <w:r w:rsidRPr="009272F5">
        <w:rPr>
          <w:color w:val="000000" w:themeColor="text1"/>
        </w:rPr>
        <w:t xml:space="preserve"> </w:t>
      </w:r>
      <w:r w:rsidRPr="009272F5">
        <w:rPr>
          <w:color w:val="000000" w:themeColor="text1"/>
        </w:rPr>
        <w:tab/>
      </w:r>
      <w:proofErr w:type="spellStart"/>
      <w:r w:rsidRPr="009272F5">
        <w:rPr>
          <w:color w:val="000000" w:themeColor="text1"/>
        </w:rPr>
        <w:t>Av</w:t>
      </w:r>
      <w:r w:rsidR="005E5FD4" w:rsidRPr="009272F5">
        <w:rPr>
          <w:color w:val="000000" w:themeColor="text1"/>
        </w:rPr>
        <w:t>â</w:t>
      </w:r>
      <w:r w:rsidRPr="009272F5">
        <w:rPr>
          <w:color w:val="000000" w:themeColor="text1"/>
        </w:rPr>
        <w:t>nd</w:t>
      </w:r>
      <w:proofErr w:type="spellEnd"/>
      <w:r w:rsidRPr="009272F5">
        <w:rPr>
          <w:color w:val="000000" w:themeColor="text1"/>
        </w:rPr>
        <w:t xml:space="preserve"> </w:t>
      </w:r>
      <w:proofErr w:type="spellStart"/>
      <w:r w:rsidR="005E5FD4" w:rsidRPr="009272F5">
        <w:rPr>
          <w:color w:val="000000" w:themeColor="text1"/>
        </w:rPr>
        <w:t>î</w:t>
      </w:r>
      <w:r w:rsidRPr="009272F5">
        <w:rPr>
          <w:color w:val="000000" w:themeColor="text1"/>
        </w:rPr>
        <w:t>n</w:t>
      </w:r>
      <w:proofErr w:type="spellEnd"/>
      <w:r w:rsidRPr="009272F5">
        <w:rPr>
          <w:color w:val="000000" w:themeColor="text1"/>
        </w:rPr>
        <w:t xml:space="preserve"> </w:t>
      </w:r>
      <w:proofErr w:type="spellStart"/>
      <w:r w:rsidRPr="009272F5">
        <w:rPr>
          <w:color w:val="000000" w:themeColor="text1"/>
        </w:rPr>
        <w:t>vedere</w:t>
      </w:r>
      <w:proofErr w:type="spellEnd"/>
      <w:r w:rsidRPr="009272F5">
        <w:rPr>
          <w:color w:val="000000" w:themeColor="text1"/>
        </w:rPr>
        <w:t>:</w:t>
      </w:r>
    </w:p>
    <w:p w:rsidR="00217788" w:rsidRDefault="003C6541" w:rsidP="00C52425">
      <w:pPr>
        <w:jc w:val="both"/>
        <w:rPr>
          <w:bCs/>
          <w:color w:val="000000" w:themeColor="text1"/>
          <w:lang w:val="ro-RO"/>
        </w:rPr>
      </w:pPr>
      <w:r>
        <w:rPr>
          <w:color w:val="000000" w:themeColor="text1"/>
        </w:rPr>
        <w:t xml:space="preserve">- </w:t>
      </w:r>
      <w:proofErr w:type="spellStart"/>
      <w:proofErr w:type="gramStart"/>
      <w:r w:rsidR="006A6BEB">
        <w:rPr>
          <w:color w:val="000000" w:themeColor="text1"/>
        </w:rPr>
        <w:t>cererea</w:t>
      </w:r>
      <w:proofErr w:type="spellEnd"/>
      <w:proofErr w:type="gramEnd"/>
      <w:r w:rsidR="006A6BEB">
        <w:rPr>
          <w:color w:val="000000" w:themeColor="text1"/>
        </w:rPr>
        <w:t xml:space="preserve"> </w:t>
      </w:r>
      <w:proofErr w:type="spellStart"/>
      <w:r w:rsidR="006A6BEB">
        <w:rPr>
          <w:color w:val="000000" w:themeColor="text1"/>
        </w:rPr>
        <w:t>formulată</w:t>
      </w:r>
      <w:proofErr w:type="spellEnd"/>
      <w:r w:rsidR="006A6BEB">
        <w:rPr>
          <w:color w:val="000000" w:themeColor="text1"/>
        </w:rPr>
        <w:t xml:space="preserve"> de</w:t>
      </w:r>
      <w:r w:rsidR="006A6BEB" w:rsidRPr="009272F5">
        <w:rPr>
          <w:color w:val="000000" w:themeColor="text1"/>
        </w:rPr>
        <w:t xml:space="preserve"> </w:t>
      </w:r>
      <w:proofErr w:type="spellStart"/>
      <w:r w:rsidR="006A6BEB">
        <w:rPr>
          <w:color w:val="000000" w:themeColor="text1"/>
        </w:rPr>
        <w:t>Rețele</w:t>
      </w:r>
      <w:proofErr w:type="spellEnd"/>
      <w:r w:rsidR="006A6BEB">
        <w:rPr>
          <w:color w:val="000000" w:themeColor="text1"/>
        </w:rPr>
        <w:t xml:space="preserve"> </w:t>
      </w:r>
      <w:proofErr w:type="spellStart"/>
      <w:r w:rsidR="006A6BEB">
        <w:rPr>
          <w:color w:val="000000" w:themeColor="text1"/>
        </w:rPr>
        <w:t>Electrice</w:t>
      </w:r>
      <w:proofErr w:type="spellEnd"/>
      <w:r w:rsidR="006A6BEB">
        <w:rPr>
          <w:color w:val="000000" w:themeColor="text1"/>
        </w:rPr>
        <w:t xml:space="preserve"> Dobrogea S.A. </w:t>
      </w:r>
      <w:proofErr w:type="spellStart"/>
      <w:r w:rsidR="006A6BEB">
        <w:rPr>
          <w:color w:val="000000" w:themeColor="text1"/>
        </w:rPr>
        <w:t>prin</w:t>
      </w:r>
      <w:proofErr w:type="spellEnd"/>
      <w:r w:rsidR="006A6BEB">
        <w:rPr>
          <w:color w:val="000000" w:themeColor="text1"/>
        </w:rPr>
        <w:t xml:space="preserve"> </w:t>
      </w:r>
      <w:r w:rsidR="0083295B" w:rsidRPr="0083295B">
        <w:rPr>
          <w:color w:val="000000" w:themeColor="text1"/>
        </w:rPr>
        <w:t>PROINSTAL SRL</w:t>
      </w:r>
      <w:r w:rsidR="006A6BEB">
        <w:rPr>
          <w:color w:val="000000" w:themeColor="text1"/>
        </w:rPr>
        <w:t xml:space="preserve">, </w:t>
      </w:r>
      <w:proofErr w:type="spellStart"/>
      <w:r w:rsidR="00CF737C" w:rsidRPr="009272F5">
        <w:rPr>
          <w:color w:val="000000" w:themeColor="text1"/>
        </w:rPr>
        <w:t>înregistrată</w:t>
      </w:r>
      <w:proofErr w:type="spellEnd"/>
      <w:r w:rsidR="00CF737C" w:rsidRPr="009272F5">
        <w:rPr>
          <w:color w:val="000000" w:themeColor="text1"/>
        </w:rPr>
        <w:t xml:space="preserve"> sub</w:t>
      </w:r>
      <w:r w:rsidR="00B962A8" w:rsidRPr="009272F5">
        <w:rPr>
          <w:color w:val="000000" w:themeColor="text1"/>
        </w:rPr>
        <w:t xml:space="preserve"> </w:t>
      </w:r>
      <w:proofErr w:type="spellStart"/>
      <w:r w:rsidR="00B962A8" w:rsidRPr="009272F5">
        <w:rPr>
          <w:color w:val="000000" w:themeColor="text1"/>
        </w:rPr>
        <w:t>nr</w:t>
      </w:r>
      <w:proofErr w:type="spellEnd"/>
      <w:r w:rsidR="00B962A8" w:rsidRPr="009272F5">
        <w:rPr>
          <w:color w:val="000000" w:themeColor="text1"/>
        </w:rPr>
        <w:t xml:space="preserve">. </w:t>
      </w:r>
      <w:r w:rsidR="0083295B">
        <w:rPr>
          <w:color w:val="000000" w:themeColor="text1"/>
        </w:rPr>
        <w:t>145081/20.09.2024</w:t>
      </w:r>
      <w:r w:rsidR="00BE00CD">
        <w:rPr>
          <w:color w:val="000000" w:themeColor="text1"/>
        </w:rPr>
        <w:t>,</w:t>
      </w:r>
      <w:r w:rsidR="003F693D" w:rsidRPr="009272F5">
        <w:rPr>
          <w:color w:val="000000" w:themeColor="text1"/>
        </w:rPr>
        <w:t xml:space="preserve"> </w:t>
      </w:r>
      <w:proofErr w:type="spellStart"/>
      <w:r w:rsidR="002F5239">
        <w:rPr>
          <w:color w:val="000000" w:themeColor="text1"/>
        </w:rPr>
        <w:t>potrivit</w:t>
      </w:r>
      <w:proofErr w:type="spellEnd"/>
      <w:r w:rsidR="003F693D" w:rsidRPr="009272F5">
        <w:rPr>
          <w:color w:val="000000" w:themeColor="text1"/>
        </w:rPr>
        <w:t xml:space="preserve"> </w:t>
      </w:r>
      <w:proofErr w:type="spellStart"/>
      <w:r w:rsidR="002F5239">
        <w:rPr>
          <w:color w:val="000000" w:themeColor="text1"/>
        </w:rPr>
        <w:t>căreia</w:t>
      </w:r>
      <w:proofErr w:type="spellEnd"/>
      <w:r w:rsidR="002F5239">
        <w:rPr>
          <w:color w:val="000000" w:themeColor="text1"/>
        </w:rPr>
        <w:t xml:space="preserve"> </w:t>
      </w:r>
      <w:proofErr w:type="spellStart"/>
      <w:r w:rsidR="003F693D" w:rsidRPr="009272F5">
        <w:rPr>
          <w:color w:val="000000" w:themeColor="text1"/>
        </w:rPr>
        <w:t>solicitã</w:t>
      </w:r>
      <w:proofErr w:type="spellEnd"/>
      <w:r w:rsidR="003F693D" w:rsidRPr="009272F5">
        <w:rPr>
          <w:color w:val="000000" w:themeColor="text1"/>
        </w:rPr>
        <w:t xml:space="preserve"> </w:t>
      </w:r>
      <w:proofErr w:type="spellStart"/>
      <w:r w:rsidR="00BE00CD">
        <w:rPr>
          <w:color w:val="000000" w:themeColor="text1"/>
        </w:rPr>
        <w:t>promovarea</w:t>
      </w:r>
      <w:proofErr w:type="spellEnd"/>
      <w:r w:rsidR="00BE00CD">
        <w:rPr>
          <w:color w:val="000000" w:themeColor="text1"/>
        </w:rPr>
        <w:t xml:space="preserve"> </w:t>
      </w:r>
      <w:proofErr w:type="spellStart"/>
      <w:r w:rsidR="00BE00CD">
        <w:rPr>
          <w:color w:val="000000" w:themeColor="text1"/>
        </w:rPr>
        <w:t>unei</w:t>
      </w:r>
      <w:proofErr w:type="spellEnd"/>
      <w:r w:rsidR="00BE00CD">
        <w:rPr>
          <w:color w:val="000000" w:themeColor="text1"/>
        </w:rPr>
        <w:t xml:space="preserve"> </w:t>
      </w:r>
      <w:proofErr w:type="spellStart"/>
      <w:r w:rsidR="00BE00CD">
        <w:rPr>
          <w:color w:val="000000" w:themeColor="text1"/>
        </w:rPr>
        <w:t>hotărâri</w:t>
      </w:r>
      <w:proofErr w:type="spellEnd"/>
      <w:r w:rsidR="00BE00CD">
        <w:rPr>
          <w:color w:val="000000" w:themeColor="text1"/>
        </w:rPr>
        <w:t xml:space="preserve"> de </w:t>
      </w:r>
      <w:proofErr w:type="spellStart"/>
      <w:r w:rsidR="00BE00CD">
        <w:rPr>
          <w:color w:val="000000" w:themeColor="text1"/>
        </w:rPr>
        <w:t>consiliu</w:t>
      </w:r>
      <w:proofErr w:type="spellEnd"/>
      <w:r w:rsidR="00BE00CD">
        <w:rPr>
          <w:color w:val="000000" w:themeColor="text1"/>
        </w:rPr>
        <w:t xml:space="preserve"> </w:t>
      </w:r>
      <w:proofErr w:type="spellStart"/>
      <w:r w:rsidR="0083295B">
        <w:rPr>
          <w:color w:val="000000" w:themeColor="text1"/>
        </w:rPr>
        <w:t>pentru</w:t>
      </w:r>
      <w:proofErr w:type="spellEnd"/>
      <w:r w:rsidR="0083295B">
        <w:rPr>
          <w:color w:val="000000" w:themeColor="text1"/>
        </w:rPr>
        <w:t xml:space="preserve"> </w:t>
      </w:r>
      <w:proofErr w:type="spellStart"/>
      <w:r w:rsidR="0083295B">
        <w:rPr>
          <w:color w:val="000000" w:themeColor="text1"/>
        </w:rPr>
        <w:t>amplasarea</w:t>
      </w:r>
      <w:proofErr w:type="spellEnd"/>
      <w:r w:rsidR="0083295B">
        <w:rPr>
          <w:color w:val="000000" w:themeColor="text1"/>
        </w:rPr>
        <w:t xml:space="preserve"> BMPT (</w:t>
      </w:r>
      <w:proofErr w:type="spellStart"/>
      <w:r w:rsidR="0083295B">
        <w:rPr>
          <w:color w:val="000000" w:themeColor="text1"/>
        </w:rPr>
        <w:t>suprafața</w:t>
      </w:r>
      <w:proofErr w:type="spellEnd"/>
      <w:r w:rsidR="0083295B">
        <w:rPr>
          <w:color w:val="000000" w:themeColor="text1"/>
        </w:rPr>
        <w:t xml:space="preserve"> </w:t>
      </w:r>
      <w:proofErr w:type="spellStart"/>
      <w:r w:rsidR="0083295B">
        <w:rPr>
          <w:color w:val="000000" w:themeColor="text1"/>
        </w:rPr>
        <w:t>ocupată</w:t>
      </w:r>
      <w:proofErr w:type="spellEnd"/>
      <w:r w:rsidR="0083295B">
        <w:rPr>
          <w:color w:val="000000" w:themeColor="text1"/>
        </w:rPr>
        <w:t xml:space="preserve"> </w:t>
      </w:r>
      <w:proofErr w:type="spellStart"/>
      <w:r w:rsidR="0083295B">
        <w:rPr>
          <w:color w:val="000000" w:themeColor="text1"/>
        </w:rPr>
        <w:t>definitiv</w:t>
      </w:r>
      <w:proofErr w:type="spellEnd"/>
      <w:r w:rsidR="0083295B">
        <w:rPr>
          <w:color w:val="000000" w:themeColor="text1"/>
        </w:rPr>
        <w:t xml:space="preserve"> </w:t>
      </w:r>
      <w:proofErr w:type="spellStart"/>
      <w:r w:rsidR="00BB3B75">
        <w:rPr>
          <w:color w:val="000000" w:themeColor="text1"/>
        </w:rPr>
        <w:t>pe</w:t>
      </w:r>
      <w:proofErr w:type="spellEnd"/>
      <w:r w:rsidR="00BB3B75">
        <w:rPr>
          <w:color w:val="000000" w:themeColor="text1"/>
        </w:rPr>
        <w:t xml:space="preserve"> </w:t>
      </w:r>
      <w:proofErr w:type="spellStart"/>
      <w:r w:rsidR="00BB3B75">
        <w:rPr>
          <w:color w:val="000000" w:themeColor="text1"/>
        </w:rPr>
        <w:t>domeniul</w:t>
      </w:r>
      <w:proofErr w:type="spellEnd"/>
      <w:r w:rsidR="00BB3B75">
        <w:rPr>
          <w:color w:val="000000" w:themeColor="text1"/>
        </w:rPr>
        <w:t xml:space="preserve"> public al UAT </w:t>
      </w:r>
      <w:proofErr w:type="spellStart"/>
      <w:r w:rsidR="00BB3B75">
        <w:rPr>
          <w:color w:val="000000" w:themeColor="text1"/>
        </w:rPr>
        <w:t>Mun</w:t>
      </w:r>
      <w:proofErr w:type="spellEnd"/>
      <w:r w:rsidR="00BB3B75">
        <w:rPr>
          <w:color w:val="000000" w:themeColor="text1"/>
        </w:rPr>
        <w:t xml:space="preserve">. </w:t>
      </w:r>
      <w:proofErr w:type="spellStart"/>
      <w:r w:rsidR="00BB3B75">
        <w:rPr>
          <w:color w:val="000000" w:themeColor="text1"/>
        </w:rPr>
        <w:t>C</w:t>
      </w:r>
      <w:r w:rsidR="0083295B">
        <w:rPr>
          <w:color w:val="000000" w:themeColor="text1"/>
        </w:rPr>
        <w:t>ălărași</w:t>
      </w:r>
      <w:proofErr w:type="spellEnd"/>
      <w:r w:rsidR="0083295B">
        <w:rPr>
          <w:color w:val="000000" w:themeColor="text1"/>
        </w:rPr>
        <w:t xml:space="preserve"> de 2</w:t>
      </w:r>
      <w:proofErr w:type="gramStart"/>
      <w:r w:rsidR="0083295B">
        <w:rPr>
          <w:color w:val="000000" w:themeColor="text1"/>
        </w:rPr>
        <w:t>,5</w:t>
      </w:r>
      <w:proofErr w:type="gramEnd"/>
      <w:r w:rsidR="0083295B">
        <w:rPr>
          <w:color w:val="000000" w:themeColor="text1"/>
        </w:rPr>
        <w:t xml:space="preserve">* 0,5=1,25 </w:t>
      </w:r>
      <w:proofErr w:type="spellStart"/>
      <w:r w:rsidR="0083295B">
        <w:rPr>
          <w:color w:val="000000" w:themeColor="text1"/>
        </w:rPr>
        <w:t>mp</w:t>
      </w:r>
      <w:proofErr w:type="spellEnd"/>
      <w:r w:rsidR="0083295B">
        <w:rPr>
          <w:color w:val="000000" w:themeColor="text1"/>
        </w:rPr>
        <w:t>)</w:t>
      </w:r>
      <w:r w:rsidR="00EE1A85">
        <w:rPr>
          <w:color w:val="000000" w:themeColor="text1"/>
        </w:rPr>
        <w:t>,</w:t>
      </w:r>
      <w:r w:rsidR="0083295B">
        <w:rPr>
          <w:color w:val="000000" w:themeColor="text1"/>
        </w:rPr>
        <w:t xml:space="preserve"> </w:t>
      </w:r>
      <w:proofErr w:type="spellStart"/>
      <w:r w:rsidR="0083295B">
        <w:rPr>
          <w:color w:val="000000" w:themeColor="text1"/>
        </w:rPr>
        <w:t>în</w:t>
      </w:r>
      <w:proofErr w:type="spellEnd"/>
      <w:r w:rsidR="0083295B">
        <w:rPr>
          <w:color w:val="000000" w:themeColor="text1"/>
        </w:rPr>
        <w:t xml:space="preserve"> </w:t>
      </w:r>
      <w:proofErr w:type="spellStart"/>
      <w:r w:rsidR="0083295B">
        <w:rPr>
          <w:color w:val="000000" w:themeColor="text1"/>
        </w:rPr>
        <w:t>fundație</w:t>
      </w:r>
      <w:proofErr w:type="spellEnd"/>
      <w:r w:rsidR="0083295B">
        <w:rPr>
          <w:color w:val="000000" w:themeColor="text1"/>
        </w:rPr>
        <w:t xml:space="preserve"> </w:t>
      </w:r>
      <w:proofErr w:type="spellStart"/>
      <w:r w:rsidR="0083295B">
        <w:rPr>
          <w:color w:val="000000" w:themeColor="text1"/>
        </w:rPr>
        <w:t>turnată</w:t>
      </w:r>
      <w:proofErr w:type="spellEnd"/>
      <w:r w:rsidR="0083295B">
        <w:rPr>
          <w:color w:val="000000" w:themeColor="text1"/>
        </w:rPr>
        <w:t xml:space="preserve"> de </w:t>
      </w:r>
      <w:proofErr w:type="spellStart"/>
      <w:r w:rsidR="0083295B">
        <w:rPr>
          <w:color w:val="000000" w:themeColor="text1"/>
        </w:rPr>
        <w:t>beton</w:t>
      </w:r>
      <w:proofErr w:type="spellEnd"/>
      <w:r w:rsidR="00BB3B75">
        <w:rPr>
          <w:color w:val="000000" w:themeColor="text1"/>
        </w:rPr>
        <w:t>,</w:t>
      </w:r>
      <w:r w:rsidR="0083295B">
        <w:rPr>
          <w:color w:val="000000" w:themeColor="text1"/>
        </w:rPr>
        <w:t xml:space="preserve"> </w:t>
      </w:r>
      <w:proofErr w:type="spellStart"/>
      <w:r w:rsidR="0083295B">
        <w:rPr>
          <w:color w:val="000000" w:themeColor="text1"/>
        </w:rPr>
        <w:t>pe</w:t>
      </w:r>
      <w:proofErr w:type="spellEnd"/>
      <w:r w:rsidR="0083295B">
        <w:rPr>
          <w:color w:val="000000" w:themeColor="text1"/>
        </w:rPr>
        <w:t xml:space="preserve"> </w:t>
      </w:r>
      <w:proofErr w:type="spellStart"/>
      <w:r w:rsidR="0083295B">
        <w:rPr>
          <w:color w:val="000000" w:themeColor="text1"/>
        </w:rPr>
        <w:t>strada</w:t>
      </w:r>
      <w:proofErr w:type="spellEnd"/>
      <w:r w:rsidR="0083295B">
        <w:rPr>
          <w:color w:val="000000" w:themeColor="text1"/>
        </w:rPr>
        <w:t xml:space="preserve"> </w:t>
      </w:r>
      <w:proofErr w:type="spellStart"/>
      <w:r w:rsidR="0083295B">
        <w:rPr>
          <w:color w:val="000000" w:themeColor="text1"/>
        </w:rPr>
        <w:t>Prel</w:t>
      </w:r>
      <w:proofErr w:type="spellEnd"/>
      <w:r w:rsidR="0083295B">
        <w:rPr>
          <w:color w:val="000000" w:themeColor="text1"/>
        </w:rPr>
        <w:t xml:space="preserve">. </w:t>
      </w:r>
      <w:proofErr w:type="spellStart"/>
      <w:proofErr w:type="gramStart"/>
      <w:r w:rsidR="0083295B">
        <w:rPr>
          <w:color w:val="000000" w:themeColor="text1"/>
        </w:rPr>
        <w:t>Independența</w:t>
      </w:r>
      <w:proofErr w:type="spellEnd"/>
      <w:r w:rsidR="0083295B">
        <w:rPr>
          <w:color w:val="000000" w:themeColor="text1"/>
        </w:rPr>
        <w:t xml:space="preserve">, </w:t>
      </w:r>
      <w:proofErr w:type="spellStart"/>
      <w:r w:rsidR="0083295B">
        <w:rPr>
          <w:color w:val="000000" w:themeColor="text1"/>
        </w:rPr>
        <w:t>nr</w:t>
      </w:r>
      <w:proofErr w:type="spellEnd"/>
      <w:r w:rsidR="0083295B">
        <w:rPr>
          <w:color w:val="000000" w:themeColor="text1"/>
        </w:rPr>
        <w:t>.</w:t>
      </w:r>
      <w:proofErr w:type="gramEnd"/>
      <w:r w:rsidR="0083295B">
        <w:rPr>
          <w:color w:val="000000" w:themeColor="text1"/>
        </w:rPr>
        <w:t xml:space="preserve"> </w:t>
      </w:r>
      <w:proofErr w:type="gramStart"/>
      <w:r w:rsidR="0083295B">
        <w:rPr>
          <w:color w:val="000000" w:themeColor="text1"/>
        </w:rPr>
        <w:t>cadastral</w:t>
      </w:r>
      <w:proofErr w:type="gramEnd"/>
      <w:r w:rsidR="0083295B">
        <w:rPr>
          <w:color w:val="000000" w:themeColor="text1"/>
        </w:rPr>
        <w:t xml:space="preserve"> 30607</w:t>
      </w:r>
      <w:r w:rsidR="004F7246">
        <w:rPr>
          <w:bCs/>
          <w:color w:val="000000" w:themeColor="text1"/>
          <w:lang w:val="ro-RO"/>
        </w:rPr>
        <w:t>;</w:t>
      </w:r>
      <w:r w:rsidR="005335C8" w:rsidRPr="009272F5">
        <w:rPr>
          <w:bCs/>
          <w:color w:val="000000" w:themeColor="text1"/>
          <w:lang w:val="ro-RO"/>
        </w:rPr>
        <w:t xml:space="preserve"> </w:t>
      </w:r>
    </w:p>
    <w:p w:rsidR="0083295B" w:rsidRDefault="0083295B" w:rsidP="00C52425">
      <w:pPr>
        <w:jc w:val="both"/>
        <w:rPr>
          <w:bCs/>
          <w:color w:val="000000" w:themeColor="text1"/>
          <w:lang w:val="ro-RO"/>
        </w:rPr>
      </w:pPr>
      <w:r>
        <w:rPr>
          <w:bCs/>
          <w:color w:val="000000" w:themeColor="text1"/>
          <w:lang w:val="ro-RO"/>
        </w:rPr>
        <w:t>-</w:t>
      </w:r>
      <w:r w:rsidR="003C6ECC">
        <w:rPr>
          <w:bCs/>
          <w:color w:val="000000" w:themeColor="text1"/>
          <w:lang w:val="ro-RO"/>
        </w:rPr>
        <w:t xml:space="preserve"> </w:t>
      </w:r>
      <w:r>
        <w:rPr>
          <w:bCs/>
          <w:color w:val="000000" w:themeColor="text1"/>
          <w:lang w:val="ro-RO"/>
        </w:rPr>
        <w:t>autorizația nr. 71/28.08.2024 eliberată pentru execuția lucrărilor de branșament/racord pe domeniul public la infrastructura tehnico-edilitară existentă, în regim de urgență</w:t>
      </w:r>
      <w:r w:rsidRPr="0083295B">
        <w:rPr>
          <w:bCs/>
          <w:color w:val="000000" w:themeColor="text1"/>
          <w:lang w:val="ro-RO"/>
        </w:rPr>
        <w:t>;</w:t>
      </w:r>
    </w:p>
    <w:p w:rsidR="00934F4A" w:rsidRPr="009272F5" w:rsidRDefault="00934F4A" w:rsidP="00C52425">
      <w:pPr>
        <w:jc w:val="both"/>
        <w:rPr>
          <w:bCs/>
          <w:color w:val="000000" w:themeColor="text1"/>
        </w:rPr>
      </w:pPr>
      <w:r>
        <w:rPr>
          <w:bCs/>
          <w:color w:val="000000" w:themeColor="text1"/>
          <w:lang w:val="ro-RO"/>
        </w:rPr>
        <w:t xml:space="preserve">- </w:t>
      </w:r>
      <w:r w:rsidR="0083295B">
        <w:rPr>
          <w:bCs/>
          <w:color w:val="000000" w:themeColor="text1"/>
          <w:lang w:val="ro-RO"/>
        </w:rPr>
        <w:t>aviz tehnic de racordare</w:t>
      </w:r>
      <w:r w:rsidR="000716CB">
        <w:rPr>
          <w:bCs/>
          <w:color w:val="000000" w:themeColor="text1"/>
          <w:lang w:val="ro-RO"/>
        </w:rPr>
        <w:t xml:space="preserve"> nr. 22413217/1</w:t>
      </w:r>
      <w:r w:rsidR="00BB3B75">
        <w:rPr>
          <w:bCs/>
          <w:color w:val="000000" w:themeColor="text1"/>
          <w:lang w:val="ro-RO"/>
        </w:rPr>
        <w:t>4</w:t>
      </w:r>
      <w:r w:rsidR="000716CB">
        <w:rPr>
          <w:bCs/>
          <w:color w:val="000000" w:themeColor="text1"/>
          <w:lang w:val="ro-RO"/>
        </w:rPr>
        <w:t>.08.2024</w:t>
      </w:r>
      <w:r w:rsidR="00C4216F">
        <w:rPr>
          <w:bCs/>
          <w:color w:val="000000" w:themeColor="text1"/>
          <w:lang w:val="ro-RO"/>
        </w:rPr>
        <w:t>;</w:t>
      </w:r>
    </w:p>
    <w:p w:rsidR="00B962A8" w:rsidRPr="009272F5" w:rsidRDefault="000D15E4" w:rsidP="00C52425">
      <w:pPr>
        <w:jc w:val="both"/>
        <w:rPr>
          <w:color w:val="000000" w:themeColor="text1"/>
        </w:rPr>
      </w:pPr>
      <w:r w:rsidRPr="009272F5">
        <w:rPr>
          <w:color w:val="000000" w:themeColor="text1"/>
        </w:rPr>
        <w:t xml:space="preserve">- </w:t>
      </w:r>
      <w:proofErr w:type="spellStart"/>
      <w:proofErr w:type="gramStart"/>
      <w:r w:rsidRPr="009272F5">
        <w:rPr>
          <w:color w:val="000000" w:themeColor="text1"/>
        </w:rPr>
        <w:t>r</w:t>
      </w:r>
      <w:r w:rsidR="002A079F" w:rsidRPr="009272F5">
        <w:rPr>
          <w:color w:val="000000" w:themeColor="text1"/>
        </w:rPr>
        <w:t>eferatul</w:t>
      </w:r>
      <w:proofErr w:type="spellEnd"/>
      <w:proofErr w:type="gramEnd"/>
      <w:r w:rsidR="002A079F" w:rsidRPr="009272F5">
        <w:rPr>
          <w:color w:val="000000" w:themeColor="text1"/>
        </w:rPr>
        <w:t xml:space="preserve"> </w:t>
      </w:r>
      <w:r w:rsidR="00951B08" w:rsidRPr="009272F5">
        <w:rPr>
          <w:color w:val="000000" w:themeColor="text1"/>
        </w:rPr>
        <w:t xml:space="preserve">de </w:t>
      </w:r>
      <w:proofErr w:type="spellStart"/>
      <w:r w:rsidR="00951B08" w:rsidRPr="009272F5">
        <w:rPr>
          <w:color w:val="000000" w:themeColor="text1"/>
        </w:rPr>
        <w:t>aprobare</w:t>
      </w:r>
      <w:proofErr w:type="spellEnd"/>
      <w:r w:rsidR="00951B08" w:rsidRPr="009272F5">
        <w:rPr>
          <w:color w:val="000000" w:themeColor="text1"/>
        </w:rPr>
        <w:t xml:space="preserve"> al </w:t>
      </w:r>
      <w:proofErr w:type="spellStart"/>
      <w:r w:rsidR="002A079F" w:rsidRPr="009272F5">
        <w:rPr>
          <w:color w:val="000000" w:themeColor="text1"/>
        </w:rPr>
        <w:t>p</w:t>
      </w:r>
      <w:r w:rsidR="00B962A8" w:rsidRPr="009272F5">
        <w:rPr>
          <w:color w:val="000000" w:themeColor="text1"/>
        </w:rPr>
        <w:t>rim</w:t>
      </w:r>
      <w:r w:rsidR="00951B08" w:rsidRPr="009272F5">
        <w:rPr>
          <w:color w:val="000000" w:themeColor="text1"/>
        </w:rPr>
        <w:t>arului</w:t>
      </w:r>
      <w:proofErr w:type="spellEnd"/>
      <w:r w:rsidR="00951B08" w:rsidRPr="009272F5">
        <w:rPr>
          <w:color w:val="000000" w:themeColor="text1"/>
        </w:rPr>
        <w:t xml:space="preserve"> </w:t>
      </w:r>
      <w:proofErr w:type="spellStart"/>
      <w:r w:rsidR="00951B08" w:rsidRPr="009272F5">
        <w:rPr>
          <w:color w:val="000000" w:themeColor="text1"/>
        </w:rPr>
        <w:t>M</w:t>
      </w:r>
      <w:r w:rsidR="002A079F" w:rsidRPr="009272F5">
        <w:rPr>
          <w:color w:val="000000" w:themeColor="text1"/>
        </w:rPr>
        <w:t>unicipiului</w:t>
      </w:r>
      <w:proofErr w:type="spellEnd"/>
      <w:r w:rsidR="002A079F" w:rsidRPr="009272F5">
        <w:rPr>
          <w:color w:val="000000" w:themeColor="text1"/>
        </w:rPr>
        <w:t xml:space="preserve"> </w:t>
      </w:r>
      <w:proofErr w:type="spellStart"/>
      <w:r w:rsidR="00951B08" w:rsidRPr="009272F5">
        <w:rPr>
          <w:color w:val="000000" w:themeColor="text1"/>
        </w:rPr>
        <w:t>Călărași</w:t>
      </w:r>
      <w:proofErr w:type="spellEnd"/>
      <w:r w:rsidR="00951B08" w:rsidRPr="009272F5">
        <w:rPr>
          <w:color w:val="000000" w:themeColor="text1"/>
        </w:rPr>
        <w:t xml:space="preserve"> </w:t>
      </w:r>
      <w:proofErr w:type="spellStart"/>
      <w:r w:rsidR="002A079F" w:rsidRPr="009272F5">
        <w:rPr>
          <w:color w:val="000000" w:themeColor="text1"/>
        </w:rPr>
        <w:t>nr</w:t>
      </w:r>
      <w:proofErr w:type="spellEnd"/>
      <w:r w:rsidR="00CF737C" w:rsidRPr="009272F5">
        <w:rPr>
          <w:color w:val="000000" w:themeColor="text1"/>
        </w:rPr>
        <w:t xml:space="preserve">. </w:t>
      </w:r>
      <w:r w:rsidR="000716CB">
        <w:rPr>
          <w:color w:val="000000" w:themeColor="text1"/>
        </w:rPr>
        <w:t>152774/04.10.2024</w:t>
      </w:r>
      <w:r w:rsidR="00BE00CD">
        <w:rPr>
          <w:color w:val="000000" w:themeColor="text1"/>
        </w:rPr>
        <w:t>;</w:t>
      </w:r>
    </w:p>
    <w:p w:rsidR="00B962A8" w:rsidRPr="009272F5" w:rsidRDefault="00945754" w:rsidP="00C52425">
      <w:pPr>
        <w:jc w:val="both"/>
        <w:rPr>
          <w:color w:val="000000" w:themeColor="text1"/>
        </w:rPr>
      </w:pPr>
      <w:r w:rsidRPr="009272F5">
        <w:rPr>
          <w:color w:val="000000" w:themeColor="text1"/>
        </w:rPr>
        <w:t xml:space="preserve">- </w:t>
      </w:r>
      <w:proofErr w:type="spellStart"/>
      <w:proofErr w:type="gramStart"/>
      <w:r w:rsidR="000D15E4" w:rsidRPr="009272F5">
        <w:rPr>
          <w:color w:val="000000" w:themeColor="text1"/>
        </w:rPr>
        <w:t>r</w:t>
      </w:r>
      <w:r w:rsidR="00BE00CD">
        <w:rPr>
          <w:color w:val="000000" w:themeColor="text1"/>
        </w:rPr>
        <w:t>aportul</w:t>
      </w:r>
      <w:proofErr w:type="spellEnd"/>
      <w:proofErr w:type="gramEnd"/>
      <w:r w:rsidR="00BE00CD">
        <w:rPr>
          <w:color w:val="000000" w:themeColor="text1"/>
        </w:rPr>
        <w:t xml:space="preserve"> de </w:t>
      </w:r>
      <w:proofErr w:type="spellStart"/>
      <w:r w:rsidR="00BE00CD">
        <w:rPr>
          <w:color w:val="000000" w:themeColor="text1"/>
        </w:rPr>
        <w:t>specialitate</w:t>
      </w:r>
      <w:proofErr w:type="spellEnd"/>
      <w:r w:rsidR="00BE00CD">
        <w:rPr>
          <w:color w:val="000000" w:themeColor="text1"/>
        </w:rPr>
        <w:t xml:space="preserve"> al </w:t>
      </w:r>
      <w:proofErr w:type="spellStart"/>
      <w:r w:rsidR="00BE00CD">
        <w:rPr>
          <w:color w:val="000000" w:themeColor="text1"/>
        </w:rPr>
        <w:t>Serviciului</w:t>
      </w:r>
      <w:proofErr w:type="spellEnd"/>
      <w:r w:rsidR="00BE00CD">
        <w:rPr>
          <w:color w:val="000000" w:themeColor="text1"/>
        </w:rPr>
        <w:t xml:space="preserve"> </w:t>
      </w:r>
      <w:proofErr w:type="spellStart"/>
      <w:r w:rsidR="00BE00CD">
        <w:rPr>
          <w:color w:val="000000" w:themeColor="text1"/>
        </w:rPr>
        <w:t>Administrarea</w:t>
      </w:r>
      <w:proofErr w:type="spellEnd"/>
      <w:r w:rsidR="00BE00CD">
        <w:rPr>
          <w:color w:val="000000" w:themeColor="text1"/>
        </w:rPr>
        <w:t xml:space="preserve"> </w:t>
      </w:r>
      <w:proofErr w:type="spellStart"/>
      <w:r w:rsidR="00BE00CD">
        <w:rPr>
          <w:color w:val="000000" w:themeColor="text1"/>
        </w:rPr>
        <w:t>Patrimoniului</w:t>
      </w:r>
      <w:proofErr w:type="spellEnd"/>
      <w:r w:rsidR="00BE00CD">
        <w:rPr>
          <w:color w:val="000000" w:themeColor="text1"/>
        </w:rPr>
        <w:t xml:space="preserve"> Public </w:t>
      </w:r>
      <w:proofErr w:type="spellStart"/>
      <w:r w:rsidR="00BE00CD">
        <w:rPr>
          <w:color w:val="000000" w:themeColor="text1"/>
        </w:rPr>
        <w:t>și</w:t>
      </w:r>
      <w:proofErr w:type="spellEnd"/>
      <w:r w:rsidR="00BE00CD">
        <w:rPr>
          <w:color w:val="000000" w:themeColor="text1"/>
        </w:rPr>
        <w:t xml:space="preserve"> </w:t>
      </w:r>
      <w:proofErr w:type="spellStart"/>
      <w:r w:rsidR="00BE00CD">
        <w:rPr>
          <w:color w:val="000000" w:themeColor="text1"/>
        </w:rPr>
        <w:t>Privat</w:t>
      </w:r>
      <w:proofErr w:type="spellEnd"/>
      <w:r w:rsidR="00BE00CD">
        <w:rPr>
          <w:color w:val="000000" w:themeColor="text1"/>
        </w:rPr>
        <w:t xml:space="preserve"> </w:t>
      </w:r>
      <w:proofErr w:type="spellStart"/>
      <w:r w:rsidR="00BE00CD">
        <w:rPr>
          <w:color w:val="000000" w:themeColor="text1"/>
        </w:rPr>
        <w:t>și</w:t>
      </w:r>
      <w:proofErr w:type="spellEnd"/>
      <w:r w:rsidR="00BE00CD">
        <w:rPr>
          <w:color w:val="000000" w:themeColor="text1"/>
        </w:rPr>
        <w:t xml:space="preserve"> Diaspora</w:t>
      </w:r>
      <w:r w:rsidR="00B962A8" w:rsidRPr="009272F5">
        <w:rPr>
          <w:color w:val="000000" w:themeColor="text1"/>
        </w:rPr>
        <w:t xml:space="preserve"> nr</w:t>
      </w:r>
      <w:r w:rsidR="00CF737C" w:rsidRPr="009272F5">
        <w:rPr>
          <w:color w:val="000000" w:themeColor="text1"/>
        </w:rPr>
        <w:t xml:space="preserve">. </w:t>
      </w:r>
      <w:r w:rsidR="00BB3B75">
        <w:rPr>
          <w:color w:val="000000" w:themeColor="text1"/>
        </w:rPr>
        <w:t>153326/</w:t>
      </w:r>
      <w:r w:rsidR="00BD7682">
        <w:rPr>
          <w:color w:val="000000" w:themeColor="text1"/>
        </w:rPr>
        <w:t>07.10.2024</w:t>
      </w:r>
      <w:r w:rsidR="00CF737C" w:rsidRPr="009272F5">
        <w:rPr>
          <w:color w:val="000000" w:themeColor="text1"/>
        </w:rPr>
        <w:t>;</w:t>
      </w:r>
    </w:p>
    <w:p w:rsidR="004A7832" w:rsidRPr="009272F5" w:rsidRDefault="004A7832" w:rsidP="004A7832">
      <w:pPr>
        <w:ind w:left="-567" w:firstLine="567"/>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sidRPr="009272F5">
        <w:rPr>
          <w:color w:val="000000" w:themeColor="text1"/>
        </w:rPr>
        <w:t xml:space="preserve"> art. </w:t>
      </w:r>
      <w:proofErr w:type="gramStart"/>
      <w:r w:rsidRPr="009272F5">
        <w:rPr>
          <w:color w:val="000000" w:themeColor="text1"/>
        </w:rPr>
        <w:t xml:space="preserve">129, </w:t>
      </w:r>
      <w:proofErr w:type="spellStart"/>
      <w:r w:rsidRPr="009272F5">
        <w:rPr>
          <w:color w:val="000000" w:themeColor="text1"/>
        </w:rPr>
        <w:t>alin</w:t>
      </w:r>
      <w:proofErr w:type="spellEnd"/>
      <w:r w:rsidRPr="009272F5">
        <w:rPr>
          <w:color w:val="000000" w:themeColor="text1"/>
        </w:rPr>
        <w:t>.</w:t>
      </w:r>
      <w:proofErr w:type="gramEnd"/>
      <w:r w:rsidRPr="009272F5">
        <w:rPr>
          <w:color w:val="000000" w:themeColor="text1"/>
        </w:rPr>
        <w:t xml:space="preserve"> </w:t>
      </w:r>
      <w:proofErr w:type="gramStart"/>
      <w:r w:rsidRPr="009272F5">
        <w:rPr>
          <w:color w:val="000000" w:themeColor="text1"/>
        </w:rPr>
        <w:t>2</w:t>
      </w:r>
      <w:r>
        <w:rPr>
          <w:color w:val="000000" w:themeColor="text1"/>
        </w:rPr>
        <w:t>,</w:t>
      </w:r>
      <w:r w:rsidRPr="009272F5">
        <w:rPr>
          <w:color w:val="000000" w:themeColor="text1"/>
        </w:rPr>
        <w:t xml:space="preserve"> </w:t>
      </w:r>
      <w:proofErr w:type="spellStart"/>
      <w:r w:rsidRPr="009272F5">
        <w:rPr>
          <w:color w:val="000000" w:themeColor="text1"/>
        </w:rPr>
        <w:t>lit.c</w:t>
      </w:r>
      <w:proofErr w:type="spellEnd"/>
      <w:r>
        <w:rPr>
          <w:color w:val="000000" w:themeColor="text1"/>
        </w:rPr>
        <w:t xml:space="preserve">, alin.6, </w:t>
      </w:r>
      <w:proofErr w:type="spellStart"/>
      <w:r>
        <w:rPr>
          <w:color w:val="000000" w:themeColor="text1"/>
        </w:rPr>
        <w:t>lit.a</w:t>
      </w:r>
      <w:proofErr w:type="spellEnd"/>
      <w:r>
        <w:rPr>
          <w:color w:val="000000" w:themeColor="text1"/>
        </w:rPr>
        <w:t xml:space="preserve"> </w:t>
      </w:r>
      <w:proofErr w:type="spellStart"/>
      <w:r>
        <w:rPr>
          <w:color w:val="000000" w:themeColor="text1"/>
        </w:rPr>
        <w:t>și</w:t>
      </w:r>
      <w:proofErr w:type="spellEnd"/>
      <w:r>
        <w:rPr>
          <w:color w:val="000000" w:themeColor="text1"/>
        </w:rPr>
        <w:t xml:space="preserve"> b, alin.14 din O.U.G. </w:t>
      </w:r>
      <w:proofErr w:type="spellStart"/>
      <w:r>
        <w:rPr>
          <w:color w:val="000000" w:themeColor="text1"/>
        </w:rPr>
        <w:t>nr</w:t>
      </w:r>
      <w:proofErr w:type="spellEnd"/>
      <w:r>
        <w:rPr>
          <w:color w:val="000000" w:themeColor="text1"/>
        </w:rPr>
        <w:t>.</w:t>
      </w:r>
      <w:proofErr w:type="gramEnd"/>
      <w:r>
        <w:rPr>
          <w:color w:val="000000" w:themeColor="text1"/>
        </w:rPr>
        <w:t xml:space="preserve"> 57/2019 </w:t>
      </w:r>
      <w:proofErr w:type="spellStart"/>
      <w:r>
        <w:rPr>
          <w:color w:val="000000" w:themeColor="text1"/>
        </w:rPr>
        <w:t>privind</w:t>
      </w:r>
      <w:proofErr w:type="spellEnd"/>
      <w:r>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w:t>
      </w:r>
      <w:proofErr w:type="spellStart"/>
      <w:r w:rsidRPr="009272F5">
        <w:rPr>
          <w:color w:val="000000" w:themeColor="text1"/>
        </w:rPr>
        <w:t>administrativ</w:t>
      </w:r>
      <w:proofErr w:type="spellEnd"/>
      <w:r w:rsidRPr="009272F5">
        <w:rPr>
          <w:color w:val="000000" w:themeColor="text1"/>
        </w:rPr>
        <w:t xml:space="preserve">; </w:t>
      </w:r>
    </w:p>
    <w:p w:rsidR="004A7832" w:rsidRPr="009272F5" w:rsidRDefault="004A7832" w:rsidP="004A7832">
      <w:pPr>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Pr>
          <w:color w:val="000000" w:themeColor="text1"/>
        </w:rPr>
        <w:t xml:space="preserve"> art.12, alin.1,</w:t>
      </w:r>
      <w:r w:rsidRPr="009272F5">
        <w:rPr>
          <w:color w:val="000000" w:themeColor="text1"/>
        </w:rPr>
        <w:t xml:space="preserve"> 2, 3, 4, </w:t>
      </w:r>
      <w:r w:rsidRPr="009272F5">
        <w:rPr>
          <w:rFonts w:eastAsia="Calibri"/>
          <w:noProof/>
          <w:color w:val="000000" w:themeColor="text1"/>
          <w:lang w:val="ro-RO"/>
        </w:rPr>
        <w:t>art.13,</w:t>
      </w:r>
      <w:r>
        <w:rPr>
          <w:rFonts w:eastAsia="Calibri"/>
          <w:noProof/>
          <w:color w:val="000000" w:themeColor="text1"/>
          <w:lang w:val="ro-RO"/>
        </w:rPr>
        <w:t xml:space="preserve"> </w:t>
      </w:r>
      <w:r w:rsidRPr="009272F5">
        <w:rPr>
          <w:rFonts w:eastAsia="Calibri"/>
          <w:noProof/>
          <w:color w:val="000000" w:themeColor="text1"/>
          <w:lang w:val="ro-RO"/>
        </w:rPr>
        <w:t>art.14 și art.26 alin.4 lit.b din Legea 123/2012</w:t>
      </w:r>
      <w:r w:rsidRPr="009272F5">
        <w:rPr>
          <w:color w:val="000000" w:themeColor="text1"/>
        </w:rPr>
        <w:t xml:space="preserve"> </w:t>
      </w:r>
      <w:proofErr w:type="spellStart"/>
      <w:r w:rsidRPr="009272F5">
        <w:rPr>
          <w:color w:val="000000" w:themeColor="text1"/>
        </w:rPr>
        <w:t>Legea</w:t>
      </w:r>
      <w:proofErr w:type="spellEnd"/>
      <w:r w:rsidRPr="009272F5">
        <w:rPr>
          <w:color w:val="000000" w:themeColor="text1"/>
        </w:rPr>
        <w:t xml:space="preserve"> </w:t>
      </w:r>
      <w:proofErr w:type="spellStart"/>
      <w:r w:rsidRPr="009272F5">
        <w:rPr>
          <w:color w:val="000000" w:themeColor="text1"/>
        </w:rPr>
        <w:t>energiei</w:t>
      </w:r>
      <w:proofErr w:type="spellEnd"/>
      <w:r w:rsidRPr="009272F5">
        <w:rPr>
          <w:color w:val="000000" w:themeColor="text1"/>
        </w:rPr>
        <w:t xml:space="preserve"> </w:t>
      </w:r>
      <w:proofErr w:type="spellStart"/>
      <w:r w:rsidRPr="009272F5">
        <w:rPr>
          <w:color w:val="000000" w:themeColor="text1"/>
        </w:rPr>
        <w:t>electrice</w:t>
      </w:r>
      <w:proofErr w:type="spellEnd"/>
      <w:r w:rsidRPr="009272F5">
        <w:rPr>
          <w:color w:val="000000" w:themeColor="text1"/>
        </w:rPr>
        <w:t xml:space="preserve"> </w:t>
      </w:r>
      <w:proofErr w:type="spellStart"/>
      <w:r w:rsidRPr="009272F5">
        <w:rPr>
          <w:color w:val="000000" w:themeColor="text1"/>
        </w:rPr>
        <w:t>şi</w:t>
      </w:r>
      <w:proofErr w:type="spellEnd"/>
      <w:r w:rsidRPr="009272F5">
        <w:rPr>
          <w:color w:val="000000" w:themeColor="text1"/>
        </w:rPr>
        <w:t xml:space="preserve"> a </w:t>
      </w:r>
      <w:proofErr w:type="spellStart"/>
      <w:r w:rsidRPr="009272F5">
        <w:rPr>
          <w:color w:val="000000" w:themeColor="text1"/>
        </w:rPr>
        <w:t>gazelor</w:t>
      </w:r>
      <w:proofErr w:type="spellEnd"/>
      <w:r w:rsidRPr="009272F5">
        <w:rPr>
          <w:color w:val="000000" w:themeColor="text1"/>
        </w:rPr>
        <w:t xml:space="preserve"> </w:t>
      </w:r>
      <w:proofErr w:type="spellStart"/>
      <w:r w:rsidRPr="009272F5">
        <w:rPr>
          <w:color w:val="000000" w:themeColor="text1"/>
        </w:rPr>
        <w:t>naturale</w:t>
      </w:r>
      <w:proofErr w:type="spellEnd"/>
      <w:r w:rsidRPr="009272F5">
        <w:rPr>
          <w:color w:val="000000" w:themeColor="text1"/>
        </w:rPr>
        <w:t>;</w:t>
      </w:r>
    </w:p>
    <w:p w:rsidR="004A7832" w:rsidRPr="009272F5" w:rsidRDefault="004A7832" w:rsidP="004A7832">
      <w:pPr>
        <w:ind w:left="-567" w:firstLine="567"/>
        <w:jc w:val="both"/>
        <w:rPr>
          <w:color w:val="000000" w:themeColor="text1"/>
        </w:rPr>
      </w:pPr>
      <w:r>
        <w:rPr>
          <w:color w:val="000000" w:themeColor="text1"/>
        </w:rPr>
        <w:t xml:space="preserve">- </w:t>
      </w:r>
      <w:proofErr w:type="spellStart"/>
      <w:proofErr w:type="gramStart"/>
      <w:r>
        <w:rPr>
          <w:color w:val="000000" w:themeColor="text1"/>
        </w:rPr>
        <w:t>prevederile</w:t>
      </w:r>
      <w:proofErr w:type="spellEnd"/>
      <w:proofErr w:type="gramEnd"/>
      <w:r w:rsidRPr="009272F5">
        <w:rPr>
          <w:color w:val="000000" w:themeColor="text1"/>
        </w:rPr>
        <w:t xml:space="preserve"> art. </w:t>
      </w:r>
      <w:proofErr w:type="gramStart"/>
      <w:r>
        <w:rPr>
          <w:color w:val="000000" w:themeColor="text1"/>
        </w:rPr>
        <w:t>749</w:t>
      </w:r>
      <w:r w:rsidRPr="009272F5">
        <w:rPr>
          <w:color w:val="000000" w:themeColor="text1"/>
        </w:rPr>
        <w:t xml:space="preserve"> </w:t>
      </w:r>
      <w:r>
        <w:rPr>
          <w:color w:val="000000" w:themeColor="text1"/>
          <w:lang w:val="ro-RO"/>
        </w:rPr>
        <w:t>și</w:t>
      </w:r>
      <w:r w:rsidRPr="009272F5">
        <w:rPr>
          <w:color w:val="000000" w:themeColor="text1"/>
        </w:rPr>
        <w:t xml:space="preserve"> </w:t>
      </w:r>
      <w:r>
        <w:rPr>
          <w:color w:val="000000" w:themeColor="text1"/>
        </w:rPr>
        <w:t>art.</w:t>
      </w:r>
      <w:proofErr w:type="gramEnd"/>
      <w:r>
        <w:rPr>
          <w:color w:val="000000" w:themeColor="text1"/>
        </w:rPr>
        <w:t xml:space="preserve"> 755 </w:t>
      </w:r>
      <w:r w:rsidRPr="009272F5">
        <w:rPr>
          <w:color w:val="000000" w:themeColor="text1"/>
        </w:rPr>
        <w:t xml:space="preserve">din </w:t>
      </w:r>
      <w:proofErr w:type="spellStart"/>
      <w:r w:rsidRPr="009272F5">
        <w:rPr>
          <w:color w:val="000000" w:themeColor="text1"/>
        </w:rPr>
        <w:t>Legea</w:t>
      </w:r>
      <w:proofErr w:type="spellEnd"/>
      <w:r w:rsidRPr="009272F5">
        <w:rPr>
          <w:color w:val="000000" w:themeColor="text1"/>
        </w:rPr>
        <w:t xml:space="preserve"> </w:t>
      </w:r>
      <w:proofErr w:type="spellStart"/>
      <w:r w:rsidRPr="009272F5">
        <w:rPr>
          <w:color w:val="000000" w:themeColor="text1"/>
        </w:rPr>
        <w:t>nr</w:t>
      </w:r>
      <w:proofErr w:type="spellEnd"/>
      <w:r w:rsidRPr="009272F5">
        <w:rPr>
          <w:color w:val="000000" w:themeColor="text1"/>
        </w:rPr>
        <w:t xml:space="preserve">. 287/2009 </w:t>
      </w:r>
      <w:proofErr w:type="spellStart"/>
      <w:r w:rsidRPr="009272F5">
        <w:rPr>
          <w:color w:val="000000" w:themeColor="text1"/>
        </w:rPr>
        <w:t>privind</w:t>
      </w:r>
      <w:proofErr w:type="spellEnd"/>
      <w:r w:rsidRPr="009272F5">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Civil</w:t>
      </w:r>
      <w:r>
        <w:rPr>
          <w:color w:val="000000" w:themeColor="text1"/>
        </w:rPr>
        <w:t>;</w:t>
      </w:r>
    </w:p>
    <w:p w:rsidR="004A7832" w:rsidRPr="009272F5" w:rsidRDefault="004A7832" w:rsidP="004A7832">
      <w:pPr>
        <w:ind w:left="-567" w:firstLine="567"/>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sidRPr="009272F5">
        <w:rPr>
          <w:color w:val="000000" w:themeColor="text1"/>
        </w:rPr>
        <w:t xml:space="preserve"> </w:t>
      </w:r>
      <w:proofErr w:type="spellStart"/>
      <w:r w:rsidRPr="009272F5">
        <w:rPr>
          <w:color w:val="000000" w:themeColor="text1"/>
        </w:rPr>
        <w:t>Legii</w:t>
      </w:r>
      <w:proofErr w:type="spellEnd"/>
      <w:r w:rsidRPr="009272F5">
        <w:rPr>
          <w:color w:val="000000" w:themeColor="text1"/>
        </w:rPr>
        <w:t xml:space="preserve"> nr.52/2003 </w:t>
      </w:r>
      <w:proofErr w:type="spellStart"/>
      <w:r w:rsidRPr="009272F5">
        <w:rPr>
          <w:color w:val="000000" w:themeColor="text1"/>
        </w:rPr>
        <w:t>privi</w:t>
      </w:r>
      <w:r>
        <w:rPr>
          <w:color w:val="000000" w:themeColor="text1"/>
        </w:rPr>
        <w:t>nd</w:t>
      </w:r>
      <w:proofErr w:type="spellEnd"/>
      <w:r>
        <w:rPr>
          <w:color w:val="000000" w:themeColor="text1"/>
        </w:rPr>
        <w:t xml:space="preserve"> </w:t>
      </w:r>
      <w:proofErr w:type="spellStart"/>
      <w:r>
        <w:rPr>
          <w:color w:val="000000" w:themeColor="text1"/>
        </w:rPr>
        <w:t>transparența</w:t>
      </w:r>
      <w:proofErr w:type="spellEnd"/>
      <w:r>
        <w:rPr>
          <w:color w:val="000000" w:themeColor="text1"/>
        </w:rPr>
        <w:t xml:space="preserve"> </w:t>
      </w:r>
      <w:proofErr w:type="spellStart"/>
      <w:r>
        <w:rPr>
          <w:color w:val="000000" w:themeColor="text1"/>
        </w:rPr>
        <w:t>decizională</w:t>
      </w:r>
      <w:proofErr w:type="spellEnd"/>
      <w:r>
        <w:rPr>
          <w:color w:val="000000" w:themeColor="text1"/>
        </w:rPr>
        <w:t xml:space="preserve"> </w:t>
      </w:r>
      <w:proofErr w:type="spellStart"/>
      <w:r>
        <w:rPr>
          <w:color w:val="000000" w:themeColor="text1"/>
        </w:rPr>
        <w:t>în</w:t>
      </w:r>
      <w:proofErr w:type="spellEnd"/>
      <w:r>
        <w:rPr>
          <w:color w:val="000000" w:themeColor="text1"/>
        </w:rPr>
        <w:t xml:space="preserve"> </w:t>
      </w:r>
      <w:proofErr w:type="spellStart"/>
      <w:r>
        <w:rPr>
          <w:color w:val="000000" w:themeColor="text1"/>
        </w:rPr>
        <w:t>administrația</w:t>
      </w:r>
      <w:proofErr w:type="spellEnd"/>
      <w:r>
        <w:rPr>
          <w:color w:val="000000" w:themeColor="text1"/>
        </w:rPr>
        <w:t xml:space="preserve"> </w:t>
      </w:r>
      <w:proofErr w:type="spellStart"/>
      <w:r>
        <w:rPr>
          <w:color w:val="000000" w:themeColor="text1"/>
        </w:rPr>
        <w:t>publică</w:t>
      </w:r>
      <w:proofErr w:type="spellEnd"/>
      <w:r>
        <w:rPr>
          <w:color w:val="000000" w:themeColor="text1"/>
        </w:rPr>
        <w:t>;</w:t>
      </w:r>
    </w:p>
    <w:p w:rsidR="004A7832" w:rsidRPr="009272F5" w:rsidRDefault="004A7832" w:rsidP="004A7832">
      <w:pPr>
        <w:ind w:left="-567" w:firstLine="567"/>
        <w:jc w:val="both"/>
        <w:rPr>
          <w:color w:val="000000" w:themeColor="text1"/>
        </w:rPr>
      </w:pPr>
      <w:proofErr w:type="spellStart"/>
      <w:proofErr w:type="gramStart"/>
      <w:r w:rsidRPr="009272F5">
        <w:rPr>
          <w:color w:val="000000" w:themeColor="text1"/>
        </w:rPr>
        <w:t>În</w:t>
      </w:r>
      <w:proofErr w:type="spellEnd"/>
      <w:r w:rsidRPr="009272F5">
        <w:rPr>
          <w:color w:val="000000" w:themeColor="text1"/>
        </w:rPr>
        <w:t xml:space="preserve"> </w:t>
      </w:r>
      <w:proofErr w:type="spellStart"/>
      <w:r w:rsidRPr="009272F5">
        <w:rPr>
          <w:color w:val="000000" w:themeColor="text1"/>
        </w:rPr>
        <w:t>temeiul</w:t>
      </w:r>
      <w:proofErr w:type="spellEnd"/>
      <w:r w:rsidRPr="009272F5">
        <w:rPr>
          <w:color w:val="000000" w:themeColor="text1"/>
        </w:rPr>
        <w:t xml:space="preserve"> art.</w:t>
      </w:r>
      <w:proofErr w:type="gramEnd"/>
      <w:r w:rsidRPr="009272F5">
        <w:rPr>
          <w:color w:val="000000" w:themeColor="text1"/>
        </w:rPr>
        <w:t xml:space="preserve"> </w:t>
      </w:r>
      <w:proofErr w:type="gramStart"/>
      <w:r w:rsidRPr="009272F5">
        <w:rPr>
          <w:color w:val="000000" w:themeColor="text1"/>
        </w:rPr>
        <w:t xml:space="preserve">139  </w:t>
      </w:r>
      <w:proofErr w:type="spellStart"/>
      <w:r w:rsidRPr="009272F5">
        <w:rPr>
          <w:color w:val="000000" w:themeColor="text1"/>
        </w:rPr>
        <w:t>alin</w:t>
      </w:r>
      <w:proofErr w:type="spellEnd"/>
      <w:proofErr w:type="gramEnd"/>
      <w:r w:rsidRPr="009272F5">
        <w:rPr>
          <w:color w:val="000000" w:themeColor="text1"/>
        </w:rPr>
        <w:t xml:space="preserve">. </w:t>
      </w:r>
      <w:proofErr w:type="gramStart"/>
      <w:r w:rsidRPr="009272F5">
        <w:rPr>
          <w:color w:val="000000" w:themeColor="text1"/>
        </w:rPr>
        <w:t xml:space="preserve">1 din O.U.G. </w:t>
      </w:r>
      <w:proofErr w:type="spellStart"/>
      <w:r w:rsidRPr="009272F5">
        <w:rPr>
          <w:color w:val="000000" w:themeColor="text1"/>
        </w:rPr>
        <w:t>nr</w:t>
      </w:r>
      <w:proofErr w:type="spellEnd"/>
      <w:r w:rsidRPr="009272F5">
        <w:rPr>
          <w:color w:val="000000" w:themeColor="text1"/>
        </w:rPr>
        <w:t>.</w:t>
      </w:r>
      <w:proofErr w:type="gramEnd"/>
      <w:r w:rsidRPr="009272F5">
        <w:rPr>
          <w:color w:val="000000" w:themeColor="text1"/>
        </w:rPr>
        <w:t xml:space="preserve"> 57/2019 </w:t>
      </w:r>
      <w:proofErr w:type="spellStart"/>
      <w:r w:rsidRPr="009272F5">
        <w:rPr>
          <w:color w:val="000000" w:themeColor="text1"/>
        </w:rPr>
        <w:t>privind</w:t>
      </w:r>
      <w:proofErr w:type="spellEnd"/>
      <w:r w:rsidRPr="009272F5">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w:t>
      </w:r>
      <w:proofErr w:type="spellStart"/>
      <w:r w:rsidRPr="009272F5">
        <w:rPr>
          <w:color w:val="000000" w:themeColor="text1"/>
        </w:rPr>
        <w:t>administrativ</w:t>
      </w:r>
      <w:proofErr w:type="spellEnd"/>
      <w:r w:rsidRPr="009272F5">
        <w:rPr>
          <w:color w:val="000000" w:themeColor="text1"/>
        </w:rPr>
        <w:t xml:space="preserve">; </w:t>
      </w:r>
    </w:p>
    <w:p w:rsidR="00EF3EA1" w:rsidRPr="009272F5" w:rsidRDefault="00EF3EA1" w:rsidP="00C52425">
      <w:pPr>
        <w:ind w:left="-567" w:firstLine="567"/>
        <w:jc w:val="both"/>
        <w:rPr>
          <w:color w:val="000000" w:themeColor="text1"/>
        </w:rPr>
      </w:pPr>
    </w:p>
    <w:p w:rsidR="002A079F" w:rsidRPr="001F4491" w:rsidRDefault="002A079F" w:rsidP="002A079F">
      <w:pPr>
        <w:ind w:left="-567" w:firstLine="567"/>
        <w:jc w:val="center"/>
        <w:rPr>
          <w:b/>
          <w:color w:val="000000" w:themeColor="text1"/>
        </w:rPr>
      </w:pPr>
      <w:r w:rsidRPr="001F4491">
        <w:rPr>
          <w:b/>
          <w:color w:val="000000" w:themeColor="text1"/>
        </w:rPr>
        <w:t>HOTĂRĂȘTE:</w:t>
      </w:r>
    </w:p>
    <w:p w:rsidR="00EF3EA1" w:rsidRPr="009272F5" w:rsidRDefault="00EF3EA1" w:rsidP="002A079F">
      <w:pPr>
        <w:ind w:left="-567" w:firstLine="567"/>
        <w:jc w:val="center"/>
        <w:rPr>
          <w:color w:val="000000" w:themeColor="text1"/>
        </w:rPr>
      </w:pPr>
    </w:p>
    <w:p w:rsidR="00537404" w:rsidRPr="00537404" w:rsidRDefault="002A079F" w:rsidP="00A478E9">
      <w:pPr>
        <w:jc w:val="both"/>
        <w:rPr>
          <w:rFonts w:eastAsia="Calibri"/>
          <w:bCs/>
          <w:color w:val="000000" w:themeColor="text1"/>
          <w:lang w:val="ro-RO"/>
        </w:rPr>
      </w:pPr>
      <w:r w:rsidRPr="002F5239">
        <w:rPr>
          <w:b/>
          <w:color w:val="000000" w:themeColor="text1"/>
        </w:rPr>
        <w:t>Art.1.</w:t>
      </w:r>
      <w:r w:rsidRPr="009272F5">
        <w:rPr>
          <w:color w:val="000000" w:themeColor="text1"/>
        </w:rPr>
        <w:t xml:space="preserve"> Se </w:t>
      </w:r>
      <w:proofErr w:type="spellStart"/>
      <w:r w:rsidRPr="009272F5">
        <w:rPr>
          <w:color w:val="000000" w:themeColor="text1"/>
        </w:rPr>
        <w:t>aprobă</w:t>
      </w:r>
      <w:proofErr w:type="spellEnd"/>
      <w:r w:rsidRPr="009272F5">
        <w:rPr>
          <w:color w:val="000000" w:themeColor="text1"/>
        </w:rPr>
        <w:t xml:space="preserve"> </w:t>
      </w:r>
      <w:r w:rsidR="00CB18C3" w:rsidRPr="00AF0D5B">
        <w:rPr>
          <w:rFonts w:eastAsia="Calibri"/>
          <w:bCs/>
          <w:color w:val="000000" w:themeColor="text1"/>
          <w:lang w:val="ro-RO"/>
        </w:rPr>
        <w:t xml:space="preserve">exercitarea </w:t>
      </w:r>
      <w:r w:rsidR="004819E3" w:rsidRPr="00AF0D5B">
        <w:rPr>
          <w:rFonts w:eastAsia="Calibri"/>
          <w:bCs/>
          <w:color w:val="000000" w:themeColor="text1"/>
          <w:lang w:val="ro-RO"/>
        </w:rPr>
        <w:t xml:space="preserve">dreptului de uz și servitute </w:t>
      </w:r>
      <w:r w:rsidR="00537404" w:rsidRPr="00537404">
        <w:rPr>
          <w:rFonts w:eastAsia="Calibri"/>
          <w:bCs/>
          <w:color w:val="000000" w:themeColor="text1"/>
          <w:lang w:val="ro-RO"/>
        </w:rPr>
        <w:t xml:space="preserve">de către Rețele Electrice Dobrogea S.A, prin PROINSTAL SRL, </w:t>
      </w:r>
      <w:proofErr w:type="gramStart"/>
      <w:r w:rsidR="00537404" w:rsidRPr="00537404">
        <w:rPr>
          <w:rFonts w:eastAsia="Calibri"/>
          <w:bCs/>
          <w:color w:val="000000" w:themeColor="text1"/>
          <w:lang w:val="ro-RO"/>
        </w:rPr>
        <w:t>asupra  terenului</w:t>
      </w:r>
      <w:proofErr w:type="gramEnd"/>
      <w:r w:rsidR="00537404" w:rsidRPr="00537404">
        <w:rPr>
          <w:rFonts w:eastAsia="Calibri"/>
          <w:bCs/>
          <w:color w:val="000000" w:themeColor="text1"/>
          <w:lang w:val="ro-RO"/>
        </w:rPr>
        <w:t xml:space="preserve"> în suprafață de 1,25 mp</w:t>
      </w:r>
      <w:r w:rsidR="009B354B">
        <w:rPr>
          <w:rFonts w:eastAsia="Calibri"/>
          <w:bCs/>
          <w:color w:val="000000" w:themeColor="text1"/>
          <w:lang w:val="ro-RO"/>
        </w:rPr>
        <w:t xml:space="preserve"> (2,5 mp*0,5 mp)</w:t>
      </w:r>
      <w:r w:rsidR="00537404" w:rsidRPr="00537404">
        <w:rPr>
          <w:rFonts w:eastAsia="Calibri"/>
          <w:bCs/>
          <w:color w:val="000000" w:themeColor="text1"/>
          <w:lang w:val="ro-RO"/>
        </w:rPr>
        <w:t xml:space="preserve">, parte din imobilul - teren cu nr. cadastral 30607, înscris în cartea funciară 30607,  aparținând domeniului public al UAT Municipiul Călărași, pentru amplasare BMPT, în vederea </w:t>
      </w:r>
      <w:r w:rsidR="009B354B" w:rsidRPr="009B354B">
        <w:rPr>
          <w:rFonts w:eastAsia="Calibri"/>
          <w:bCs/>
          <w:color w:val="000000" w:themeColor="text1"/>
          <w:lang w:val="ro-RO"/>
        </w:rPr>
        <w:t>alimentării cu energie electrică a Unității Militare 0256, pentru obiectivul “ GARAJ AUTO DIN ELEMENTE  DE CONSTRUCȚIE UȘOARĂ LA SEDIUL INSPECTORATULUI DE JANDARMI JUDEȚEAN CĂLĂRAȘI</w:t>
      </w:r>
      <w:r w:rsidR="00920E5C" w:rsidRPr="00920E5C">
        <w:rPr>
          <w:rFonts w:eastAsia="Calibri"/>
          <w:bCs/>
          <w:color w:val="000000" w:themeColor="text1"/>
          <w:lang w:val="ro-RO"/>
        </w:rPr>
        <w:t>“</w:t>
      </w:r>
      <w:r w:rsidR="009B354B">
        <w:rPr>
          <w:rFonts w:eastAsia="Calibri"/>
          <w:bCs/>
          <w:color w:val="000000" w:themeColor="text1"/>
          <w:lang w:val="ro-RO"/>
        </w:rPr>
        <w:t>.</w:t>
      </w:r>
    </w:p>
    <w:p w:rsidR="00C651A9" w:rsidRPr="00C651A9" w:rsidRDefault="00AF0D5B" w:rsidP="004A7832">
      <w:pPr>
        <w:jc w:val="both"/>
        <w:rPr>
          <w:bCs/>
          <w:color w:val="000000" w:themeColor="text1"/>
        </w:rPr>
      </w:pPr>
      <w:r>
        <w:rPr>
          <w:bCs/>
          <w:color w:val="000000" w:themeColor="text1"/>
          <w:lang w:val="ro-RO"/>
        </w:rPr>
        <w:t>Terenul</w:t>
      </w:r>
      <w:r w:rsidR="00F22397">
        <w:rPr>
          <w:bCs/>
          <w:color w:val="000000" w:themeColor="text1"/>
          <w:lang w:val="ro-RO"/>
        </w:rPr>
        <w:t xml:space="preserve"> care fac</w:t>
      </w:r>
      <w:r>
        <w:rPr>
          <w:bCs/>
          <w:color w:val="000000" w:themeColor="text1"/>
          <w:lang w:val="ro-RO"/>
        </w:rPr>
        <w:t>e</w:t>
      </w:r>
      <w:r w:rsidR="00F22397">
        <w:rPr>
          <w:bCs/>
          <w:color w:val="000000" w:themeColor="text1"/>
          <w:lang w:val="ro-RO"/>
        </w:rPr>
        <w:t xml:space="preserve"> obiectul acordării dreptului de uz și servitute </w:t>
      </w:r>
      <w:r w:rsidR="00E44F01">
        <w:rPr>
          <w:bCs/>
          <w:color w:val="000000" w:themeColor="text1"/>
          <w:lang w:val="ro-RO"/>
        </w:rPr>
        <w:t xml:space="preserve">este </w:t>
      </w:r>
      <w:r w:rsidR="00F22397">
        <w:rPr>
          <w:bCs/>
          <w:color w:val="000000" w:themeColor="text1"/>
          <w:lang w:val="ro-RO"/>
        </w:rPr>
        <w:t xml:space="preserve">identificat conform planului de situație anexă la </w:t>
      </w:r>
      <w:r w:rsidR="00A478E9">
        <w:rPr>
          <w:bCs/>
          <w:color w:val="000000" w:themeColor="text1"/>
          <w:lang w:val="ro-RO"/>
        </w:rPr>
        <w:t xml:space="preserve">autorizația de construire </w:t>
      </w:r>
      <w:r w:rsidR="004819E3">
        <w:rPr>
          <w:bCs/>
          <w:color w:val="000000" w:themeColor="text1"/>
          <w:lang w:val="ro-RO"/>
        </w:rPr>
        <w:t xml:space="preserve">nr. </w:t>
      </w:r>
      <w:r w:rsidR="00A478E9">
        <w:rPr>
          <w:bCs/>
          <w:color w:val="000000" w:themeColor="text1"/>
          <w:lang w:val="ro-RO"/>
        </w:rPr>
        <w:t>71/28.08.2024</w:t>
      </w:r>
      <w:r w:rsidR="004819E3">
        <w:rPr>
          <w:bCs/>
          <w:color w:val="000000" w:themeColor="text1"/>
          <w:lang w:val="ro-RO"/>
        </w:rPr>
        <w:t>.</w:t>
      </w:r>
    </w:p>
    <w:p w:rsidR="00CB18C3" w:rsidRDefault="006C5381" w:rsidP="00582C95">
      <w:pPr>
        <w:jc w:val="both"/>
        <w:rPr>
          <w:color w:val="000000" w:themeColor="text1"/>
        </w:rPr>
      </w:pPr>
      <w:r w:rsidRPr="002F5239">
        <w:rPr>
          <w:b/>
          <w:color w:val="000000" w:themeColor="text1"/>
        </w:rPr>
        <w:t>Art.2.</w:t>
      </w:r>
      <w:r w:rsidRPr="009272F5">
        <w:rPr>
          <w:color w:val="000000" w:themeColor="text1"/>
        </w:rPr>
        <w:t xml:space="preserve"> </w:t>
      </w:r>
      <w:r w:rsidRPr="009272F5">
        <w:rPr>
          <w:rFonts w:eastAsia="Calibri"/>
          <w:color w:val="000000" w:themeColor="text1"/>
          <w:lang w:val="ro-RO"/>
        </w:rPr>
        <w:t xml:space="preserve">Dreptul de uz și servitute </w:t>
      </w:r>
      <w:proofErr w:type="spellStart"/>
      <w:r w:rsidR="00715C06" w:rsidRPr="009272F5">
        <w:rPr>
          <w:color w:val="000000" w:themeColor="text1"/>
        </w:rPr>
        <w:t>exercitat</w:t>
      </w:r>
      <w:proofErr w:type="spellEnd"/>
      <w:r w:rsidR="00715C06" w:rsidRPr="009272F5">
        <w:rPr>
          <w:color w:val="000000" w:themeColor="text1"/>
        </w:rPr>
        <w:t xml:space="preserve"> </w:t>
      </w:r>
      <w:r w:rsidR="00C81CD4" w:rsidRPr="009272F5">
        <w:rPr>
          <w:color w:val="000000" w:themeColor="text1"/>
        </w:rPr>
        <w:t xml:space="preserve">de </w:t>
      </w:r>
      <w:proofErr w:type="spellStart"/>
      <w:r w:rsidR="00C81CD4" w:rsidRPr="009272F5">
        <w:rPr>
          <w:color w:val="000000" w:themeColor="text1"/>
        </w:rPr>
        <w:t>cã</w:t>
      </w:r>
      <w:r w:rsidR="002A079F" w:rsidRPr="009272F5">
        <w:rPr>
          <w:color w:val="000000" w:themeColor="text1"/>
        </w:rPr>
        <w:t>tre</w:t>
      </w:r>
      <w:proofErr w:type="spellEnd"/>
      <w:r w:rsidR="002A079F" w:rsidRPr="009272F5">
        <w:rPr>
          <w:color w:val="000000" w:themeColor="text1"/>
        </w:rPr>
        <w:t xml:space="preserve"> </w:t>
      </w:r>
      <w:proofErr w:type="spellStart"/>
      <w:r w:rsidR="00CB18C3">
        <w:rPr>
          <w:color w:val="000000" w:themeColor="text1"/>
        </w:rPr>
        <w:t>Rețele</w:t>
      </w:r>
      <w:proofErr w:type="spellEnd"/>
      <w:r w:rsidR="00CB18C3">
        <w:rPr>
          <w:color w:val="000000" w:themeColor="text1"/>
        </w:rPr>
        <w:t xml:space="preserve"> </w:t>
      </w:r>
      <w:proofErr w:type="spellStart"/>
      <w:r w:rsidR="00CB18C3">
        <w:rPr>
          <w:color w:val="000000" w:themeColor="text1"/>
        </w:rPr>
        <w:t>Electrice</w:t>
      </w:r>
      <w:proofErr w:type="spellEnd"/>
      <w:r w:rsidR="00CB18C3">
        <w:rPr>
          <w:color w:val="000000" w:themeColor="text1"/>
        </w:rPr>
        <w:t xml:space="preserve"> Dobrogea S.A., </w:t>
      </w:r>
      <w:proofErr w:type="spellStart"/>
      <w:r w:rsidR="008552A1" w:rsidRPr="009272F5">
        <w:rPr>
          <w:color w:val="000000" w:themeColor="text1"/>
        </w:rPr>
        <w:t>prin</w:t>
      </w:r>
      <w:proofErr w:type="spellEnd"/>
      <w:r w:rsidR="008552A1" w:rsidRPr="009272F5">
        <w:rPr>
          <w:color w:val="000000" w:themeColor="text1"/>
        </w:rPr>
        <w:t xml:space="preserve"> </w:t>
      </w:r>
      <w:r w:rsidR="00A478E9" w:rsidRPr="00A478E9">
        <w:rPr>
          <w:color w:val="000000" w:themeColor="text1"/>
        </w:rPr>
        <w:t>PROINSTAL SRL</w:t>
      </w:r>
      <w:r w:rsidR="00CB18C3">
        <w:rPr>
          <w:color w:val="000000" w:themeColor="text1"/>
        </w:rPr>
        <w:t>,</w:t>
      </w:r>
      <w:r w:rsidR="00C42A27" w:rsidRPr="009272F5">
        <w:rPr>
          <w:color w:val="000000" w:themeColor="text1"/>
        </w:rPr>
        <w:t xml:space="preserve"> </w:t>
      </w:r>
      <w:proofErr w:type="spellStart"/>
      <w:r w:rsidR="004819E3">
        <w:rPr>
          <w:color w:val="000000" w:themeColor="text1"/>
        </w:rPr>
        <w:t>asupra</w:t>
      </w:r>
      <w:proofErr w:type="spellEnd"/>
      <w:r w:rsidR="004819E3">
        <w:rPr>
          <w:color w:val="000000" w:themeColor="text1"/>
        </w:rPr>
        <w:t xml:space="preserve"> </w:t>
      </w:r>
      <w:proofErr w:type="spellStart"/>
      <w:r w:rsidR="004819E3">
        <w:rPr>
          <w:color w:val="000000" w:themeColor="text1"/>
        </w:rPr>
        <w:t>terenului</w:t>
      </w:r>
      <w:proofErr w:type="spellEnd"/>
      <w:r w:rsidR="004819E3">
        <w:rPr>
          <w:color w:val="000000" w:themeColor="text1"/>
        </w:rPr>
        <w:t xml:space="preserve"> </w:t>
      </w:r>
      <w:proofErr w:type="spellStart"/>
      <w:r w:rsidR="004819E3">
        <w:rPr>
          <w:color w:val="000000" w:themeColor="text1"/>
        </w:rPr>
        <w:t>în</w:t>
      </w:r>
      <w:proofErr w:type="spellEnd"/>
      <w:r w:rsidR="004819E3">
        <w:rPr>
          <w:color w:val="000000" w:themeColor="text1"/>
        </w:rPr>
        <w:t xml:space="preserve"> </w:t>
      </w:r>
      <w:r w:rsidR="004819E3" w:rsidRPr="00AF0D5B">
        <w:rPr>
          <w:rFonts w:eastAsia="Calibri"/>
          <w:bCs/>
          <w:color w:val="000000" w:themeColor="text1"/>
          <w:lang w:val="ro-RO"/>
        </w:rPr>
        <w:t xml:space="preserve">suprafață de </w:t>
      </w:r>
      <w:r w:rsidR="00A478E9">
        <w:rPr>
          <w:rFonts w:eastAsia="Calibri"/>
          <w:bCs/>
          <w:color w:val="000000" w:themeColor="text1"/>
          <w:lang w:val="ro-RO"/>
        </w:rPr>
        <w:t>1,25</w:t>
      </w:r>
      <w:r w:rsidR="004A7832">
        <w:rPr>
          <w:rFonts w:eastAsia="Calibri"/>
          <w:bCs/>
          <w:color w:val="000000" w:themeColor="text1"/>
          <w:lang w:val="ro-RO"/>
        </w:rPr>
        <w:t xml:space="preserve"> mp</w:t>
      </w:r>
      <w:r w:rsidR="00671C70">
        <w:rPr>
          <w:rFonts w:eastAsia="Calibri"/>
          <w:bCs/>
          <w:color w:val="000000" w:themeColor="text1"/>
          <w:lang w:val="ro-RO"/>
        </w:rPr>
        <w:t xml:space="preserve">, aflat în proprietatea </w:t>
      </w:r>
      <w:r w:rsidR="004819E3" w:rsidRPr="00AF0D5B">
        <w:rPr>
          <w:rFonts w:eastAsia="Calibri"/>
          <w:bCs/>
          <w:color w:val="000000" w:themeColor="text1"/>
          <w:lang w:val="ro-RO"/>
        </w:rPr>
        <w:t xml:space="preserve"> U.A.T. Municipiul Călărași, </w:t>
      </w:r>
      <w:r w:rsidR="00F46A2A" w:rsidRPr="00AF0D5B">
        <w:rPr>
          <w:color w:val="000000" w:themeColor="text1"/>
        </w:rPr>
        <w:t xml:space="preserve">se </w:t>
      </w:r>
      <w:proofErr w:type="spellStart"/>
      <w:r w:rsidR="00F46A2A" w:rsidRPr="00AF0D5B">
        <w:rPr>
          <w:color w:val="000000" w:themeColor="text1"/>
        </w:rPr>
        <w:t>acordă</w:t>
      </w:r>
      <w:proofErr w:type="spellEnd"/>
      <w:r w:rsidR="00715C06" w:rsidRPr="00AF0D5B">
        <w:rPr>
          <w:color w:val="000000" w:themeColor="text1"/>
        </w:rPr>
        <w:t xml:space="preserve"> cu </w:t>
      </w:r>
      <w:proofErr w:type="spellStart"/>
      <w:r w:rsidR="00715C06" w:rsidRPr="00AF0D5B">
        <w:rPr>
          <w:color w:val="000000" w:themeColor="text1"/>
        </w:rPr>
        <w:t>titlu</w:t>
      </w:r>
      <w:proofErr w:type="spellEnd"/>
      <w:r w:rsidR="00715C06" w:rsidRPr="00AF0D5B">
        <w:rPr>
          <w:color w:val="000000" w:themeColor="text1"/>
        </w:rPr>
        <w:t xml:space="preserve"> </w:t>
      </w:r>
      <w:proofErr w:type="spellStart"/>
      <w:r w:rsidR="00C923DA" w:rsidRPr="00AF0D5B">
        <w:rPr>
          <w:color w:val="000000" w:themeColor="text1"/>
        </w:rPr>
        <w:t>gratuit</w:t>
      </w:r>
      <w:proofErr w:type="spellEnd"/>
      <w:r w:rsidR="00C923DA" w:rsidRPr="00AF0D5B">
        <w:rPr>
          <w:color w:val="000000" w:themeColor="text1"/>
        </w:rPr>
        <w:t>,</w:t>
      </w:r>
      <w:r w:rsidR="00BB17AD" w:rsidRPr="00AF0D5B">
        <w:rPr>
          <w:color w:val="000000" w:themeColor="text1"/>
        </w:rPr>
        <w:t xml:space="preserve"> </w:t>
      </w:r>
      <w:r w:rsidR="00D811C4" w:rsidRPr="00AF0D5B">
        <w:rPr>
          <w:color w:val="000000" w:themeColor="text1"/>
        </w:rPr>
        <w:t xml:space="preserve"> </w:t>
      </w:r>
      <w:proofErr w:type="spellStart"/>
      <w:r w:rsidR="00A405FC" w:rsidRPr="00AF0D5B">
        <w:rPr>
          <w:color w:val="000000" w:themeColor="text1"/>
        </w:rPr>
        <w:t>pe</w:t>
      </w:r>
      <w:proofErr w:type="spellEnd"/>
      <w:r w:rsidR="00A405FC" w:rsidRPr="00AF0D5B">
        <w:rPr>
          <w:color w:val="000000" w:themeColor="text1"/>
        </w:rPr>
        <w:t xml:space="preserve"> </w:t>
      </w:r>
      <w:proofErr w:type="spellStart"/>
      <w:r w:rsidR="00A405FC" w:rsidRPr="00AF0D5B">
        <w:rPr>
          <w:color w:val="000000" w:themeColor="text1"/>
        </w:rPr>
        <w:t>toată</w:t>
      </w:r>
      <w:proofErr w:type="spellEnd"/>
      <w:r w:rsidR="00A405FC" w:rsidRPr="00AF0D5B">
        <w:rPr>
          <w:color w:val="000000" w:themeColor="text1"/>
        </w:rPr>
        <w:t xml:space="preserve"> </w:t>
      </w:r>
      <w:proofErr w:type="spellStart"/>
      <w:r w:rsidR="00A405FC" w:rsidRPr="00AF0D5B">
        <w:rPr>
          <w:color w:val="000000" w:themeColor="text1"/>
        </w:rPr>
        <w:t>durata</w:t>
      </w:r>
      <w:proofErr w:type="spellEnd"/>
      <w:r w:rsidR="00A405FC" w:rsidRPr="00AF0D5B">
        <w:rPr>
          <w:color w:val="000000" w:themeColor="text1"/>
        </w:rPr>
        <w:t xml:space="preserve"> </w:t>
      </w:r>
      <w:proofErr w:type="spellStart"/>
      <w:r w:rsidR="00A405FC" w:rsidRPr="00AF0D5B">
        <w:rPr>
          <w:color w:val="000000" w:themeColor="text1"/>
        </w:rPr>
        <w:t>existenț</w:t>
      </w:r>
      <w:r w:rsidR="006A5E82" w:rsidRPr="00AF0D5B">
        <w:rPr>
          <w:color w:val="000000" w:themeColor="text1"/>
        </w:rPr>
        <w:t>ei</w:t>
      </w:r>
      <w:proofErr w:type="spellEnd"/>
      <w:r w:rsidR="006A5E82" w:rsidRPr="00AF0D5B">
        <w:rPr>
          <w:color w:val="000000" w:themeColor="text1"/>
        </w:rPr>
        <w:t xml:space="preserve"> </w:t>
      </w:r>
      <w:proofErr w:type="spellStart"/>
      <w:r w:rsidR="006F22F8">
        <w:rPr>
          <w:color w:val="000000" w:themeColor="text1"/>
        </w:rPr>
        <w:t>capacității</w:t>
      </w:r>
      <w:proofErr w:type="spellEnd"/>
      <w:r w:rsidR="006F22F8">
        <w:rPr>
          <w:color w:val="000000" w:themeColor="text1"/>
        </w:rPr>
        <w:t xml:space="preserve"> </w:t>
      </w:r>
      <w:proofErr w:type="spellStart"/>
      <w:r w:rsidR="006F22F8">
        <w:rPr>
          <w:color w:val="000000" w:themeColor="text1"/>
        </w:rPr>
        <w:t>energetice</w:t>
      </w:r>
      <w:proofErr w:type="spellEnd"/>
      <w:r w:rsidR="006F22F8">
        <w:rPr>
          <w:color w:val="000000" w:themeColor="text1"/>
        </w:rPr>
        <w:t xml:space="preserve"> </w:t>
      </w:r>
      <w:r w:rsidR="003E4D14">
        <w:rPr>
          <w:color w:val="000000" w:themeColor="text1"/>
        </w:rPr>
        <w:t>BMPT</w:t>
      </w:r>
      <w:r w:rsidR="00920E5C">
        <w:rPr>
          <w:color w:val="000000" w:themeColor="text1"/>
        </w:rPr>
        <w:t>.</w:t>
      </w:r>
    </w:p>
    <w:p w:rsidR="00582C95" w:rsidRDefault="00582C95" w:rsidP="00582C95">
      <w:pPr>
        <w:jc w:val="both"/>
      </w:pPr>
      <w:r w:rsidRPr="002F5239">
        <w:rPr>
          <w:b/>
          <w:color w:val="000000" w:themeColor="text1"/>
        </w:rPr>
        <w:t>Art. 3.</w:t>
      </w:r>
      <w:r w:rsidRPr="00582C95">
        <w:rPr>
          <w:bCs/>
          <w:color w:val="000000" w:themeColor="text1"/>
          <w:lang w:val="ro-RO"/>
        </w:rPr>
        <w:t xml:space="preserve"> </w:t>
      </w:r>
      <w:r>
        <w:rPr>
          <w:bCs/>
          <w:color w:val="000000" w:themeColor="text1"/>
          <w:lang w:val="ro-RO"/>
        </w:rPr>
        <w:t xml:space="preserve">Delimitarea și predarea amplasamentului pe care urmează a se realiza lucrarea va fi efectuată de către Serviciul Fond Funciar, Registrul Agricol, Cadastru, Relații Publice și Minorități și </w:t>
      </w:r>
      <w:proofErr w:type="spellStart"/>
      <w:r>
        <w:t>Biroul</w:t>
      </w:r>
      <w:proofErr w:type="spellEnd"/>
      <w:r>
        <w:t xml:space="preserve"> Urbanism, </w:t>
      </w:r>
      <w:proofErr w:type="spellStart"/>
      <w:r>
        <w:t>Amenajarea</w:t>
      </w:r>
      <w:proofErr w:type="spellEnd"/>
      <w:r>
        <w:t xml:space="preserve"> </w:t>
      </w:r>
      <w:proofErr w:type="spellStart"/>
      <w:r>
        <w:t>Teritoriului</w:t>
      </w:r>
      <w:proofErr w:type="spellEnd"/>
      <w:r>
        <w:t xml:space="preserve">, </w:t>
      </w:r>
      <w:proofErr w:type="spellStart"/>
      <w:r>
        <w:t>Autorizări</w:t>
      </w:r>
      <w:proofErr w:type="spellEnd"/>
      <w:r>
        <w:t xml:space="preserve"> </w:t>
      </w:r>
      <w:proofErr w:type="spellStart"/>
      <w:r>
        <w:t>și</w:t>
      </w:r>
      <w:proofErr w:type="spellEnd"/>
      <w:r>
        <w:t xml:space="preserve"> Control din </w:t>
      </w:r>
      <w:proofErr w:type="spellStart"/>
      <w:r>
        <w:t>cadrul</w:t>
      </w:r>
      <w:proofErr w:type="spellEnd"/>
      <w:r>
        <w:t xml:space="preserve"> </w:t>
      </w:r>
      <w:proofErr w:type="spellStart"/>
      <w:r>
        <w:t>Primăriei</w:t>
      </w:r>
      <w:proofErr w:type="spellEnd"/>
      <w:r>
        <w:t xml:space="preserve"> </w:t>
      </w:r>
      <w:proofErr w:type="spellStart"/>
      <w:r>
        <w:t>Municipiului</w:t>
      </w:r>
      <w:proofErr w:type="spellEnd"/>
      <w:r>
        <w:t xml:space="preserve"> </w:t>
      </w:r>
      <w:proofErr w:type="spellStart"/>
      <w:r>
        <w:t>Călărași</w:t>
      </w:r>
      <w:proofErr w:type="spellEnd"/>
      <w:r>
        <w:t>.</w:t>
      </w:r>
    </w:p>
    <w:p w:rsidR="004A7832" w:rsidRPr="00DE661E" w:rsidRDefault="004A7832" w:rsidP="00582C95">
      <w:pPr>
        <w:jc w:val="both"/>
        <w:rPr>
          <w:lang w:val="ro-RO"/>
        </w:rPr>
      </w:pPr>
      <w:r w:rsidRPr="0002572A">
        <w:rPr>
          <w:b/>
        </w:rPr>
        <w:lastRenderedPageBreak/>
        <w:t>Art. 4.</w:t>
      </w:r>
      <w:r w:rsidRPr="004A7832">
        <w:t xml:space="preserve"> </w:t>
      </w:r>
      <w:proofErr w:type="spellStart"/>
      <w:r w:rsidRPr="004A7832">
        <w:t>După</w:t>
      </w:r>
      <w:proofErr w:type="spellEnd"/>
      <w:r w:rsidRPr="004A7832">
        <w:t xml:space="preserve"> </w:t>
      </w:r>
      <w:proofErr w:type="spellStart"/>
      <w:r w:rsidRPr="004A7832">
        <w:t>executarea</w:t>
      </w:r>
      <w:proofErr w:type="spellEnd"/>
      <w:r w:rsidRPr="004A7832">
        <w:t xml:space="preserve"> </w:t>
      </w:r>
      <w:proofErr w:type="spellStart"/>
      <w:r w:rsidRPr="004A7832">
        <w:t>lucrărilor</w:t>
      </w:r>
      <w:proofErr w:type="spellEnd"/>
      <w:r w:rsidRPr="004A7832">
        <w:t xml:space="preserve">, </w:t>
      </w:r>
      <w:proofErr w:type="spellStart"/>
      <w:r w:rsidRPr="004A7832">
        <w:t>terenul</w:t>
      </w:r>
      <w:proofErr w:type="spellEnd"/>
      <w:r w:rsidRPr="004A7832">
        <w:t xml:space="preserve"> </w:t>
      </w:r>
      <w:proofErr w:type="spellStart"/>
      <w:r w:rsidRPr="004A7832">
        <w:t>afectat</w:t>
      </w:r>
      <w:proofErr w:type="spellEnd"/>
      <w:r w:rsidRPr="004A7832">
        <w:t xml:space="preserve"> </w:t>
      </w:r>
      <w:proofErr w:type="spellStart"/>
      <w:proofErr w:type="gramStart"/>
      <w:r w:rsidRPr="004A7832">
        <w:t>va</w:t>
      </w:r>
      <w:proofErr w:type="spellEnd"/>
      <w:proofErr w:type="gramEnd"/>
      <w:r w:rsidRPr="004A7832">
        <w:t xml:space="preserve"> fi </w:t>
      </w:r>
      <w:proofErr w:type="spellStart"/>
      <w:r w:rsidRPr="004A7832">
        <w:t>adus</w:t>
      </w:r>
      <w:proofErr w:type="spellEnd"/>
      <w:r w:rsidRPr="004A7832">
        <w:t xml:space="preserve"> la </w:t>
      </w:r>
      <w:proofErr w:type="spellStart"/>
      <w:r w:rsidRPr="004A7832">
        <w:t>starea</w:t>
      </w:r>
      <w:proofErr w:type="spellEnd"/>
      <w:r w:rsidRPr="004A7832">
        <w:t xml:space="preserve"> </w:t>
      </w:r>
      <w:proofErr w:type="spellStart"/>
      <w:r w:rsidRPr="004A7832">
        <w:t>inițială</w:t>
      </w:r>
      <w:proofErr w:type="spellEnd"/>
      <w:r w:rsidRPr="004A7832">
        <w:t xml:space="preserve"> </w:t>
      </w:r>
      <w:proofErr w:type="spellStart"/>
      <w:r w:rsidRPr="004A7832">
        <w:t>prin</w:t>
      </w:r>
      <w:proofErr w:type="spellEnd"/>
      <w:r w:rsidRPr="004A7832">
        <w:t xml:space="preserve"> </w:t>
      </w:r>
      <w:proofErr w:type="spellStart"/>
      <w:r w:rsidRPr="004A7832">
        <w:t>grija</w:t>
      </w:r>
      <w:proofErr w:type="spellEnd"/>
      <w:r w:rsidRPr="004A7832">
        <w:t xml:space="preserve"> </w:t>
      </w:r>
      <w:proofErr w:type="spellStart"/>
      <w:r w:rsidRPr="004A7832">
        <w:t>constructorului</w:t>
      </w:r>
      <w:proofErr w:type="spellEnd"/>
      <w:r w:rsidR="0002572A">
        <w:t xml:space="preserve">, </w:t>
      </w:r>
      <w:proofErr w:type="spellStart"/>
      <w:r w:rsidR="00576271">
        <w:t>în</w:t>
      </w:r>
      <w:proofErr w:type="spellEnd"/>
      <w:r w:rsidR="00576271">
        <w:t xml:space="preserve"> </w:t>
      </w:r>
      <w:proofErr w:type="spellStart"/>
      <w:r w:rsidR="00576271">
        <w:t>termen</w:t>
      </w:r>
      <w:proofErr w:type="spellEnd"/>
      <w:r w:rsidR="00576271">
        <w:t xml:space="preserve"> de 15 </w:t>
      </w:r>
      <w:proofErr w:type="spellStart"/>
      <w:r w:rsidR="00576271">
        <w:t>zile</w:t>
      </w:r>
      <w:proofErr w:type="spellEnd"/>
      <w:r w:rsidR="00576271">
        <w:t>.</w:t>
      </w:r>
      <w:r w:rsidR="00DE661E">
        <w:t xml:space="preserve"> </w:t>
      </w:r>
    </w:p>
    <w:p w:rsidR="00433FEE" w:rsidRDefault="00C540A6" w:rsidP="00AE2EA3">
      <w:pPr>
        <w:jc w:val="both"/>
      </w:pPr>
      <w:r>
        <w:rPr>
          <w:b/>
          <w:color w:val="000000" w:themeColor="text1"/>
        </w:rPr>
        <w:t xml:space="preserve">Art. </w:t>
      </w:r>
      <w:r w:rsidR="004A7832">
        <w:rPr>
          <w:b/>
          <w:color w:val="000000" w:themeColor="text1"/>
        </w:rPr>
        <w:t>5</w:t>
      </w:r>
      <w:r w:rsidR="00471EBB" w:rsidRPr="002F5239">
        <w:rPr>
          <w:b/>
          <w:color w:val="000000" w:themeColor="text1"/>
        </w:rPr>
        <w:t>.</w:t>
      </w:r>
      <w:r>
        <w:t xml:space="preserve"> </w:t>
      </w:r>
      <w:r w:rsidR="00433FEE">
        <w:t xml:space="preserve">UAT </w:t>
      </w:r>
      <w:proofErr w:type="spellStart"/>
      <w:r w:rsidR="00433FEE">
        <w:t>Municipiul</w:t>
      </w:r>
      <w:proofErr w:type="spellEnd"/>
      <w:r w:rsidR="00433FEE">
        <w:t xml:space="preserve"> C</w:t>
      </w:r>
      <w:proofErr w:type="spellStart"/>
      <w:r w:rsidR="00433FEE">
        <w:rPr>
          <w:lang w:val="ro-RO"/>
        </w:rPr>
        <w:t>ălărași</w:t>
      </w:r>
      <w:proofErr w:type="spellEnd"/>
      <w:r w:rsidR="00471EBB">
        <w:t xml:space="preserve"> </w:t>
      </w:r>
      <w:proofErr w:type="spellStart"/>
      <w:r w:rsidR="00471EBB">
        <w:t>și</w:t>
      </w:r>
      <w:proofErr w:type="spellEnd"/>
      <w:r w:rsidR="00471EBB">
        <w:t xml:space="preserve"> </w:t>
      </w:r>
      <w:proofErr w:type="spellStart"/>
      <w:r w:rsidR="00192816" w:rsidRPr="00192816">
        <w:t>Rețele</w:t>
      </w:r>
      <w:proofErr w:type="spellEnd"/>
      <w:r w:rsidR="00192816" w:rsidRPr="00192816">
        <w:t xml:space="preserve"> </w:t>
      </w:r>
      <w:proofErr w:type="spellStart"/>
      <w:r w:rsidR="00192816" w:rsidRPr="00192816">
        <w:t>Electrice</w:t>
      </w:r>
      <w:proofErr w:type="spellEnd"/>
      <w:r w:rsidR="00192816" w:rsidRPr="00192816">
        <w:t xml:space="preserve"> Dobrogea S.A., </w:t>
      </w:r>
      <w:proofErr w:type="spellStart"/>
      <w:r w:rsidR="00192816" w:rsidRPr="00192816">
        <w:t>prin</w:t>
      </w:r>
      <w:proofErr w:type="spellEnd"/>
      <w:r w:rsidR="00192816" w:rsidRPr="00192816">
        <w:t xml:space="preserve"> PROINSTAL SRL, </w:t>
      </w:r>
      <w:r w:rsidR="00920E5C" w:rsidRPr="00634464">
        <w:t xml:space="preserve"> </w:t>
      </w:r>
      <w:proofErr w:type="spellStart"/>
      <w:r w:rsidR="00471EBB">
        <w:t>vor</w:t>
      </w:r>
      <w:proofErr w:type="spellEnd"/>
      <w:r w:rsidR="00471EBB">
        <w:t xml:space="preserve"> </w:t>
      </w:r>
      <w:proofErr w:type="spellStart"/>
      <w:r w:rsidR="00471EBB">
        <w:t>respecta</w:t>
      </w:r>
      <w:proofErr w:type="spellEnd"/>
      <w:r w:rsidR="00471EBB">
        <w:t xml:space="preserve"> </w:t>
      </w:r>
      <w:proofErr w:type="spellStart"/>
      <w:r w:rsidR="00471EBB">
        <w:t>drepturile</w:t>
      </w:r>
      <w:proofErr w:type="spellEnd"/>
      <w:r w:rsidR="00471EBB">
        <w:t xml:space="preserve"> </w:t>
      </w:r>
      <w:proofErr w:type="spellStart"/>
      <w:r w:rsidR="00471EBB">
        <w:t>și</w:t>
      </w:r>
      <w:proofErr w:type="spellEnd"/>
      <w:r w:rsidR="00471EBB">
        <w:t xml:space="preserve"> </w:t>
      </w:r>
      <w:proofErr w:type="spellStart"/>
      <w:r w:rsidR="00471EBB">
        <w:t>obligațiile</w:t>
      </w:r>
      <w:proofErr w:type="spellEnd"/>
      <w:r w:rsidR="00471EBB">
        <w:t xml:space="preserve"> </w:t>
      </w:r>
      <w:proofErr w:type="spellStart"/>
      <w:r w:rsidR="00471EBB">
        <w:t>ce</w:t>
      </w:r>
      <w:proofErr w:type="spellEnd"/>
      <w:r w:rsidR="00471EBB">
        <w:t xml:space="preserve"> le </w:t>
      </w:r>
      <w:proofErr w:type="spellStart"/>
      <w:r w:rsidR="00471EBB">
        <w:t>revin</w:t>
      </w:r>
      <w:proofErr w:type="spellEnd"/>
      <w:r w:rsidR="00471EBB">
        <w:t xml:space="preserve">, </w:t>
      </w:r>
      <w:proofErr w:type="spellStart"/>
      <w:r w:rsidR="00471EBB">
        <w:t>potrivit</w:t>
      </w:r>
      <w:proofErr w:type="spellEnd"/>
      <w:r w:rsidR="00471EBB">
        <w:t xml:space="preserve"> </w:t>
      </w:r>
      <w:proofErr w:type="spellStart"/>
      <w:r w:rsidR="00471EBB">
        <w:t>prevederilor</w:t>
      </w:r>
      <w:proofErr w:type="spellEnd"/>
      <w:r w:rsidR="00471EBB">
        <w:t xml:space="preserve"> art. 12-14 din </w:t>
      </w:r>
      <w:proofErr w:type="spellStart"/>
      <w:r w:rsidR="00471EBB">
        <w:t>Legea</w:t>
      </w:r>
      <w:proofErr w:type="spellEnd"/>
      <w:r w:rsidR="00471EBB">
        <w:t xml:space="preserve"> </w:t>
      </w:r>
      <w:proofErr w:type="spellStart"/>
      <w:r w:rsidR="00471EBB">
        <w:t>Energiei</w:t>
      </w:r>
      <w:proofErr w:type="spellEnd"/>
      <w:r w:rsidR="00471EBB">
        <w:t xml:space="preserve"> </w:t>
      </w:r>
      <w:proofErr w:type="spellStart"/>
      <w:r w:rsidR="00471EBB">
        <w:t>electrice</w:t>
      </w:r>
      <w:proofErr w:type="spellEnd"/>
      <w:r w:rsidR="00471EBB">
        <w:t xml:space="preserve"> </w:t>
      </w:r>
      <w:proofErr w:type="spellStart"/>
      <w:r w:rsidR="00471EBB">
        <w:t>și</w:t>
      </w:r>
      <w:proofErr w:type="spellEnd"/>
      <w:r w:rsidR="00471EBB">
        <w:t xml:space="preserve"> a </w:t>
      </w:r>
      <w:proofErr w:type="spellStart"/>
      <w:r w:rsidR="00471EBB">
        <w:t>gazelor</w:t>
      </w:r>
      <w:proofErr w:type="spellEnd"/>
      <w:r w:rsidR="00471EBB">
        <w:t xml:space="preserve"> </w:t>
      </w:r>
      <w:proofErr w:type="spellStart"/>
      <w:r w:rsidR="00471EBB">
        <w:t>naturale</w:t>
      </w:r>
      <w:proofErr w:type="spellEnd"/>
      <w:r w:rsidR="00471EBB">
        <w:t xml:space="preserve"> </w:t>
      </w:r>
      <w:proofErr w:type="spellStart"/>
      <w:r w:rsidR="00471EBB">
        <w:t>nr</w:t>
      </w:r>
      <w:proofErr w:type="spellEnd"/>
      <w:r w:rsidR="00471EBB">
        <w:t xml:space="preserve">. </w:t>
      </w:r>
      <w:proofErr w:type="gramStart"/>
      <w:r w:rsidR="00471EBB">
        <w:t>123/2012.</w:t>
      </w:r>
      <w:proofErr w:type="gramEnd"/>
    </w:p>
    <w:p w:rsidR="00646CB2" w:rsidRDefault="00C540A6" w:rsidP="00AE2EA3">
      <w:pPr>
        <w:jc w:val="both"/>
        <w:rPr>
          <w:color w:val="000000" w:themeColor="text1"/>
        </w:rPr>
      </w:pPr>
      <w:r>
        <w:rPr>
          <w:b/>
          <w:color w:val="000000" w:themeColor="text1"/>
        </w:rPr>
        <w:t>Art.</w:t>
      </w:r>
      <w:r w:rsidR="00433FEE">
        <w:rPr>
          <w:b/>
          <w:color w:val="000000" w:themeColor="text1"/>
        </w:rPr>
        <w:t xml:space="preserve"> </w:t>
      </w:r>
      <w:r w:rsidR="004A7832">
        <w:rPr>
          <w:b/>
          <w:color w:val="000000" w:themeColor="text1"/>
        </w:rPr>
        <w:t>6</w:t>
      </w:r>
      <w:r w:rsidR="006B7025" w:rsidRPr="002F5239">
        <w:rPr>
          <w:b/>
          <w:color w:val="000000" w:themeColor="text1"/>
        </w:rPr>
        <w:t xml:space="preserve">. </w:t>
      </w:r>
      <w:r w:rsidR="00433FEE">
        <w:rPr>
          <w:b/>
          <w:color w:val="000000" w:themeColor="text1"/>
        </w:rPr>
        <w:t xml:space="preserve"> </w:t>
      </w:r>
      <w:r w:rsidR="006B7025" w:rsidRPr="009272F5">
        <w:rPr>
          <w:color w:val="000000" w:themeColor="text1"/>
        </w:rPr>
        <w:t xml:space="preserve">Cu </w:t>
      </w:r>
      <w:proofErr w:type="spellStart"/>
      <w:r w:rsidR="006B7025" w:rsidRPr="009272F5">
        <w:rPr>
          <w:color w:val="000000" w:themeColor="text1"/>
        </w:rPr>
        <w:t>ducerea</w:t>
      </w:r>
      <w:proofErr w:type="spellEnd"/>
      <w:r w:rsidR="006B7025" w:rsidRPr="009272F5">
        <w:rPr>
          <w:color w:val="000000" w:themeColor="text1"/>
        </w:rPr>
        <w:t xml:space="preserve"> la </w:t>
      </w:r>
      <w:proofErr w:type="spellStart"/>
      <w:r w:rsidR="006B7025" w:rsidRPr="009272F5">
        <w:rPr>
          <w:color w:val="000000" w:themeColor="text1"/>
        </w:rPr>
        <w:t>î</w:t>
      </w:r>
      <w:r w:rsidR="00774FC0" w:rsidRPr="009272F5">
        <w:rPr>
          <w:color w:val="000000" w:themeColor="text1"/>
        </w:rPr>
        <w:t>ndeplinire</w:t>
      </w:r>
      <w:proofErr w:type="spellEnd"/>
      <w:r w:rsidR="00774FC0" w:rsidRPr="009272F5">
        <w:rPr>
          <w:color w:val="000000" w:themeColor="text1"/>
        </w:rPr>
        <w:t xml:space="preserve"> se </w:t>
      </w:r>
      <w:proofErr w:type="spellStart"/>
      <w:r w:rsidR="00774FC0" w:rsidRPr="009272F5">
        <w:rPr>
          <w:color w:val="000000" w:themeColor="text1"/>
        </w:rPr>
        <w:t>î</w:t>
      </w:r>
      <w:r w:rsidR="0082619B" w:rsidRPr="009272F5">
        <w:rPr>
          <w:color w:val="000000" w:themeColor="text1"/>
        </w:rPr>
        <w:t>nsă</w:t>
      </w:r>
      <w:r w:rsidR="002A079F" w:rsidRPr="009272F5">
        <w:rPr>
          <w:color w:val="000000" w:themeColor="text1"/>
        </w:rPr>
        <w:t>r</w:t>
      </w:r>
      <w:r w:rsidR="0082619B" w:rsidRPr="009272F5">
        <w:rPr>
          <w:color w:val="000000" w:themeColor="text1"/>
        </w:rPr>
        <w:t>cinează</w:t>
      </w:r>
      <w:proofErr w:type="spellEnd"/>
      <w:r w:rsidR="00A167AC">
        <w:rPr>
          <w:color w:val="000000" w:themeColor="text1"/>
        </w:rPr>
        <w:t xml:space="preserve"> </w:t>
      </w:r>
      <w:proofErr w:type="spellStart"/>
      <w:r w:rsidR="00A167AC">
        <w:rPr>
          <w:color w:val="000000" w:themeColor="text1"/>
        </w:rPr>
        <w:t>Primarul</w:t>
      </w:r>
      <w:proofErr w:type="spellEnd"/>
      <w:r w:rsidR="00A167AC">
        <w:rPr>
          <w:color w:val="000000" w:themeColor="text1"/>
        </w:rPr>
        <w:t xml:space="preserve"> </w:t>
      </w:r>
      <w:proofErr w:type="spellStart"/>
      <w:r w:rsidR="00A167AC">
        <w:rPr>
          <w:color w:val="000000" w:themeColor="text1"/>
        </w:rPr>
        <w:t>M</w:t>
      </w:r>
      <w:r w:rsidR="00774FC0" w:rsidRPr="009272F5">
        <w:rPr>
          <w:color w:val="000000" w:themeColor="text1"/>
        </w:rPr>
        <w:t>unicipiului</w:t>
      </w:r>
      <w:proofErr w:type="spellEnd"/>
      <w:r w:rsidR="00774FC0" w:rsidRPr="009272F5">
        <w:rPr>
          <w:color w:val="000000" w:themeColor="text1"/>
        </w:rPr>
        <w:t xml:space="preserve"> </w:t>
      </w:r>
      <w:proofErr w:type="spellStart"/>
      <w:r w:rsidR="00774FC0" w:rsidRPr="009272F5">
        <w:rPr>
          <w:color w:val="000000" w:themeColor="text1"/>
        </w:rPr>
        <w:t>Cãlãraşi</w:t>
      </w:r>
      <w:proofErr w:type="spellEnd"/>
      <w:r w:rsidR="00C02364">
        <w:rPr>
          <w:color w:val="000000" w:themeColor="text1"/>
        </w:rPr>
        <w:t xml:space="preserve"> </w:t>
      </w:r>
      <w:proofErr w:type="spellStart"/>
      <w:r w:rsidR="00C02364">
        <w:rPr>
          <w:color w:val="000000" w:themeColor="text1"/>
        </w:rPr>
        <w:t>prin</w:t>
      </w:r>
      <w:proofErr w:type="spellEnd"/>
      <w:r w:rsidR="00C02364">
        <w:rPr>
          <w:color w:val="000000" w:themeColor="text1"/>
        </w:rPr>
        <w:t xml:space="preserve"> </w:t>
      </w:r>
      <w:proofErr w:type="spellStart"/>
      <w:r w:rsidR="00C02364">
        <w:rPr>
          <w:color w:val="000000" w:themeColor="text1"/>
        </w:rPr>
        <w:t>Aparatul</w:t>
      </w:r>
      <w:proofErr w:type="spellEnd"/>
      <w:r w:rsidR="00C02364">
        <w:rPr>
          <w:color w:val="000000" w:themeColor="text1"/>
        </w:rPr>
        <w:t xml:space="preserve"> de </w:t>
      </w:r>
      <w:proofErr w:type="spellStart"/>
      <w:r w:rsidR="00C02364">
        <w:rPr>
          <w:color w:val="000000" w:themeColor="text1"/>
        </w:rPr>
        <w:t>specialitate</w:t>
      </w:r>
      <w:proofErr w:type="spellEnd"/>
      <w:r w:rsidR="00C02364">
        <w:rPr>
          <w:color w:val="000000" w:themeColor="text1"/>
        </w:rPr>
        <w:t xml:space="preserve"> - </w:t>
      </w:r>
      <w:proofErr w:type="spellStart"/>
      <w:r w:rsidR="00C02364">
        <w:rPr>
          <w:color w:val="000000" w:themeColor="text1"/>
        </w:rPr>
        <w:t>Direcția</w:t>
      </w:r>
      <w:proofErr w:type="spellEnd"/>
      <w:r w:rsidR="00C02364">
        <w:rPr>
          <w:color w:val="000000" w:themeColor="text1"/>
        </w:rPr>
        <w:t xml:space="preserve"> </w:t>
      </w:r>
      <w:proofErr w:type="spellStart"/>
      <w:r w:rsidR="00C02364">
        <w:rPr>
          <w:color w:val="000000" w:themeColor="text1"/>
        </w:rPr>
        <w:t>Juridicã</w:t>
      </w:r>
      <w:proofErr w:type="spellEnd"/>
      <w:r w:rsidR="00C02364">
        <w:rPr>
          <w:color w:val="000000" w:themeColor="text1"/>
        </w:rPr>
        <w:t xml:space="preserve"> </w:t>
      </w:r>
      <w:proofErr w:type="spellStart"/>
      <w:r w:rsidR="00C02364">
        <w:rPr>
          <w:color w:val="000000" w:themeColor="text1"/>
        </w:rPr>
        <w:t>şi</w:t>
      </w:r>
      <w:proofErr w:type="spellEnd"/>
      <w:r w:rsidR="00C02364">
        <w:rPr>
          <w:color w:val="000000" w:themeColor="text1"/>
        </w:rPr>
        <w:t xml:space="preserve"> </w:t>
      </w:r>
      <w:proofErr w:type="spellStart"/>
      <w:r w:rsidR="00C02364">
        <w:rPr>
          <w:color w:val="000000" w:themeColor="text1"/>
        </w:rPr>
        <w:t>Administrație</w:t>
      </w:r>
      <w:proofErr w:type="spellEnd"/>
      <w:r w:rsidR="00C02364">
        <w:rPr>
          <w:color w:val="000000" w:themeColor="text1"/>
        </w:rPr>
        <w:t xml:space="preserve"> </w:t>
      </w:r>
      <w:proofErr w:type="spellStart"/>
      <w:r w:rsidR="00C02364">
        <w:rPr>
          <w:color w:val="000000" w:themeColor="text1"/>
        </w:rPr>
        <w:t>Localã</w:t>
      </w:r>
      <w:proofErr w:type="spellEnd"/>
      <w:r w:rsidR="00C02364">
        <w:rPr>
          <w:color w:val="000000" w:themeColor="text1"/>
        </w:rPr>
        <w:t xml:space="preserve">, </w:t>
      </w:r>
      <w:proofErr w:type="spellStart"/>
      <w:r w:rsidR="00774FC0" w:rsidRPr="009272F5">
        <w:rPr>
          <w:color w:val="000000" w:themeColor="text1"/>
        </w:rPr>
        <w:t>Direcţia</w:t>
      </w:r>
      <w:proofErr w:type="spellEnd"/>
      <w:r w:rsidR="00774FC0" w:rsidRPr="009272F5">
        <w:rPr>
          <w:color w:val="000000" w:themeColor="text1"/>
        </w:rPr>
        <w:t xml:space="preserve"> </w:t>
      </w:r>
      <w:proofErr w:type="spellStart"/>
      <w:r w:rsidR="00774FC0" w:rsidRPr="009272F5">
        <w:rPr>
          <w:color w:val="000000" w:themeColor="text1"/>
        </w:rPr>
        <w:t>Tehnicã</w:t>
      </w:r>
      <w:proofErr w:type="spellEnd"/>
      <w:r w:rsidR="00A67038">
        <w:rPr>
          <w:color w:val="000000" w:themeColor="text1"/>
        </w:rPr>
        <w:t xml:space="preserve">, </w:t>
      </w:r>
      <w:proofErr w:type="spellStart"/>
      <w:r w:rsidR="00A67038">
        <w:rPr>
          <w:color w:val="000000" w:themeColor="text1"/>
        </w:rPr>
        <w:t>Serviciul</w:t>
      </w:r>
      <w:proofErr w:type="spellEnd"/>
      <w:r w:rsidR="00A67038">
        <w:rPr>
          <w:color w:val="000000" w:themeColor="text1"/>
        </w:rPr>
        <w:t xml:space="preserve"> </w:t>
      </w:r>
      <w:proofErr w:type="spellStart"/>
      <w:r w:rsidR="00A67038">
        <w:rPr>
          <w:color w:val="000000" w:themeColor="text1"/>
        </w:rPr>
        <w:t>Administrarea</w:t>
      </w:r>
      <w:proofErr w:type="spellEnd"/>
      <w:r w:rsidR="00A67038">
        <w:rPr>
          <w:color w:val="000000" w:themeColor="text1"/>
        </w:rPr>
        <w:t xml:space="preserve"> </w:t>
      </w:r>
      <w:proofErr w:type="spellStart"/>
      <w:r w:rsidR="00A67038">
        <w:rPr>
          <w:color w:val="000000" w:themeColor="text1"/>
        </w:rPr>
        <w:t>Patrimoniului</w:t>
      </w:r>
      <w:proofErr w:type="spellEnd"/>
      <w:r w:rsidR="00A67038">
        <w:rPr>
          <w:color w:val="000000" w:themeColor="text1"/>
        </w:rPr>
        <w:t xml:space="preserve"> Public </w:t>
      </w:r>
      <w:proofErr w:type="spellStart"/>
      <w:r w:rsidR="00A67038">
        <w:rPr>
          <w:color w:val="000000" w:themeColor="text1"/>
        </w:rPr>
        <w:t>și</w:t>
      </w:r>
      <w:proofErr w:type="spellEnd"/>
      <w:r w:rsidR="00A67038">
        <w:rPr>
          <w:color w:val="000000" w:themeColor="text1"/>
        </w:rPr>
        <w:t xml:space="preserve"> </w:t>
      </w:r>
      <w:proofErr w:type="spellStart"/>
      <w:r w:rsidR="00A67038">
        <w:rPr>
          <w:color w:val="000000" w:themeColor="text1"/>
        </w:rPr>
        <w:t>Privat</w:t>
      </w:r>
      <w:proofErr w:type="spellEnd"/>
      <w:r w:rsidR="00A67038">
        <w:rPr>
          <w:color w:val="000000" w:themeColor="text1"/>
        </w:rPr>
        <w:t xml:space="preserve"> </w:t>
      </w:r>
      <w:proofErr w:type="spellStart"/>
      <w:r w:rsidR="00A67038">
        <w:rPr>
          <w:color w:val="000000" w:themeColor="text1"/>
        </w:rPr>
        <w:t>și</w:t>
      </w:r>
      <w:proofErr w:type="spellEnd"/>
      <w:r w:rsidR="00A67038">
        <w:rPr>
          <w:color w:val="000000" w:themeColor="text1"/>
        </w:rPr>
        <w:t xml:space="preserve"> Diaspora, </w:t>
      </w:r>
      <w:proofErr w:type="spellStart"/>
      <w:r w:rsidR="00A67038">
        <w:rPr>
          <w:color w:val="000000" w:themeColor="text1"/>
        </w:rPr>
        <w:t>Serviciul</w:t>
      </w:r>
      <w:proofErr w:type="spellEnd"/>
      <w:r w:rsidR="00A67038">
        <w:rPr>
          <w:color w:val="000000" w:themeColor="text1"/>
        </w:rPr>
        <w:t xml:space="preserve"> Fond </w:t>
      </w:r>
      <w:proofErr w:type="spellStart"/>
      <w:r w:rsidR="00A67038">
        <w:rPr>
          <w:color w:val="000000" w:themeColor="text1"/>
        </w:rPr>
        <w:t>Funciar</w:t>
      </w:r>
      <w:proofErr w:type="spellEnd"/>
      <w:r w:rsidR="00A67038">
        <w:rPr>
          <w:color w:val="000000" w:themeColor="text1"/>
        </w:rPr>
        <w:t xml:space="preserve">, </w:t>
      </w:r>
      <w:proofErr w:type="spellStart"/>
      <w:r w:rsidR="00A67038">
        <w:rPr>
          <w:color w:val="000000" w:themeColor="text1"/>
        </w:rPr>
        <w:t>Registrul</w:t>
      </w:r>
      <w:proofErr w:type="spellEnd"/>
      <w:r w:rsidR="00A67038">
        <w:rPr>
          <w:color w:val="000000" w:themeColor="text1"/>
        </w:rPr>
        <w:t xml:space="preserve"> </w:t>
      </w:r>
      <w:proofErr w:type="spellStart"/>
      <w:r w:rsidR="00A67038">
        <w:rPr>
          <w:color w:val="000000" w:themeColor="text1"/>
        </w:rPr>
        <w:t>Agricol</w:t>
      </w:r>
      <w:proofErr w:type="spellEnd"/>
      <w:r w:rsidR="00A67038">
        <w:rPr>
          <w:color w:val="000000" w:themeColor="text1"/>
        </w:rPr>
        <w:t xml:space="preserve">, </w:t>
      </w:r>
      <w:proofErr w:type="spellStart"/>
      <w:r w:rsidR="00A67038">
        <w:rPr>
          <w:color w:val="000000" w:themeColor="text1"/>
        </w:rPr>
        <w:t>Cadastru</w:t>
      </w:r>
      <w:proofErr w:type="spellEnd"/>
      <w:r w:rsidR="00A67038">
        <w:rPr>
          <w:color w:val="000000" w:themeColor="text1"/>
        </w:rPr>
        <w:t xml:space="preserve">, </w:t>
      </w:r>
      <w:proofErr w:type="spellStart"/>
      <w:r w:rsidR="00A67038">
        <w:rPr>
          <w:color w:val="000000" w:themeColor="text1"/>
        </w:rPr>
        <w:t>Relații</w:t>
      </w:r>
      <w:proofErr w:type="spellEnd"/>
      <w:r w:rsidR="00A67038">
        <w:rPr>
          <w:color w:val="000000" w:themeColor="text1"/>
        </w:rPr>
        <w:t xml:space="preserve"> </w:t>
      </w:r>
      <w:proofErr w:type="spellStart"/>
      <w:r w:rsidR="00A67038">
        <w:rPr>
          <w:color w:val="000000" w:themeColor="text1"/>
        </w:rPr>
        <w:t>Publice</w:t>
      </w:r>
      <w:proofErr w:type="spellEnd"/>
      <w:r w:rsidR="00A67038">
        <w:rPr>
          <w:color w:val="000000" w:themeColor="text1"/>
        </w:rPr>
        <w:t xml:space="preserve"> </w:t>
      </w:r>
      <w:proofErr w:type="spellStart"/>
      <w:r w:rsidR="00A67038">
        <w:rPr>
          <w:color w:val="000000" w:themeColor="text1"/>
        </w:rPr>
        <w:t>și</w:t>
      </w:r>
      <w:proofErr w:type="spellEnd"/>
      <w:r w:rsidR="00A67038">
        <w:rPr>
          <w:color w:val="000000" w:themeColor="text1"/>
        </w:rPr>
        <w:t xml:space="preserve"> </w:t>
      </w:r>
      <w:proofErr w:type="spellStart"/>
      <w:r w:rsidR="00A67038">
        <w:rPr>
          <w:color w:val="000000" w:themeColor="text1"/>
        </w:rPr>
        <w:t>Minorități</w:t>
      </w:r>
      <w:proofErr w:type="spellEnd"/>
      <w:r w:rsidR="00CB18C3">
        <w:rPr>
          <w:color w:val="000000" w:themeColor="text1"/>
        </w:rPr>
        <w:t xml:space="preserve"> </w:t>
      </w:r>
      <w:r w:rsidR="00CB18C3">
        <w:rPr>
          <w:color w:val="000000" w:themeColor="text1"/>
          <w:lang w:val="ro-RO"/>
        </w:rPr>
        <w:t>și Direcția Urbanism.</w:t>
      </w:r>
      <w:r w:rsidR="00D811C4" w:rsidRPr="009272F5">
        <w:rPr>
          <w:color w:val="000000" w:themeColor="text1"/>
        </w:rPr>
        <w:t xml:space="preserve">  </w:t>
      </w:r>
    </w:p>
    <w:p w:rsidR="00646CB2" w:rsidRDefault="002A079F" w:rsidP="00AE2EA3">
      <w:pPr>
        <w:jc w:val="both"/>
        <w:rPr>
          <w:b/>
          <w:color w:val="000000" w:themeColor="text1"/>
          <w:lang w:eastAsia="ro-RO"/>
        </w:rPr>
      </w:pPr>
      <w:proofErr w:type="spellStart"/>
      <w:r w:rsidRPr="009272F5">
        <w:rPr>
          <w:color w:val="000000" w:themeColor="text1"/>
        </w:rPr>
        <w:t>Secretarul</w:t>
      </w:r>
      <w:proofErr w:type="spellEnd"/>
      <w:r w:rsidRPr="009272F5">
        <w:rPr>
          <w:color w:val="000000" w:themeColor="text1"/>
        </w:rPr>
        <w:t xml:space="preserve"> </w:t>
      </w:r>
      <w:r w:rsidR="0082619B" w:rsidRPr="009272F5">
        <w:rPr>
          <w:color w:val="000000" w:themeColor="text1"/>
        </w:rPr>
        <w:t xml:space="preserve">general al </w:t>
      </w:r>
      <w:proofErr w:type="spellStart"/>
      <w:r w:rsidR="00A167AC">
        <w:rPr>
          <w:color w:val="000000" w:themeColor="text1"/>
        </w:rPr>
        <w:t>M</w:t>
      </w:r>
      <w:r w:rsidRPr="009272F5">
        <w:rPr>
          <w:color w:val="000000" w:themeColor="text1"/>
        </w:rPr>
        <w:t>unicipiului</w:t>
      </w:r>
      <w:proofErr w:type="spellEnd"/>
      <w:r w:rsidRPr="009272F5">
        <w:rPr>
          <w:color w:val="000000" w:themeColor="text1"/>
        </w:rPr>
        <w:t xml:space="preserve"> </w:t>
      </w:r>
      <w:proofErr w:type="spellStart"/>
      <w:r w:rsidRPr="009272F5">
        <w:rPr>
          <w:color w:val="000000" w:themeColor="text1"/>
        </w:rPr>
        <w:t>Călă</w:t>
      </w:r>
      <w:r w:rsidR="0082619B" w:rsidRPr="009272F5">
        <w:rPr>
          <w:color w:val="000000" w:themeColor="text1"/>
        </w:rPr>
        <w:t>raşi</w:t>
      </w:r>
      <w:proofErr w:type="spellEnd"/>
      <w:r w:rsidR="0082619B" w:rsidRPr="009272F5">
        <w:rPr>
          <w:color w:val="000000" w:themeColor="text1"/>
        </w:rPr>
        <w:t xml:space="preserve"> </w:t>
      </w:r>
      <w:proofErr w:type="spellStart"/>
      <w:proofErr w:type="gramStart"/>
      <w:r w:rsidR="0082619B" w:rsidRPr="009272F5">
        <w:rPr>
          <w:color w:val="000000" w:themeColor="text1"/>
        </w:rPr>
        <w:t>va</w:t>
      </w:r>
      <w:proofErr w:type="spellEnd"/>
      <w:proofErr w:type="gramEnd"/>
      <w:r w:rsidR="0082619B" w:rsidRPr="009272F5">
        <w:rPr>
          <w:color w:val="000000" w:themeColor="text1"/>
        </w:rPr>
        <w:t xml:space="preserve"> </w:t>
      </w:r>
      <w:proofErr w:type="spellStart"/>
      <w:r w:rsidR="00646CB2">
        <w:rPr>
          <w:color w:val="000000" w:themeColor="text1"/>
        </w:rPr>
        <w:t>asigura</w:t>
      </w:r>
      <w:proofErr w:type="spellEnd"/>
      <w:r w:rsidR="00646CB2">
        <w:rPr>
          <w:color w:val="000000" w:themeColor="text1"/>
        </w:rPr>
        <w:t xml:space="preserve"> </w:t>
      </w:r>
      <w:proofErr w:type="spellStart"/>
      <w:r w:rsidR="0082619B" w:rsidRPr="009272F5">
        <w:rPr>
          <w:color w:val="000000" w:themeColor="text1"/>
        </w:rPr>
        <w:t>comunica</w:t>
      </w:r>
      <w:r w:rsidR="00646CB2">
        <w:rPr>
          <w:color w:val="000000" w:themeColor="text1"/>
        </w:rPr>
        <w:t>rea</w:t>
      </w:r>
      <w:proofErr w:type="spellEnd"/>
      <w:r w:rsidR="00646CB2">
        <w:rPr>
          <w:color w:val="000000" w:themeColor="text1"/>
        </w:rPr>
        <w:t xml:space="preserve"> </w:t>
      </w:r>
      <w:proofErr w:type="spellStart"/>
      <w:r w:rsidR="00646CB2">
        <w:rPr>
          <w:color w:val="000000" w:themeColor="text1"/>
        </w:rPr>
        <w:t>prezentei</w:t>
      </w:r>
      <w:proofErr w:type="spellEnd"/>
      <w:r w:rsidR="00646CB2">
        <w:rPr>
          <w:color w:val="000000" w:themeColor="text1"/>
        </w:rPr>
        <w:t xml:space="preserve"> </w:t>
      </w:r>
      <w:proofErr w:type="spellStart"/>
      <w:r w:rsidR="00646CB2">
        <w:rPr>
          <w:color w:val="000000" w:themeColor="text1"/>
        </w:rPr>
        <w:t>celor</w:t>
      </w:r>
      <w:proofErr w:type="spellEnd"/>
      <w:r w:rsidR="00646CB2">
        <w:rPr>
          <w:color w:val="000000" w:themeColor="text1"/>
        </w:rPr>
        <w:t xml:space="preserve"> </w:t>
      </w:r>
      <w:proofErr w:type="spellStart"/>
      <w:r w:rsidR="00646CB2">
        <w:rPr>
          <w:color w:val="000000" w:themeColor="text1"/>
        </w:rPr>
        <w:t>interesați</w:t>
      </w:r>
      <w:proofErr w:type="spellEnd"/>
      <w:r w:rsidRPr="009272F5">
        <w:rPr>
          <w:color w:val="000000" w:themeColor="text1"/>
        </w:rPr>
        <w:t>.</w:t>
      </w:r>
      <w:r w:rsidR="00C923DA" w:rsidRPr="009272F5">
        <w:rPr>
          <w:b/>
          <w:color w:val="000000" w:themeColor="text1"/>
          <w:lang w:eastAsia="ro-RO"/>
        </w:rPr>
        <w:t xml:space="preserve">    </w:t>
      </w:r>
    </w:p>
    <w:p w:rsidR="00646CB2" w:rsidRDefault="00646CB2" w:rsidP="00AE2EA3">
      <w:pPr>
        <w:jc w:val="both"/>
        <w:rPr>
          <w:b/>
          <w:color w:val="000000" w:themeColor="text1"/>
          <w:lang w:eastAsia="ro-RO"/>
        </w:rPr>
      </w:pPr>
    </w:p>
    <w:p w:rsidR="00646CB2" w:rsidRDefault="00646CB2" w:rsidP="00C651A9">
      <w:pPr>
        <w:rPr>
          <w:b/>
          <w:color w:val="000000" w:themeColor="text1"/>
          <w:lang w:eastAsia="ro-RO"/>
        </w:rPr>
      </w:pPr>
    </w:p>
    <w:p w:rsidR="006C5381" w:rsidRPr="009272F5" w:rsidRDefault="00C923DA" w:rsidP="00C651A9">
      <w:pPr>
        <w:rPr>
          <w:b/>
          <w:color w:val="000000" w:themeColor="text1"/>
          <w:lang w:eastAsia="ro-RO"/>
        </w:rPr>
      </w:pPr>
      <w:r w:rsidRPr="009272F5">
        <w:rPr>
          <w:b/>
          <w:color w:val="000000" w:themeColor="text1"/>
          <w:lang w:eastAsia="ro-RO"/>
        </w:rPr>
        <w:t xml:space="preserve">                                                        </w:t>
      </w:r>
      <w:r w:rsidR="004A0E52" w:rsidRPr="009272F5">
        <w:rPr>
          <w:b/>
          <w:color w:val="000000" w:themeColor="text1"/>
          <w:lang w:eastAsia="ro-RO"/>
        </w:rPr>
        <w:t xml:space="preserve">  </w:t>
      </w:r>
    </w:p>
    <w:p w:rsidR="00CB18C3" w:rsidRPr="00CB18C3" w:rsidRDefault="00CB18C3" w:rsidP="00CB18C3">
      <w:pPr>
        <w:ind w:left="3540"/>
        <w:jc w:val="both"/>
        <w:rPr>
          <w:color w:val="000000"/>
          <w:lang w:val="ro-RO" w:eastAsia="ro-RO"/>
        </w:rPr>
      </w:pPr>
      <w:r w:rsidRPr="00CB18C3">
        <w:rPr>
          <w:rFonts w:eastAsia="Calibri"/>
          <w:lang w:val="fr-FR"/>
        </w:rPr>
        <w:t xml:space="preserve">     </w:t>
      </w:r>
      <w:r w:rsidRPr="00CB18C3">
        <w:rPr>
          <w:color w:val="000000"/>
          <w:lang w:val="ro-RO" w:eastAsia="ro-RO"/>
        </w:rPr>
        <w:t xml:space="preserve">        INIŢIATOR</w:t>
      </w:r>
    </w:p>
    <w:p w:rsidR="00CB18C3" w:rsidRPr="00CB18C3" w:rsidRDefault="00CB18C3" w:rsidP="00CB18C3">
      <w:pPr>
        <w:spacing w:line="276" w:lineRule="auto"/>
        <w:ind w:left="360"/>
        <w:rPr>
          <w:color w:val="000000"/>
          <w:lang w:val="ro-RO" w:eastAsia="ro-RO"/>
        </w:rPr>
      </w:pPr>
      <w:r w:rsidRPr="00CB18C3">
        <w:rPr>
          <w:color w:val="000000"/>
          <w:lang w:val="ro-RO" w:eastAsia="ro-RO"/>
        </w:rPr>
        <w:t xml:space="preserve">                                                                    PRIMAR</w:t>
      </w:r>
    </w:p>
    <w:p w:rsidR="00CB18C3" w:rsidRPr="00CB18C3" w:rsidRDefault="00CB18C3" w:rsidP="00CB18C3">
      <w:pPr>
        <w:spacing w:line="276" w:lineRule="auto"/>
        <w:ind w:left="360"/>
        <w:jc w:val="center"/>
        <w:rPr>
          <w:color w:val="000000"/>
          <w:lang w:val="ro-RO" w:eastAsia="ro-RO"/>
        </w:rPr>
      </w:pPr>
      <w:r w:rsidRPr="00CB18C3">
        <w:rPr>
          <w:color w:val="000000"/>
          <w:lang w:val="ro-RO" w:eastAsia="ro-RO"/>
        </w:rPr>
        <w:t>DULCE MARIUS GRIGORE</w:t>
      </w:r>
    </w:p>
    <w:p w:rsidR="00CB18C3" w:rsidRPr="00CB18C3" w:rsidRDefault="00CB18C3" w:rsidP="00CB18C3">
      <w:pPr>
        <w:spacing w:line="276" w:lineRule="auto"/>
        <w:ind w:left="360"/>
        <w:jc w:val="center"/>
        <w:rPr>
          <w:color w:val="000000"/>
          <w:lang w:val="ro-RO" w:eastAsia="ro-RO"/>
        </w:rPr>
      </w:pPr>
    </w:p>
    <w:p w:rsidR="00CB18C3" w:rsidRPr="00CB18C3" w:rsidRDefault="00CB18C3" w:rsidP="00CB18C3">
      <w:pPr>
        <w:autoSpaceDE w:val="0"/>
        <w:autoSpaceDN w:val="0"/>
        <w:adjustRightInd w:val="0"/>
        <w:jc w:val="both"/>
        <w:rPr>
          <w:rFonts w:eastAsia="Calibri"/>
          <w:lang w:val="ro-RO"/>
        </w:rPr>
      </w:pPr>
    </w:p>
    <w:p w:rsidR="00CB18C3" w:rsidRPr="00CB18C3" w:rsidRDefault="00CB18C3" w:rsidP="00CB18C3">
      <w:pPr>
        <w:autoSpaceDE w:val="0"/>
        <w:autoSpaceDN w:val="0"/>
        <w:adjustRightInd w:val="0"/>
        <w:jc w:val="both"/>
        <w:rPr>
          <w:rFonts w:eastAsia="Calibri"/>
          <w:lang w:val="ro-RO"/>
        </w:rPr>
      </w:pPr>
    </w:p>
    <w:p w:rsidR="00CB18C3" w:rsidRPr="00CB18C3" w:rsidRDefault="00CB18C3" w:rsidP="00CB18C3">
      <w:pPr>
        <w:spacing w:line="276" w:lineRule="auto"/>
        <w:ind w:left="360"/>
        <w:jc w:val="center"/>
        <w:rPr>
          <w:color w:val="000000"/>
          <w:lang w:val="ro-RO" w:eastAsia="ro-RO"/>
        </w:rPr>
      </w:pPr>
    </w:p>
    <w:p w:rsidR="00CB18C3" w:rsidRPr="00CB18C3" w:rsidRDefault="00CB18C3" w:rsidP="00CB18C3">
      <w:pPr>
        <w:spacing w:line="276" w:lineRule="auto"/>
        <w:ind w:left="360"/>
        <w:jc w:val="center"/>
        <w:rPr>
          <w:color w:val="000000"/>
          <w:lang w:val="ro-RO" w:eastAsia="ro-RO"/>
        </w:rPr>
      </w:pPr>
    </w:p>
    <w:p w:rsidR="00CB18C3" w:rsidRPr="00CB18C3" w:rsidRDefault="00CB18C3" w:rsidP="00CB18C3">
      <w:pPr>
        <w:autoSpaceDE w:val="0"/>
        <w:autoSpaceDN w:val="0"/>
        <w:adjustRightInd w:val="0"/>
        <w:jc w:val="both"/>
        <w:rPr>
          <w:color w:val="000000"/>
          <w:lang w:val="ro-RO" w:eastAsia="ro-RO"/>
        </w:rPr>
      </w:pPr>
      <w:r w:rsidRPr="00CB18C3">
        <w:rPr>
          <w:color w:val="000000"/>
          <w:lang w:val="ro-RO" w:eastAsia="ro-RO"/>
        </w:rPr>
        <w:t xml:space="preserve">Nr.      </w:t>
      </w:r>
      <w:r w:rsidRPr="00CB18C3">
        <w:rPr>
          <w:color w:val="000000"/>
          <w:lang w:val="ro-RO" w:eastAsia="ro-RO"/>
        </w:rPr>
        <w:tab/>
      </w:r>
      <w:r w:rsidRPr="00CB18C3">
        <w:rPr>
          <w:color w:val="000000"/>
          <w:lang w:val="ro-RO" w:eastAsia="ro-RO"/>
        </w:rPr>
        <w:tab/>
      </w:r>
      <w:r w:rsidRPr="00CB18C3">
        <w:rPr>
          <w:color w:val="000000"/>
          <w:lang w:val="ro-RO" w:eastAsia="ro-RO"/>
        </w:rPr>
        <w:tab/>
      </w:r>
      <w:r w:rsidRPr="00CB18C3">
        <w:rPr>
          <w:color w:val="000000"/>
          <w:lang w:val="ro-RO" w:eastAsia="ro-RO"/>
        </w:rPr>
        <w:tab/>
        <w:t xml:space="preserve">         </w:t>
      </w:r>
      <w:r w:rsidRPr="00CB18C3">
        <w:rPr>
          <w:color w:val="000000"/>
          <w:lang w:val="ro-RO" w:eastAsia="ro-RO"/>
        </w:rPr>
        <w:tab/>
      </w:r>
      <w:r w:rsidRPr="00CB18C3">
        <w:rPr>
          <w:color w:val="000000"/>
          <w:lang w:val="ro-RO" w:eastAsia="ro-RO"/>
        </w:rPr>
        <w:tab/>
      </w:r>
      <w:r w:rsidRPr="00CB18C3">
        <w:rPr>
          <w:color w:val="000000"/>
          <w:lang w:val="ro-RO" w:eastAsia="ro-RO"/>
        </w:rPr>
        <w:tab/>
        <w:t xml:space="preserve">                                         Avizat,                                                                                                                                                         </w:t>
      </w:r>
    </w:p>
    <w:p w:rsidR="00CB18C3" w:rsidRPr="00CB18C3" w:rsidRDefault="00CB18C3" w:rsidP="00CB18C3">
      <w:pPr>
        <w:autoSpaceDE w:val="0"/>
        <w:autoSpaceDN w:val="0"/>
        <w:adjustRightInd w:val="0"/>
        <w:jc w:val="both"/>
        <w:rPr>
          <w:color w:val="000000"/>
          <w:lang w:val="ro-RO" w:eastAsia="ro-RO"/>
        </w:rPr>
      </w:pPr>
      <w:r w:rsidRPr="00CB18C3">
        <w:rPr>
          <w:color w:val="000000"/>
          <w:lang w:val="ro-RO" w:eastAsia="ro-RO"/>
        </w:rPr>
        <w:t>Adoptată la Călărași</w:t>
      </w:r>
      <w:r w:rsidRPr="00CB18C3">
        <w:rPr>
          <w:color w:val="000000"/>
          <w:lang w:val="ro-RO" w:eastAsia="ro-RO"/>
        </w:rPr>
        <w:tab/>
      </w:r>
      <w:r w:rsidRPr="00CB18C3">
        <w:rPr>
          <w:color w:val="000000"/>
          <w:lang w:val="ro-RO" w:eastAsia="ro-RO"/>
        </w:rPr>
        <w:tab/>
      </w:r>
      <w:r w:rsidRPr="00CB18C3">
        <w:rPr>
          <w:color w:val="000000"/>
          <w:lang w:val="ro-RO" w:eastAsia="ro-RO"/>
        </w:rPr>
        <w:tab/>
        <w:t xml:space="preserve">                                         Secretarul general al municipiului</w:t>
      </w:r>
    </w:p>
    <w:p w:rsidR="00CB18C3" w:rsidRPr="00CB18C3" w:rsidRDefault="00CB18C3" w:rsidP="00CB18C3">
      <w:pPr>
        <w:autoSpaceDE w:val="0"/>
        <w:autoSpaceDN w:val="0"/>
        <w:adjustRightInd w:val="0"/>
        <w:jc w:val="both"/>
        <w:rPr>
          <w:rFonts w:eastAsia="Calibri"/>
          <w:lang w:val="ro-RO"/>
        </w:rPr>
      </w:pPr>
      <w:r w:rsidRPr="00CB18C3">
        <w:rPr>
          <w:color w:val="000000"/>
          <w:lang w:val="ro-RO" w:eastAsia="ro-RO"/>
        </w:rPr>
        <w:t>Astăzi</w:t>
      </w:r>
      <w:r w:rsidRPr="00CB18C3">
        <w:rPr>
          <w:color w:val="000000"/>
          <w:lang w:val="ro-RO" w:eastAsia="ro-RO"/>
        </w:rPr>
        <w:tab/>
      </w:r>
      <w:r w:rsidRPr="00CB18C3">
        <w:rPr>
          <w:color w:val="000000"/>
          <w:lang w:val="ro-RO" w:eastAsia="ro-RO"/>
        </w:rPr>
        <w:tab/>
      </w:r>
      <w:r w:rsidRPr="00CB18C3">
        <w:rPr>
          <w:color w:val="000000"/>
          <w:lang w:val="ro-RO" w:eastAsia="ro-RO"/>
        </w:rPr>
        <w:tab/>
      </w:r>
      <w:r w:rsidRPr="00CB18C3">
        <w:rPr>
          <w:color w:val="000000"/>
          <w:lang w:val="ro-RO" w:eastAsia="ro-RO"/>
        </w:rPr>
        <w:tab/>
      </w:r>
      <w:r w:rsidRPr="00CB18C3">
        <w:rPr>
          <w:color w:val="000000"/>
          <w:lang w:val="ro-RO" w:eastAsia="ro-RO"/>
        </w:rPr>
        <w:tab/>
      </w:r>
      <w:r w:rsidRPr="00CB18C3">
        <w:rPr>
          <w:color w:val="000000"/>
          <w:lang w:val="ro-RO" w:eastAsia="ro-RO"/>
        </w:rPr>
        <w:tab/>
        <w:t xml:space="preserve">                                         Cs. Jr.  Sârbu Mărgărit</w:t>
      </w:r>
    </w:p>
    <w:p w:rsidR="00CB18C3" w:rsidRPr="00CB18C3" w:rsidRDefault="00CB18C3" w:rsidP="00CB18C3">
      <w:pPr>
        <w:autoSpaceDE w:val="0"/>
        <w:autoSpaceDN w:val="0"/>
        <w:adjustRightInd w:val="0"/>
        <w:jc w:val="both"/>
        <w:rPr>
          <w:rFonts w:eastAsia="Calibri"/>
          <w:lang w:val="ro-RO"/>
        </w:rPr>
      </w:pPr>
    </w:p>
    <w:p w:rsidR="00CB18C3" w:rsidRPr="00CB18C3" w:rsidRDefault="00CB18C3" w:rsidP="00CB18C3">
      <w:pPr>
        <w:autoSpaceDE w:val="0"/>
        <w:autoSpaceDN w:val="0"/>
        <w:adjustRightInd w:val="0"/>
        <w:jc w:val="both"/>
        <w:rPr>
          <w:rFonts w:eastAsia="Calibri"/>
          <w:color w:val="000000"/>
          <w:lang w:val="ro-RO"/>
        </w:rPr>
      </w:pPr>
    </w:p>
    <w:p w:rsidR="0021480B" w:rsidRDefault="001F4491" w:rsidP="001F4491">
      <w:pPr>
        <w:jc w:val="both"/>
        <w:rPr>
          <w:color w:val="000000" w:themeColor="text1"/>
        </w:rPr>
      </w:pPr>
      <w:r w:rsidRPr="009272F5">
        <w:rPr>
          <w:color w:val="000000" w:themeColor="text1"/>
        </w:rPr>
        <w:tab/>
      </w:r>
      <w:r w:rsidRPr="009272F5">
        <w:rPr>
          <w:color w:val="000000" w:themeColor="text1"/>
        </w:rPr>
        <w:tab/>
      </w:r>
      <w:r w:rsidRPr="009272F5">
        <w:rPr>
          <w:color w:val="000000" w:themeColor="text1"/>
        </w:rPr>
        <w:tab/>
      </w:r>
    </w:p>
    <w:p w:rsidR="0021480B" w:rsidRDefault="0021480B" w:rsidP="001F4491">
      <w:pPr>
        <w:jc w:val="both"/>
        <w:rPr>
          <w:color w:val="000000" w:themeColor="text1"/>
        </w:rPr>
      </w:pPr>
    </w:p>
    <w:p w:rsidR="00CB18C3" w:rsidRDefault="00CB18C3" w:rsidP="001F4491">
      <w:pPr>
        <w:jc w:val="both"/>
        <w:rPr>
          <w:color w:val="000000" w:themeColor="text1"/>
        </w:rPr>
      </w:pPr>
    </w:p>
    <w:p w:rsidR="00CB18C3" w:rsidRDefault="00CB18C3" w:rsidP="001F4491">
      <w:pPr>
        <w:jc w:val="both"/>
        <w:rPr>
          <w:color w:val="000000" w:themeColor="text1"/>
        </w:rPr>
      </w:pPr>
    </w:p>
    <w:p w:rsidR="00CB18C3" w:rsidRDefault="00CB18C3" w:rsidP="001F4491">
      <w:pPr>
        <w:jc w:val="both"/>
        <w:rPr>
          <w:color w:val="000000" w:themeColor="text1"/>
        </w:rPr>
      </w:pPr>
    </w:p>
    <w:p w:rsidR="00CB18C3" w:rsidRDefault="00CB18C3" w:rsidP="001F4491">
      <w:pPr>
        <w:jc w:val="both"/>
        <w:rPr>
          <w:color w:val="000000" w:themeColor="text1"/>
        </w:rPr>
      </w:pPr>
    </w:p>
    <w:p w:rsidR="00CB18C3" w:rsidRDefault="00CB18C3" w:rsidP="001F4491">
      <w:pPr>
        <w:jc w:val="both"/>
        <w:rPr>
          <w:color w:val="000000" w:themeColor="text1"/>
        </w:rPr>
      </w:pPr>
    </w:p>
    <w:p w:rsidR="00CB18C3" w:rsidRDefault="00CB18C3"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A51A05" w:rsidRDefault="00A51A05" w:rsidP="001F4491">
      <w:pPr>
        <w:jc w:val="both"/>
        <w:rPr>
          <w:color w:val="000000" w:themeColor="text1"/>
        </w:rPr>
      </w:pPr>
    </w:p>
    <w:p w:rsidR="0021480B" w:rsidRDefault="0021480B" w:rsidP="001F4491">
      <w:pPr>
        <w:jc w:val="both"/>
        <w:rPr>
          <w:color w:val="000000" w:themeColor="text1"/>
        </w:rPr>
      </w:pPr>
    </w:p>
    <w:p w:rsidR="0021480B" w:rsidRDefault="0021480B" w:rsidP="001F4491">
      <w:pPr>
        <w:jc w:val="both"/>
        <w:rPr>
          <w:color w:val="000000" w:themeColor="text1"/>
        </w:rPr>
      </w:pPr>
    </w:p>
    <w:p w:rsidR="001F4491" w:rsidRPr="009272F5" w:rsidRDefault="001F4491" w:rsidP="001F4491">
      <w:pPr>
        <w:jc w:val="both"/>
        <w:rPr>
          <w:color w:val="000000" w:themeColor="text1"/>
        </w:rPr>
      </w:pPr>
      <w:proofErr w:type="spellStart"/>
      <w:r w:rsidRPr="009272F5">
        <w:rPr>
          <w:color w:val="000000" w:themeColor="text1"/>
        </w:rPr>
        <w:t>Nr</w:t>
      </w:r>
      <w:proofErr w:type="spellEnd"/>
      <w:r w:rsidR="0021480B">
        <w:rPr>
          <w:color w:val="000000" w:themeColor="text1"/>
        </w:rPr>
        <w:t xml:space="preserve">. </w:t>
      </w:r>
      <w:r w:rsidR="00DD4668" w:rsidRPr="00DD4668">
        <w:rPr>
          <w:color w:val="000000" w:themeColor="text1"/>
        </w:rPr>
        <w:t>152774/04.10.2024</w:t>
      </w:r>
      <w:r w:rsidRPr="009272F5">
        <w:rPr>
          <w:color w:val="000000" w:themeColor="text1"/>
        </w:rPr>
        <w:tab/>
      </w:r>
      <w:r w:rsidRPr="009272F5">
        <w:rPr>
          <w:color w:val="000000" w:themeColor="text1"/>
        </w:rPr>
        <w:tab/>
      </w:r>
      <w:r w:rsidRPr="009272F5">
        <w:rPr>
          <w:color w:val="000000" w:themeColor="text1"/>
        </w:rPr>
        <w:tab/>
      </w:r>
      <w:r w:rsidRPr="009272F5">
        <w:rPr>
          <w:color w:val="000000" w:themeColor="text1"/>
        </w:rPr>
        <w:tab/>
      </w:r>
      <w:r w:rsidRPr="009272F5">
        <w:rPr>
          <w:color w:val="000000" w:themeColor="text1"/>
        </w:rPr>
        <w:tab/>
      </w:r>
      <w:r w:rsidRPr="009272F5">
        <w:rPr>
          <w:color w:val="000000" w:themeColor="text1"/>
        </w:rPr>
        <w:tab/>
        <w:t xml:space="preserve">     </w:t>
      </w:r>
    </w:p>
    <w:p w:rsidR="001F4491" w:rsidRPr="009272F5" w:rsidRDefault="001F4491" w:rsidP="001F4491">
      <w:pPr>
        <w:jc w:val="center"/>
        <w:rPr>
          <w:b/>
          <w:bCs/>
          <w:color w:val="000000" w:themeColor="text1"/>
          <w:sz w:val="28"/>
          <w:szCs w:val="28"/>
        </w:rPr>
      </w:pPr>
    </w:p>
    <w:p w:rsidR="001F4491" w:rsidRPr="009272F5" w:rsidRDefault="001F4491" w:rsidP="001F4491">
      <w:pPr>
        <w:jc w:val="center"/>
        <w:rPr>
          <w:b/>
          <w:bCs/>
          <w:color w:val="000000" w:themeColor="text1"/>
        </w:rPr>
      </w:pPr>
      <w:r w:rsidRPr="009272F5">
        <w:rPr>
          <w:b/>
          <w:bCs/>
          <w:color w:val="000000" w:themeColor="text1"/>
        </w:rPr>
        <w:t>REFERAT DE APROBARE</w:t>
      </w:r>
    </w:p>
    <w:p w:rsidR="001F4491" w:rsidRPr="009272F5" w:rsidRDefault="001F4491" w:rsidP="001F4491">
      <w:pPr>
        <w:jc w:val="center"/>
        <w:rPr>
          <w:b/>
          <w:bCs/>
          <w:color w:val="000000" w:themeColor="text1"/>
          <w:sz w:val="28"/>
          <w:szCs w:val="28"/>
        </w:rPr>
      </w:pPr>
    </w:p>
    <w:p w:rsidR="00DB1447" w:rsidRPr="00DB1447" w:rsidRDefault="00DB1447" w:rsidP="000269B4">
      <w:pPr>
        <w:jc w:val="center"/>
        <w:rPr>
          <w:b/>
          <w:bCs/>
          <w:color w:val="000000" w:themeColor="text1"/>
        </w:rPr>
      </w:pPr>
      <w:r w:rsidRPr="00DB1447">
        <w:rPr>
          <w:b/>
          <w:bCs/>
          <w:color w:val="000000" w:themeColor="text1"/>
        </w:rPr>
        <w:t xml:space="preserve">la </w:t>
      </w:r>
      <w:proofErr w:type="spellStart"/>
      <w:r w:rsidRPr="00DB1447">
        <w:rPr>
          <w:b/>
          <w:bCs/>
          <w:color w:val="000000" w:themeColor="text1"/>
        </w:rPr>
        <w:t>proiectul</w:t>
      </w:r>
      <w:proofErr w:type="spellEnd"/>
      <w:r w:rsidRPr="00DB1447">
        <w:rPr>
          <w:b/>
          <w:bCs/>
          <w:color w:val="000000" w:themeColor="text1"/>
        </w:rPr>
        <w:t xml:space="preserve"> de </w:t>
      </w:r>
      <w:proofErr w:type="spellStart"/>
      <w:r w:rsidRPr="00DB1447">
        <w:rPr>
          <w:b/>
          <w:bCs/>
          <w:color w:val="000000" w:themeColor="text1"/>
        </w:rPr>
        <w:t>hotărâre</w:t>
      </w:r>
      <w:proofErr w:type="spellEnd"/>
      <w:r w:rsidRPr="00DB1447">
        <w:rPr>
          <w:b/>
          <w:bCs/>
          <w:color w:val="000000" w:themeColor="text1"/>
        </w:rPr>
        <w:t xml:space="preserve"> </w:t>
      </w:r>
      <w:proofErr w:type="spellStart"/>
      <w:r w:rsidRPr="00DB1447">
        <w:rPr>
          <w:b/>
          <w:bCs/>
          <w:color w:val="000000" w:themeColor="text1"/>
        </w:rPr>
        <w:t>privind</w:t>
      </w:r>
      <w:proofErr w:type="spellEnd"/>
      <w:r w:rsidRPr="00DB1447">
        <w:rPr>
          <w:b/>
          <w:bCs/>
          <w:color w:val="000000" w:themeColor="text1"/>
        </w:rPr>
        <w:t xml:space="preserve"> </w:t>
      </w:r>
      <w:proofErr w:type="spellStart"/>
      <w:r w:rsidRPr="00DB1447">
        <w:rPr>
          <w:b/>
          <w:bCs/>
          <w:color w:val="000000" w:themeColor="text1"/>
        </w:rPr>
        <w:t>aprobarea</w:t>
      </w:r>
      <w:proofErr w:type="spellEnd"/>
      <w:r w:rsidRPr="00DB1447">
        <w:rPr>
          <w:b/>
          <w:bCs/>
          <w:color w:val="000000" w:themeColor="text1"/>
        </w:rPr>
        <w:t xml:space="preserve"> </w:t>
      </w:r>
      <w:proofErr w:type="spellStart"/>
      <w:r w:rsidRPr="00DB1447">
        <w:rPr>
          <w:b/>
          <w:bCs/>
          <w:color w:val="000000" w:themeColor="text1"/>
        </w:rPr>
        <w:t>exercitării</w:t>
      </w:r>
      <w:proofErr w:type="spellEnd"/>
      <w:r w:rsidRPr="00DB1447">
        <w:rPr>
          <w:b/>
          <w:bCs/>
          <w:color w:val="000000" w:themeColor="text1"/>
        </w:rPr>
        <w:t xml:space="preserve"> </w:t>
      </w:r>
      <w:proofErr w:type="spellStart"/>
      <w:r w:rsidRPr="00DB1447">
        <w:rPr>
          <w:b/>
          <w:bCs/>
          <w:color w:val="000000" w:themeColor="text1"/>
        </w:rPr>
        <w:t>dreptului</w:t>
      </w:r>
      <w:proofErr w:type="spellEnd"/>
      <w:r w:rsidRPr="00DB1447">
        <w:rPr>
          <w:b/>
          <w:bCs/>
          <w:color w:val="000000" w:themeColor="text1"/>
        </w:rPr>
        <w:t xml:space="preserve"> de </w:t>
      </w:r>
      <w:proofErr w:type="spellStart"/>
      <w:r w:rsidRPr="00DB1447">
        <w:rPr>
          <w:b/>
          <w:bCs/>
          <w:color w:val="000000" w:themeColor="text1"/>
        </w:rPr>
        <w:t>uz</w:t>
      </w:r>
      <w:proofErr w:type="spellEnd"/>
      <w:r w:rsidRPr="00DB1447">
        <w:rPr>
          <w:b/>
          <w:bCs/>
          <w:color w:val="000000" w:themeColor="text1"/>
        </w:rPr>
        <w:t xml:space="preserve"> </w:t>
      </w:r>
      <w:proofErr w:type="spellStart"/>
      <w:r w:rsidRPr="00DB1447">
        <w:rPr>
          <w:b/>
          <w:bCs/>
          <w:color w:val="000000" w:themeColor="text1"/>
        </w:rPr>
        <w:t>și</w:t>
      </w:r>
      <w:proofErr w:type="spellEnd"/>
      <w:r w:rsidRPr="00DB1447">
        <w:rPr>
          <w:b/>
          <w:bCs/>
          <w:color w:val="000000" w:themeColor="text1"/>
        </w:rPr>
        <w:t xml:space="preserve"> </w:t>
      </w:r>
      <w:proofErr w:type="spellStart"/>
      <w:r w:rsidRPr="00DB1447">
        <w:rPr>
          <w:b/>
          <w:bCs/>
          <w:color w:val="000000" w:themeColor="text1"/>
        </w:rPr>
        <w:t>servitute</w:t>
      </w:r>
      <w:proofErr w:type="spellEnd"/>
      <w:r w:rsidRPr="00DB1447">
        <w:rPr>
          <w:b/>
          <w:bCs/>
          <w:color w:val="000000" w:themeColor="text1"/>
        </w:rPr>
        <w:t xml:space="preserve"> de </w:t>
      </w:r>
      <w:proofErr w:type="spellStart"/>
      <w:r w:rsidRPr="00DB1447">
        <w:rPr>
          <w:b/>
          <w:bCs/>
          <w:color w:val="000000" w:themeColor="text1"/>
        </w:rPr>
        <w:t>către</w:t>
      </w:r>
      <w:proofErr w:type="spellEnd"/>
      <w:r w:rsidRPr="00DB1447">
        <w:rPr>
          <w:b/>
          <w:bCs/>
          <w:color w:val="000000" w:themeColor="text1"/>
        </w:rPr>
        <w:t xml:space="preserve"> </w:t>
      </w:r>
      <w:proofErr w:type="spellStart"/>
      <w:r w:rsidRPr="00DB1447">
        <w:rPr>
          <w:b/>
          <w:bCs/>
          <w:color w:val="000000" w:themeColor="text1"/>
        </w:rPr>
        <w:t>Rețele</w:t>
      </w:r>
      <w:proofErr w:type="spellEnd"/>
      <w:r w:rsidRPr="00DB1447">
        <w:rPr>
          <w:b/>
          <w:bCs/>
          <w:color w:val="000000" w:themeColor="text1"/>
        </w:rPr>
        <w:t xml:space="preserve"> </w:t>
      </w:r>
      <w:proofErr w:type="spellStart"/>
      <w:r w:rsidRPr="00DB1447">
        <w:rPr>
          <w:b/>
          <w:bCs/>
          <w:color w:val="000000" w:themeColor="text1"/>
        </w:rPr>
        <w:t>Electrice</w:t>
      </w:r>
      <w:proofErr w:type="spellEnd"/>
      <w:r w:rsidRPr="00DB1447">
        <w:rPr>
          <w:b/>
          <w:bCs/>
          <w:color w:val="000000" w:themeColor="text1"/>
        </w:rPr>
        <w:t xml:space="preserve"> Dobrogea S.A, </w:t>
      </w:r>
      <w:proofErr w:type="spellStart"/>
      <w:r w:rsidRPr="00DB1447">
        <w:rPr>
          <w:b/>
          <w:bCs/>
          <w:color w:val="000000" w:themeColor="text1"/>
        </w:rPr>
        <w:t>prin</w:t>
      </w:r>
      <w:proofErr w:type="spellEnd"/>
      <w:r w:rsidRPr="00DB1447">
        <w:rPr>
          <w:b/>
          <w:bCs/>
          <w:color w:val="000000" w:themeColor="text1"/>
        </w:rPr>
        <w:t xml:space="preserve"> PROINSTAL SRL, </w:t>
      </w:r>
      <w:proofErr w:type="spellStart"/>
      <w:r w:rsidRPr="00DB1447">
        <w:rPr>
          <w:b/>
          <w:bCs/>
          <w:color w:val="000000" w:themeColor="text1"/>
        </w:rPr>
        <w:t>asupra</w:t>
      </w:r>
      <w:proofErr w:type="spellEnd"/>
      <w:r w:rsidRPr="00DB1447">
        <w:rPr>
          <w:b/>
          <w:bCs/>
          <w:color w:val="000000" w:themeColor="text1"/>
        </w:rPr>
        <w:t xml:space="preserve">  </w:t>
      </w:r>
      <w:proofErr w:type="spellStart"/>
      <w:r w:rsidRPr="00DB1447">
        <w:rPr>
          <w:b/>
          <w:bCs/>
          <w:color w:val="000000" w:themeColor="text1"/>
        </w:rPr>
        <w:t>terenului</w:t>
      </w:r>
      <w:proofErr w:type="spellEnd"/>
      <w:r w:rsidRPr="00DB1447">
        <w:rPr>
          <w:b/>
          <w:bCs/>
          <w:color w:val="000000" w:themeColor="text1"/>
        </w:rPr>
        <w:t xml:space="preserve"> </w:t>
      </w:r>
      <w:proofErr w:type="spellStart"/>
      <w:r w:rsidRPr="00DB1447">
        <w:rPr>
          <w:b/>
          <w:bCs/>
          <w:color w:val="000000" w:themeColor="text1"/>
        </w:rPr>
        <w:t>în</w:t>
      </w:r>
      <w:proofErr w:type="spellEnd"/>
      <w:r w:rsidRPr="00DB1447">
        <w:rPr>
          <w:b/>
          <w:bCs/>
          <w:color w:val="000000" w:themeColor="text1"/>
        </w:rPr>
        <w:t xml:space="preserve"> </w:t>
      </w:r>
      <w:proofErr w:type="spellStart"/>
      <w:r w:rsidRPr="00DB1447">
        <w:rPr>
          <w:b/>
          <w:bCs/>
          <w:color w:val="000000" w:themeColor="text1"/>
        </w:rPr>
        <w:t>suprafață</w:t>
      </w:r>
      <w:proofErr w:type="spellEnd"/>
      <w:r w:rsidRPr="00DB1447">
        <w:rPr>
          <w:b/>
          <w:bCs/>
          <w:color w:val="000000" w:themeColor="text1"/>
        </w:rPr>
        <w:t xml:space="preserve"> de 1,25 </w:t>
      </w:r>
      <w:proofErr w:type="spellStart"/>
      <w:r w:rsidRPr="00DB1447">
        <w:rPr>
          <w:b/>
          <w:bCs/>
          <w:color w:val="000000" w:themeColor="text1"/>
        </w:rPr>
        <w:t>mp</w:t>
      </w:r>
      <w:proofErr w:type="spellEnd"/>
      <w:r w:rsidRPr="00DB1447">
        <w:rPr>
          <w:b/>
          <w:bCs/>
          <w:color w:val="000000" w:themeColor="text1"/>
        </w:rPr>
        <w:t xml:space="preserve">, parte din </w:t>
      </w:r>
      <w:proofErr w:type="spellStart"/>
      <w:r w:rsidRPr="00DB1447">
        <w:rPr>
          <w:b/>
          <w:bCs/>
          <w:color w:val="000000" w:themeColor="text1"/>
        </w:rPr>
        <w:t>imobilul</w:t>
      </w:r>
      <w:proofErr w:type="spellEnd"/>
      <w:r w:rsidRPr="00DB1447">
        <w:rPr>
          <w:b/>
          <w:bCs/>
          <w:color w:val="000000" w:themeColor="text1"/>
        </w:rPr>
        <w:t xml:space="preserve"> - </w:t>
      </w:r>
      <w:proofErr w:type="spellStart"/>
      <w:r w:rsidRPr="00DB1447">
        <w:rPr>
          <w:b/>
          <w:bCs/>
          <w:color w:val="000000" w:themeColor="text1"/>
        </w:rPr>
        <w:t>teren</w:t>
      </w:r>
      <w:proofErr w:type="spellEnd"/>
      <w:r w:rsidRPr="00DB1447">
        <w:rPr>
          <w:b/>
          <w:bCs/>
          <w:color w:val="000000" w:themeColor="text1"/>
        </w:rPr>
        <w:t xml:space="preserve"> cu </w:t>
      </w:r>
      <w:proofErr w:type="spellStart"/>
      <w:r w:rsidRPr="00DB1447">
        <w:rPr>
          <w:b/>
          <w:bCs/>
          <w:color w:val="000000" w:themeColor="text1"/>
        </w:rPr>
        <w:t>nr</w:t>
      </w:r>
      <w:proofErr w:type="spellEnd"/>
      <w:r w:rsidRPr="00DB1447">
        <w:rPr>
          <w:b/>
          <w:bCs/>
          <w:color w:val="000000" w:themeColor="text1"/>
        </w:rPr>
        <w:t xml:space="preserve">. cadastral 30607, </w:t>
      </w:r>
      <w:proofErr w:type="spellStart"/>
      <w:r w:rsidRPr="00DB1447">
        <w:rPr>
          <w:b/>
          <w:bCs/>
          <w:color w:val="000000" w:themeColor="text1"/>
        </w:rPr>
        <w:t>înscris</w:t>
      </w:r>
      <w:proofErr w:type="spellEnd"/>
      <w:r w:rsidRPr="00DB1447">
        <w:rPr>
          <w:b/>
          <w:bCs/>
          <w:color w:val="000000" w:themeColor="text1"/>
        </w:rPr>
        <w:t xml:space="preserve"> </w:t>
      </w:r>
      <w:proofErr w:type="spellStart"/>
      <w:r w:rsidRPr="00DB1447">
        <w:rPr>
          <w:b/>
          <w:bCs/>
          <w:color w:val="000000" w:themeColor="text1"/>
        </w:rPr>
        <w:t>în</w:t>
      </w:r>
      <w:proofErr w:type="spellEnd"/>
      <w:r w:rsidRPr="00DB1447">
        <w:rPr>
          <w:b/>
          <w:bCs/>
          <w:color w:val="000000" w:themeColor="text1"/>
        </w:rPr>
        <w:t xml:space="preserve"> </w:t>
      </w:r>
      <w:proofErr w:type="spellStart"/>
      <w:r w:rsidRPr="00DB1447">
        <w:rPr>
          <w:b/>
          <w:bCs/>
          <w:color w:val="000000" w:themeColor="text1"/>
        </w:rPr>
        <w:t>cartea</w:t>
      </w:r>
      <w:proofErr w:type="spellEnd"/>
      <w:r w:rsidRPr="00DB1447">
        <w:rPr>
          <w:b/>
          <w:bCs/>
          <w:color w:val="000000" w:themeColor="text1"/>
        </w:rPr>
        <w:t xml:space="preserve"> </w:t>
      </w:r>
      <w:proofErr w:type="spellStart"/>
      <w:r w:rsidRPr="00DB1447">
        <w:rPr>
          <w:b/>
          <w:bCs/>
          <w:color w:val="000000" w:themeColor="text1"/>
        </w:rPr>
        <w:t>funciară</w:t>
      </w:r>
      <w:proofErr w:type="spellEnd"/>
      <w:r w:rsidRPr="00DB1447">
        <w:rPr>
          <w:b/>
          <w:bCs/>
          <w:color w:val="000000" w:themeColor="text1"/>
        </w:rPr>
        <w:t xml:space="preserve"> 30607,  </w:t>
      </w:r>
      <w:proofErr w:type="spellStart"/>
      <w:r w:rsidRPr="00DB1447">
        <w:rPr>
          <w:b/>
          <w:bCs/>
          <w:color w:val="000000" w:themeColor="text1"/>
        </w:rPr>
        <w:t>aparținând</w:t>
      </w:r>
      <w:proofErr w:type="spellEnd"/>
      <w:r w:rsidRPr="00DB1447">
        <w:rPr>
          <w:b/>
          <w:bCs/>
          <w:color w:val="000000" w:themeColor="text1"/>
        </w:rPr>
        <w:t xml:space="preserve"> </w:t>
      </w:r>
      <w:proofErr w:type="spellStart"/>
      <w:r w:rsidRPr="00DB1447">
        <w:rPr>
          <w:b/>
          <w:bCs/>
          <w:color w:val="000000" w:themeColor="text1"/>
        </w:rPr>
        <w:t>domeniului</w:t>
      </w:r>
      <w:proofErr w:type="spellEnd"/>
      <w:r w:rsidRPr="00DB1447">
        <w:rPr>
          <w:b/>
          <w:bCs/>
          <w:color w:val="000000" w:themeColor="text1"/>
        </w:rPr>
        <w:t xml:space="preserve"> public al UAT </w:t>
      </w:r>
      <w:proofErr w:type="spellStart"/>
      <w:r w:rsidRPr="00DB1447">
        <w:rPr>
          <w:b/>
          <w:bCs/>
          <w:color w:val="000000" w:themeColor="text1"/>
        </w:rPr>
        <w:t>Municipiul</w:t>
      </w:r>
      <w:proofErr w:type="spellEnd"/>
      <w:r w:rsidRPr="00DB1447">
        <w:rPr>
          <w:b/>
          <w:bCs/>
          <w:color w:val="000000" w:themeColor="text1"/>
        </w:rPr>
        <w:t xml:space="preserve"> </w:t>
      </w:r>
      <w:proofErr w:type="spellStart"/>
      <w:r w:rsidRPr="00DB1447">
        <w:rPr>
          <w:b/>
          <w:bCs/>
          <w:color w:val="000000" w:themeColor="text1"/>
        </w:rPr>
        <w:t>Călărași</w:t>
      </w:r>
      <w:proofErr w:type="spellEnd"/>
      <w:r w:rsidRPr="00DB1447">
        <w:rPr>
          <w:b/>
          <w:bCs/>
          <w:color w:val="000000" w:themeColor="text1"/>
        </w:rPr>
        <w:t xml:space="preserve">, </w:t>
      </w:r>
      <w:proofErr w:type="spellStart"/>
      <w:r w:rsidRPr="00DB1447">
        <w:rPr>
          <w:b/>
          <w:bCs/>
          <w:color w:val="000000" w:themeColor="text1"/>
        </w:rPr>
        <w:t>pentru</w:t>
      </w:r>
      <w:proofErr w:type="spellEnd"/>
      <w:r w:rsidRPr="00DB1447">
        <w:rPr>
          <w:b/>
          <w:bCs/>
          <w:color w:val="000000" w:themeColor="text1"/>
        </w:rPr>
        <w:t xml:space="preserve"> </w:t>
      </w:r>
      <w:proofErr w:type="spellStart"/>
      <w:r w:rsidRPr="00DB1447">
        <w:rPr>
          <w:b/>
          <w:bCs/>
          <w:color w:val="000000" w:themeColor="text1"/>
        </w:rPr>
        <w:t>amplasare</w:t>
      </w:r>
      <w:proofErr w:type="spellEnd"/>
      <w:r w:rsidRPr="00DB1447">
        <w:rPr>
          <w:b/>
          <w:bCs/>
          <w:color w:val="000000" w:themeColor="text1"/>
        </w:rPr>
        <w:t xml:space="preserve"> BMPT, </w:t>
      </w:r>
      <w:proofErr w:type="spellStart"/>
      <w:r w:rsidRPr="00DB1447">
        <w:rPr>
          <w:b/>
          <w:bCs/>
          <w:color w:val="000000" w:themeColor="text1"/>
        </w:rPr>
        <w:t>în</w:t>
      </w:r>
      <w:proofErr w:type="spellEnd"/>
      <w:r w:rsidRPr="00DB1447">
        <w:rPr>
          <w:b/>
          <w:bCs/>
          <w:color w:val="000000" w:themeColor="text1"/>
        </w:rPr>
        <w:t xml:space="preserve"> </w:t>
      </w:r>
      <w:proofErr w:type="spellStart"/>
      <w:r w:rsidRPr="00DB1447">
        <w:rPr>
          <w:b/>
          <w:bCs/>
          <w:color w:val="000000" w:themeColor="text1"/>
        </w:rPr>
        <w:t>vederea</w:t>
      </w:r>
      <w:proofErr w:type="spellEnd"/>
      <w:r w:rsidRPr="00DB1447">
        <w:rPr>
          <w:b/>
          <w:bCs/>
          <w:color w:val="000000" w:themeColor="text1"/>
        </w:rPr>
        <w:t xml:space="preserve"> </w:t>
      </w:r>
      <w:proofErr w:type="spellStart"/>
      <w:r w:rsidRPr="00DB1447">
        <w:rPr>
          <w:b/>
          <w:bCs/>
          <w:color w:val="000000" w:themeColor="text1"/>
        </w:rPr>
        <w:t>alimentării</w:t>
      </w:r>
      <w:proofErr w:type="spellEnd"/>
      <w:r w:rsidRPr="00DB1447">
        <w:rPr>
          <w:b/>
          <w:bCs/>
          <w:color w:val="000000" w:themeColor="text1"/>
        </w:rPr>
        <w:t xml:space="preserve"> cu </w:t>
      </w:r>
      <w:proofErr w:type="spellStart"/>
      <w:r w:rsidRPr="00DB1447">
        <w:rPr>
          <w:b/>
          <w:bCs/>
          <w:color w:val="000000" w:themeColor="text1"/>
        </w:rPr>
        <w:t>energie</w:t>
      </w:r>
      <w:proofErr w:type="spellEnd"/>
      <w:r w:rsidRPr="00DB1447">
        <w:rPr>
          <w:b/>
          <w:bCs/>
          <w:color w:val="000000" w:themeColor="text1"/>
        </w:rPr>
        <w:t xml:space="preserve"> </w:t>
      </w:r>
      <w:proofErr w:type="spellStart"/>
      <w:r w:rsidRPr="00DB1447">
        <w:rPr>
          <w:b/>
          <w:bCs/>
          <w:color w:val="000000" w:themeColor="text1"/>
        </w:rPr>
        <w:t>electrică</w:t>
      </w:r>
      <w:proofErr w:type="spellEnd"/>
      <w:r w:rsidRPr="00DB1447">
        <w:rPr>
          <w:b/>
          <w:bCs/>
          <w:color w:val="000000" w:themeColor="text1"/>
        </w:rPr>
        <w:t xml:space="preserve"> a </w:t>
      </w:r>
      <w:proofErr w:type="spellStart"/>
      <w:r w:rsidRPr="00DB1447">
        <w:rPr>
          <w:b/>
          <w:bCs/>
          <w:color w:val="000000" w:themeColor="text1"/>
        </w:rPr>
        <w:t>Unității</w:t>
      </w:r>
      <w:proofErr w:type="spellEnd"/>
      <w:r w:rsidRPr="00DB1447">
        <w:rPr>
          <w:b/>
          <w:bCs/>
          <w:color w:val="000000" w:themeColor="text1"/>
        </w:rPr>
        <w:t xml:space="preserve"> </w:t>
      </w:r>
      <w:proofErr w:type="spellStart"/>
      <w:r w:rsidRPr="00DB1447">
        <w:rPr>
          <w:b/>
          <w:bCs/>
          <w:color w:val="000000" w:themeColor="text1"/>
        </w:rPr>
        <w:t>Militare</w:t>
      </w:r>
      <w:proofErr w:type="spellEnd"/>
      <w:r w:rsidRPr="00DB1447">
        <w:rPr>
          <w:b/>
          <w:bCs/>
          <w:color w:val="000000" w:themeColor="text1"/>
        </w:rPr>
        <w:t xml:space="preserve"> 0256, </w:t>
      </w:r>
      <w:proofErr w:type="spellStart"/>
      <w:r w:rsidRPr="00DB1447">
        <w:rPr>
          <w:b/>
          <w:bCs/>
          <w:color w:val="000000" w:themeColor="text1"/>
        </w:rPr>
        <w:t>pentru</w:t>
      </w:r>
      <w:proofErr w:type="spellEnd"/>
      <w:r w:rsidRPr="00DB1447">
        <w:rPr>
          <w:b/>
          <w:bCs/>
          <w:color w:val="000000" w:themeColor="text1"/>
        </w:rPr>
        <w:t xml:space="preserve"> </w:t>
      </w:r>
      <w:proofErr w:type="spellStart"/>
      <w:r w:rsidRPr="00DB1447">
        <w:rPr>
          <w:b/>
          <w:bCs/>
          <w:color w:val="000000" w:themeColor="text1"/>
        </w:rPr>
        <w:t>obiectivul</w:t>
      </w:r>
      <w:proofErr w:type="spellEnd"/>
      <w:r w:rsidRPr="00DB1447">
        <w:rPr>
          <w:b/>
          <w:bCs/>
          <w:color w:val="000000" w:themeColor="text1"/>
        </w:rPr>
        <w:t xml:space="preserve"> “ GARAJ AUTO DIN </w:t>
      </w:r>
      <w:r w:rsidR="000269B4">
        <w:rPr>
          <w:b/>
          <w:bCs/>
          <w:color w:val="000000" w:themeColor="text1"/>
        </w:rPr>
        <w:t xml:space="preserve">ELEMENTE  DE CONSTRUCȚIE UȘOARĂ </w:t>
      </w:r>
      <w:r w:rsidRPr="00DB1447">
        <w:rPr>
          <w:b/>
          <w:bCs/>
          <w:color w:val="000000" w:themeColor="text1"/>
        </w:rPr>
        <w:t xml:space="preserve">LA SEDIUL </w:t>
      </w:r>
      <w:r w:rsidR="000269B4">
        <w:rPr>
          <w:b/>
          <w:bCs/>
          <w:color w:val="000000" w:themeColor="text1"/>
        </w:rPr>
        <w:t xml:space="preserve">   </w:t>
      </w:r>
      <w:r w:rsidRPr="00DB1447">
        <w:rPr>
          <w:b/>
          <w:bCs/>
          <w:color w:val="000000" w:themeColor="text1"/>
        </w:rPr>
        <w:t>INSPECTORATULUI DE JANDARMI JUDEȚEAN CĂLĂRAȘI“</w:t>
      </w:r>
    </w:p>
    <w:p w:rsidR="00393E74" w:rsidRPr="009272F5" w:rsidRDefault="00393E74" w:rsidP="00393E74">
      <w:pPr>
        <w:jc w:val="both"/>
        <w:rPr>
          <w:color w:val="000000" w:themeColor="text1"/>
        </w:rPr>
      </w:pPr>
    </w:p>
    <w:p w:rsidR="001B5595" w:rsidRDefault="00867EB0" w:rsidP="00867EB0">
      <w:pPr>
        <w:ind w:left="-567" w:firstLine="567"/>
        <w:jc w:val="both"/>
        <w:rPr>
          <w:bCs/>
          <w:color w:val="000000" w:themeColor="text1"/>
          <w:lang w:val="ro-RO"/>
        </w:rPr>
      </w:pPr>
      <w:r w:rsidRPr="00516F70">
        <w:rPr>
          <w:bCs/>
          <w:color w:val="000000" w:themeColor="text1"/>
          <w:lang w:val="ro-RO"/>
        </w:rPr>
        <w:t xml:space="preserve">În </w:t>
      </w:r>
      <w:r w:rsidR="001B5595">
        <w:rPr>
          <w:bCs/>
          <w:color w:val="000000" w:themeColor="text1"/>
          <w:lang w:val="ro-RO"/>
        </w:rPr>
        <w:t>conformitate cu prevederile art. 12, alin. (2), (3) și (4) din Legea nr. 123/2012 a energiei electrice și a gazelor naturale, cu modificările și completările ulterioare, titularii de licențe de distribuție a energiei electrice beneficiază de un drept de uz și servitute, cu titlu gratuit, asupra proprietăților statului sau unităților administrativ – teritoriale afectate de capacitățile energetice.</w:t>
      </w:r>
    </w:p>
    <w:p w:rsidR="001B5595" w:rsidRDefault="001B5595" w:rsidP="00867EB0">
      <w:pPr>
        <w:ind w:left="-567" w:firstLine="567"/>
        <w:jc w:val="both"/>
        <w:rPr>
          <w:bCs/>
          <w:color w:val="000000" w:themeColor="text1"/>
          <w:lang w:val="ro-RO"/>
        </w:rPr>
      </w:pPr>
      <w:r>
        <w:rPr>
          <w:bCs/>
          <w:color w:val="000000" w:themeColor="text1"/>
          <w:lang w:val="ro-RO"/>
        </w:rPr>
        <w:t>Prin adresa nr. 145081/20.09.2024, Rețele Electrice Dobrogea S.A, prin Societatea PROINSTAL SRL,</w:t>
      </w:r>
      <w:r w:rsidR="00DB1447">
        <w:rPr>
          <w:bCs/>
          <w:color w:val="000000" w:themeColor="text1"/>
          <w:lang w:val="ro-RO"/>
        </w:rPr>
        <w:t xml:space="preserve"> a solicitat punerea la dispoziț</w:t>
      </w:r>
      <w:r>
        <w:rPr>
          <w:bCs/>
          <w:color w:val="000000" w:themeColor="text1"/>
          <w:lang w:val="ro-RO"/>
        </w:rPr>
        <w:t>ie, cu titlu gratuit</w:t>
      </w:r>
      <w:r w:rsidR="0063326E">
        <w:rPr>
          <w:bCs/>
          <w:color w:val="000000" w:themeColor="text1"/>
          <w:lang w:val="ro-RO"/>
        </w:rPr>
        <w:t>,</w:t>
      </w:r>
      <w:r>
        <w:rPr>
          <w:bCs/>
          <w:color w:val="000000" w:themeColor="text1"/>
          <w:lang w:val="ro-RO"/>
        </w:rPr>
        <w:t xml:space="preserve"> a unui teren, proprietate publică a UAT Municipiul Călărași, în suprafață de 1,25 mp (</w:t>
      </w:r>
      <w:r w:rsidRPr="001B5595">
        <w:rPr>
          <w:bCs/>
          <w:color w:val="000000" w:themeColor="text1"/>
          <w:lang w:val="ro-RO"/>
        </w:rPr>
        <w:t xml:space="preserve">(2,5 mp*0,5 mp), </w:t>
      </w:r>
      <w:r>
        <w:rPr>
          <w:bCs/>
          <w:color w:val="000000" w:themeColor="text1"/>
          <w:lang w:val="ro-RO"/>
        </w:rPr>
        <w:t>suprafață înscrisă în cartea funciară nr. 30607, imobil-teren necesar amplasării BMPT (supraf</w:t>
      </w:r>
      <w:r w:rsidR="00467ABA">
        <w:rPr>
          <w:bCs/>
          <w:color w:val="000000" w:themeColor="text1"/>
          <w:lang w:val="ro-RO"/>
        </w:rPr>
        <w:t>a</w:t>
      </w:r>
      <w:r>
        <w:rPr>
          <w:bCs/>
          <w:color w:val="000000" w:themeColor="text1"/>
          <w:lang w:val="ro-RO"/>
        </w:rPr>
        <w:t xml:space="preserve">ță ocupată definitiv pe domeniul public al UAT Municipiul Călărași </w:t>
      </w:r>
      <w:r w:rsidR="0063326E">
        <w:rPr>
          <w:bCs/>
          <w:color w:val="000000" w:themeColor="text1"/>
          <w:lang w:val="ro-RO"/>
        </w:rPr>
        <w:t xml:space="preserve">este </w:t>
      </w:r>
      <w:r>
        <w:rPr>
          <w:bCs/>
          <w:color w:val="000000" w:themeColor="text1"/>
          <w:lang w:val="ro-RO"/>
        </w:rPr>
        <w:t>de 2,5 mp</w:t>
      </w:r>
      <w:r w:rsidR="0063326E">
        <w:rPr>
          <w:bCs/>
          <w:color w:val="000000" w:themeColor="text1"/>
          <w:lang w:val="ro-RO"/>
        </w:rPr>
        <w:t>)</w:t>
      </w:r>
      <w:r>
        <w:rPr>
          <w:bCs/>
          <w:color w:val="000000" w:themeColor="text1"/>
          <w:lang w:val="ro-RO"/>
        </w:rPr>
        <w:t>, în fundație turnată de beton</w:t>
      </w:r>
      <w:r w:rsidR="0063326E">
        <w:rPr>
          <w:bCs/>
          <w:color w:val="000000" w:themeColor="text1"/>
          <w:lang w:val="ro-RO"/>
        </w:rPr>
        <w:t>,</w:t>
      </w:r>
      <w:r>
        <w:rPr>
          <w:bCs/>
          <w:color w:val="000000" w:themeColor="text1"/>
          <w:lang w:val="ro-RO"/>
        </w:rPr>
        <w:t xml:space="preserve"> pe strada Prelungirea Independența. </w:t>
      </w:r>
    </w:p>
    <w:p w:rsidR="001B5595" w:rsidRDefault="00467ABA" w:rsidP="00867EB0">
      <w:pPr>
        <w:ind w:left="-567" w:firstLine="567"/>
        <w:jc w:val="both"/>
        <w:rPr>
          <w:bCs/>
          <w:color w:val="000000" w:themeColor="text1"/>
          <w:lang w:val="ro-RO"/>
        </w:rPr>
      </w:pPr>
      <w:r>
        <w:rPr>
          <w:bCs/>
          <w:color w:val="000000" w:themeColor="text1"/>
          <w:lang w:val="ro-RO"/>
        </w:rPr>
        <w:t>Exercitarea drepturilor de uz și servitute cu titlu gratuit asupra terenului care urmează a fi afectat de capacitatea energetică se va face pe durata existenței acesteia.</w:t>
      </w:r>
    </w:p>
    <w:p w:rsidR="00467ABA" w:rsidRDefault="00467ABA" w:rsidP="00867EB0">
      <w:pPr>
        <w:ind w:left="-567" w:firstLine="567"/>
        <w:jc w:val="both"/>
        <w:rPr>
          <w:bCs/>
          <w:color w:val="000000" w:themeColor="text1"/>
          <w:lang w:val="ro-RO"/>
        </w:rPr>
      </w:pPr>
      <w:r>
        <w:rPr>
          <w:bCs/>
          <w:color w:val="000000" w:themeColor="text1"/>
          <w:lang w:val="ro-RO"/>
        </w:rPr>
        <w:t xml:space="preserve"> Conform Memoriului depus de proiectant, lucrarea constă în montarea la limita de proprietate a unei firide E2+2 și a unui BMPTs1</w:t>
      </w:r>
      <w:r w:rsidR="0063326E">
        <w:rPr>
          <w:bCs/>
          <w:color w:val="000000" w:themeColor="text1"/>
          <w:lang w:val="ro-RO"/>
        </w:rPr>
        <w:t>.</w:t>
      </w:r>
      <w:r>
        <w:rPr>
          <w:bCs/>
          <w:color w:val="000000" w:themeColor="text1"/>
          <w:lang w:val="ro-RO"/>
        </w:rPr>
        <w:t xml:space="preserve"> Proiectarea și execuția racordului</w:t>
      </w:r>
      <w:r w:rsidR="00CA69E6">
        <w:rPr>
          <w:bCs/>
          <w:color w:val="000000" w:themeColor="text1"/>
          <w:lang w:val="ro-RO"/>
        </w:rPr>
        <w:t xml:space="preserve"> 0,4 KV va respecta Normativul NTE 007/08/00 – Normativ pentru proiectarea și construirea rețelelor de cabluri electrice.</w:t>
      </w:r>
      <w:r>
        <w:rPr>
          <w:bCs/>
          <w:color w:val="000000" w:themeColor="text1"/>
          <w:lang w:val="ro-RO"/>
        </w:rPr>
        <w:t xml:space="preserve"> </w:t>
      </w:r>
    </w:p>
    <w:p w:rsidR="007D72DC" w:rsidRDefault="007D72DC" w:rsidP="00867EB0">
      <w:pPr>
        <w:ind w:left="-567" w:firstLine="567"/>
        <w:jc w:val="both"/>
        <w:rPr>
          <w:bCs/>
          <w:color w:val="000000" w:themeColor="text1"/>
          <w:lang w:val="ro-RO"/>
        </w:rPr>
      </w:pPr>
      <w:r w:rsidRPr="007D72DC">
        <w:rPr>
          <w:bCs/>
          <w:color w:val="000000" w:themeColor="text1"/>
          <w:lang w:val="ro-RO"/>
        </w:rPr>
        <w:t>Imobil</w:t>
      </w:r>
      <w:r w:rsidR="00CA69E6">
        <w:rPr>
          <w:bCs/>
          <w:color w:val="000000" w:themeColor="text1"/>
          <w:lang w:val="ro-RO"/>
        </w:rPr>
        <w:t>ul</w:t>
      </w:r>
      <w:r w:rsidRPr="007D72DC">
        <w:rPr>
          <w:bCs/>
          <w:color w:val="000000" w:themeColor="text1"/>
          <w:lang w:val="ro-RO"/>
        </w:rPr>
        <w:t xml:space="preserve"> – teren afectat de lucrare, conform </w:t>
      </w:r>
      <w:r w:rsidR="003438CE">
        <w:rPr>
          <w:bCs/>
          <w:color w:val="000000" w:themeColor="text1"/>
          <w:lang w:val="ro-RO"/>
        </w:rPr>
        <w:t>Autorizației de construire nr. 71/28.08.2024 este</w:t>
      </w:r>
      <w:r w:rsidRPr="007D72DC">
        <w:rPr>
          <w:bCs/>
          <w:color w:val="000000" w:themeColor="text1"/>
          <w:lang w:val="ro-RO"/>
        </w:rPr>
        <w:t xml:space="preserve"> identificat prin num</w:t>
      </w:r>
      <w:r w:rsidR="003438CE">
        <w:rPr>
          <w:bCs/>
          <w:color w:val="000000" w:themeColor="text1"/>
          <w:lang w:val="ro-RO"/>
        </w:rPr>
        <w:t>ărul</w:t>
      </w:r>
      <w:r w:rsidRPr="007D72DC">
        <w:rPr>
          <w:bCs/>
          <w:color w:val="000000" w:themeColor="text1"/>
          <w:lang w:val="ro-RO"/>
        </w:rPr>
        <w:t xml:space="preserve"> cadastral</w:t>
      </w:r>
      <w:r w:rsidR="003438CE">
        <w:rPr>
          <w:bCs/>
          <w:color w:val="000000" w:themeColor="text1"/>
          <w:lang w:val="ro-RO"/>
        </w:rPr>
        <w:t xml:space="preserve"> 30607, imobil aparținând domeniului </w:t>
      </w:r>
      <w:r w:rsidRPr="007D72DC">
        <w:rPr>
          <w:bCs/>
          <w:color w:val="000000" w:themeColor="text1"/>
          <w:lang w:val="ro-RO"/>
        </w:rPr>
        <w:t>public al UAT Municipiul Călărași</w:t>
      </w:r>
      <w:r w:rsidR="003438CE">
        <w:rPr>
          <w:bCs/>
          <w:color w:val="000000" w:themeColor="text1"/>
          <w:lang w:val="ro-RO"/>
        </w:rPr>
        <w:t>, necesar pentru amplasare BMPTs1</w:t>
      </w:r>
      <w:r w:rsidR="00342FB6">
        <w:rPr>
          <w:bCs/>
          <w:color w:val="000000" w:themeColor="text1"/>
          <w:lang w:val="ro-RO"/>
        </w:rPr>
        <w:t>.</w:t>
      </w:r>
    </w:p>
    <w:p w:rsidR="00867EB0" w:rsidRPr="00516F70" w:rsidRDefault="00867EB0" w:rsidP="00867EB0">
      <w:pPr>
        <w:ind w:left="-567" w:firstLine="567"/>
        <w:jc w:val="both"/>
        <w:rPr>
          <w:bCs/>
          <w:color w:val="000000" w:themeColor="text1"/>
          <w:lang w:val="ro-RO"/>
        </w:rPr>
      </w:pPr>
      <w:r w:rsidRPr="00516F70">
        <w:rPr>
          <w:bCs/>
          <w:color w:val="000000" w:themeColor="text1"/>
          <w:lang w:val="ro-RO"/>
        </w:rPr>
        <w:t xml:space="preserve">Atât UAT Municipiul Călărași cât și </w:t>
      </w:r>
      <w:r w:rsidR="00385F6C" w:rsidRPr="00385F6C">
        <w:rPr>
          <w:bCs/>
          <w:color w:val="000000" w:themeColor="text1"/>
          <w:lang w:val="ro-RO"/>
        </w:rPr>
        <w:t xml:space="preserve">Societatea </w:t>
      </w:r>
      <w:r w:rsidR="00232CD9">
        <w:rPr>
          <w:bCs/>
          <w:color w:val="000000" w:themeColor="text1"/>
          <w:lang w:val="ro-RO"/>
        </w:rPr>
        <w:t>PROINSTAL SRL</w:t>
      </w:r>
      <w:r w:rsidRPr="00516F70">
        <w:rPr>
          <w:bCs/>
          <w:color w:val="000000" w:themeColor="text1"/>
          <w:lang w:val="ro-RO"/>
        </w:rPr>
        <w:t xml:space="preserve"> vor respecta drepturile și obligațiile ce le revin, potrivit prevederilor art. 12-14 din Legea Energiei electrice și a gazelor naturale nr. 123/2012.  </w:t>
      </w:r>
    </w:p>
    <w:p w:rsidR="00867EB0" w:rsidRPr="00ED7826" w:rsidRDefault="00867EB0" w:rsidP="00867EB0">
      <w:pPr>
        <w:ind w:left="-567" w:firstLine="567"/>
        <w:jc w:val="both"/>
        <w:rPr>
          <w:bCs/>
          <w:color w:val="000000" w:themeColor="text1"/>
          <w:lang w:val="ro-RO"/>
        </w:rPr>
      </w:pPr>
      <w:r w:rsidRPr="00516F70">
        <w:rPr>
          <w:bCs/>
          <w:color w:val="000000" w:themeColor="text1"/>
          <w:lang w:val="ro-RO"/>
        </w:rPr>
        <w:t xml:space="preserve">Față de cele prezentate, supun spre aprobarea Consiliului Local proiectul de hotărâre </w:t>
      </w:r>
      <w:r w:rsidR="00232CD9" w:rsidRPr="00232CD9">
        <w:rPr>
          <w:bCs/>
          <w:color w:val="000000" w:themeColor="text1"/>
          <w:lang w:val="ro-RO"/>
        </w:rPr>
        <w:t>privind aprobarea exercitării dreptului de uz și servitute de către Rețele Electrice Dobrogea S.A, prin PROINSTAL SRL, asupra  terenului în suprafață de 1,25 mp, parte din imobilul - teren cu nr. cadastral 30607, înscris în cartea funciară 30607,  aparținând domeniului public al UAT Municipiul Călărași, pentru amplasare BMPT, în vederea alimentării cu energie electrică a Unității Militare 0256, pentru obiectivul “ GARAJ AUTO DIN ELEMENTE  DE CONSTRUCȚIE UȘOARĂ LA SEDIUL INSPECTORATULUI DE JANDARMI JUDEȚEAN CĂLĂRAȘI“</w:t>
      </w:r>
      <w:r w:rsidR="008E06BA">
        <w:rPr>
          <w:bCs/>
          <w:color w:val="000000" w:themeColor="text1"/>
          <w:lang w:val="ro-RO"/>
        </w:rPr>
        <w:t xml:space="preserve">, conform planurilor </w:t>
      </w:r>
      <w:r w:rsidRPr="00516F70">
        <w:rPr>
          <w:bCs/>
          <w:color w:val="000000" w:themeColor="text1"/>
          <w:lang w:val="ro-RO"/>
        </w:rPr>
        <w:t>de situație anexat</w:t>
      </w:r>
      <w:r w:rsidR="008E06BA">
        <w:rPr>
          <w:bCs/>
          <w:color w:val="000000" w:themeColor="text1"/>
          <w:lang w:val="ro-RO"/>
        </w:rPr>
        <w:t>e</w:t>
      </w:r>
      <w:r w:rsidRPr="00516F70">
        <w:rPr>
          <w:bCs/>
          <w:color w:val="000000" w:themeColor="text1"/>
          <w:lang w:val="ro-RO"/>
        </w:rPr>
        <w:t xml:space="preserve"> la documentația depusă.</w:t>
      </w:r>
    </w:p>
    <w:p w:rsidR="00867EB0" w:rsidRPr="00AE2EA3" w:rsidRDefault="00867EB0" w:rsidP="00867EB0">
      <w:pPr>
        <w:ind w:left="-567" w:firstLine="567"/>
        <w:jc w:val="both"/>
        <w:rPr>
          <w:b/>
          <w:color w:val="000000" w:themeColor="text1"/>
          <w:sz w:val="28"/>
          <w:szCs w:val="28"/>
        </w:rPr>
      </w:pPr>
    </w:p>
    <w:p w:rsidR="00956A05" w:rsidRDefault="00956A05" w:rsidP="00C11130">
      <w:pPr>
        <w:jc w:val="center"/>
        <w:rPr>
          <w:b/>
          <w:bCs/>
          <w:color w:val="000000" w:themeColor="text1"/>
        </w:rPr>
      </w:pPr>
    </w:p>
    <w:p w:rsidR="001F4491" w:rsidRPr="009272F5" w:rsidRDefault="001F4491" w:rsidP="00C11130">
      <w:pPr>
        <w:jc w:val="center"/>
        <w:rPr>
          <w:b/>
          <w:bCs/>
          <w:color w:val="000000" w:themeColor="text1"/>
        </w:rPr>
      </w:pPr>
      <w:r w:rsidRPr="009272F5">
        <w:rPr>
          <w:b/>
          <w:bCs/>
          <w:color w:val="000000" w:themeColor="text1"/>
        </w:rPr>
        <w:t>PRIMAR,</w:t>
      </w:r>
    </w:p>
    <w:p w:rsidR="006C5381" w:rsidRPr="00974273" w:rsidRDefault="001F4491" w:rsidP="00974273">
      <w:pPr>
        <w:jc w:val="center"/>
        <w:rPr>
          <w:b/>
          <w:bCs/>
          <w:color w:val="000000" w:themeColor="text1"/>
        </w:rPr>
      </w:pPr>
      <w:r w:rsidRPr="009272F5">
        <w:rPr>
          <w:b/>
          <w:bCs/>
          <w:color w:val="000000" w:themeColor="text1"/>
        </w:rPr>
        <w:t>DULCE MARIUS GRIGORE</w:t>
      </w:r>
    </w:p>
    <w:p w:rsidR="002A4013" w:rsidRDefault="002A4013" w:rsidP="005060C9">
      <w:pPr>
        <w:jc w:val="both"/>
        <w:rPr>
          <w:b/>
          <w:color w:val="000000" w:themeColor="text1"/>
        </w:rPr>
      </w:pPr>
    </w:p>
    <w:p w:rsidR="00232CD9" w:rsidRDefault="0063326E" w:rsidP="0063326E">
      <w:pPr>
        <w:tabs>
          <w:tab w:val="left" w:pos="1650"/>
        </w:tabs>
        <w:jc w:val="both"/>
        <w:rPr>
          <w:b/>
          <w:color w:val="000000" w:themeColor="text1"/>
        </w:rPr>
      </w:pPr>
      <w:r>
        <w:rPr>
          <w:b/>
          <w:color w:val="000000" w:themeColor="text1"/>
        </w:rPr>
        <w:tab/>
      </w:r>
    </w:p>
    <w:p w:rsidR="0063326E" w:rsidRDefault="0063326E" w:rsidP="0063326E">
      <w:pPr>
        <w:tabs>
          <w:tab w:val="left" w:pos="1650"/>
        </w:tabs>
        <w:jc w:val="both"/>
        <w:rPr>
          <w:b/>
          <w:color w:val="000000" w:themeColor="text1"/>
        </w:rPr>
      </w:pPr>
    </w:p>
    <w:p w:rsidR="0063326E" w:rsidRDefault="0063326E" w:rsidP="0063326E">
      <w:pPr>
        <w:tabs>
          <w:tab w:val="left" w:pos="1650"/>
        </w:tabs>
        <w:jc w:val="both"/>
        <w:rPr>
          <w:b/>
          <w:color w:val="000000" w:themeColor="text1"/>
        </w:rPr>
      </w:pPr>
    </w:p>
    <w:p w:rsidR="00232CD9" w:rsidRDefault="00232CD9" w:rsidP="005060C9">
      <w:pPr>
        <w:jc w:val="both"/>
        <w:rPr>
          <w:b/>
          <w:color w:val="000000" w:themeColor="text1"/>
        </w:rPr>
      </w:pPr>
    </w:p>
    <w:p w:rsidR="002A079F" w:rsidRPr="00D8042B" w:rsidRDefault="00D8042B" w:rsidP="005060C9">
      <w:pPr>
        <w:jc w:val="both"/>
        <w:rPr>
          <w:b/>
          <w:color w:val="000000" w:themeColor="text1"/>
        </w:rPr>
      </w:pPr>
      <w:r w:rsidRPr="00D8042B">
        <w:rPr>
          <w:b/>
          <w:color w:val="000000" w:themeColor="text1"/>
        </w:rPr>
        <w:t>PRIMĂRIA MUNICIPIULUI CĂLĂRAȘI</w:t>
      </w:r>
      <w:r w:rsidR="002A079F" w:rsidRPr="00D8042B">
        <w:rPr>
          <w:b/>
          <w:color w:val="000000" w:themeColor="text1"/>
        </w:rPr>
        <w:tab/>
      </w:r>
      <w:r w:rsidR="002A079F" w:rsidRPr="00D8042B">
        <w:rPr>
          <w:b/>
          <w:color w:val="000000" w:themeColor="text1"/>
        </w:rPr>
        <w:tab/>
      </w:r>
      <w:r w:rsidR="002A079F" w:rsidRPr="00D8042B">
        <w:rPr>
          <w:b/>
          <w:color w:val="000000" w:themeColor="text1"/>
        </w:rPr>
        <w:tab/>
      </w:r>
      <w:r w:rsidR="002A079F" w:rsidRPr="00D8042B">
        <w:rPr>
          <w:b/>
          <w:color w:val="000000" w:themeColor="text1"/>
        </w:rPr>
        <w:tab/>
      </w:r>
      <w:r w:rsidRPr="00D8042B">
        <w:rPr>
          <w:b/>
          <w:color w:val="000000" w:themeColor="text1"/>
        </w:rPr>
        <w:t>APROBAT</w:t>
      </w:r>
    </w:p>
    <w:p w:rsidR="002A079F" w:rsidRPr="00D8042B" w:rsidRDefault="00D8042B" w:rsidP="002A079F">
      <w:pPr>
        <w:ind w:left="-567" w:firstLine="567"/>
        <w:jc w:val="both"/>
        <w:rPr>
          <w:b/>
          <w:color w:val="000000" w:themeColor="text1"/>
        </w:rPr>
      </w:pPr>
      <w:proofErr w:type="spellStart"/>
      <w:r w:rsidRPr="00D8042B">
        <w:rPr>
          <w:b/>
          <w:color w:val="000000" w:themeColor="text1"/>
        </w:rPr>
        <w:t>Nr</w:t>
      </w:r>
      <w:proofErr w:type="spellEnd"/>
      <w:r w:rsidR="00666A9D">
        <w:rPr>
          <w:b/>
          <w:color w:val="000000" w:themeColor="text1"/>
        </w:rPr>
        <w:t xml:space="preserve">. </w:t>
      </w:r>
      <w:r w:rsidR="00A51A05">
        <w:rPr>
          <w:b/>
          <w:color w:val="000000" w:themeColor="text1"/>
        </w:rPr>
        <w:t>153326/07.10.2024</w:t>
      </w:r>
      <w:r w:rsidR="00956A05">
        <w:rPr>
          <w:b/>
          <w:color w:val="000000" w:themeColor="text1"/>
        </w:rPr>
        <w:t xml:space="preserve">        </w:t>
      </w:r>
      <w:r w:rsidR="00EB341A" w:rsidRPr="00D8042B">
        <w:rPr>
          <w:b/>
          <w:color w:val="000000" w:themeColor="text1"/>
        </w:rPr>
        <w:tab/>
      </w:r>
      <w:r w:rsidR="00EB341A" w:rsidRPr="00D8042B">
        <w:rPr>
          <w:b/>
          <w:color w:val="000000" w:themeColor="text1"/>
        </w:rPr>
        <w:tab/>
      </w:r>
      <w:r w:rsidR="00EB341A" w:rsidRPr="00D8042B">
        <w:rPr>
          <w:b/>
          <w:color w:val="000000" w:themeColor="text1"/>
        </w:rPr>
        <w:tab/>
      </w:r>
      <w:r w:rsidR="00EB341A" w:rsidRPr="00D8042B">
        <w:rPr>
          <w:b/>
          <w:color w:val="000000" w:themeColor="text1"/>
        </w:rPr>
        <w:tab/>
        <w:t xml:space="preserve">                       </w:t>
      </w:r>
      <w:r w:rsidR="005060C9" w:rsidRPr="00D8042B">
        <w:rPr>
          <w:b/>
          <w:color w:val="000000" w:themeColor="text1"/>
        </w:rPr>
        <w:t xml:space="preserve">  </w:t>
      </w:r>
      <w:r w:rsidRPr="00D8042B">
        <w:rPr>
          <w:b/>
          <w:color w:val="000000" w:themeColor="text1"/>
        </w:rPr>
        <w:t xml:space="preserve">        </w:t>
      </w:r>
      <w:r w:rsidR="00666A9D">
        <w:rPr>
          <w:b/>
          <w:color w:val="000000" w:themeColor="text1"/>
        </w:rPr>
        <w:t xml:space="preserve"> </w:t>
      </w:r>
      <w:r w:rsidR="00956A05">
        <w:rPr>
          <w:b/>
          <w:color w:val="000000" w:themeColor="text1"/>
        </w:rPr>
        <w:t xml:space="preserve"> </w:t>
      </w:r>
      <w:r w:rsidR="00666A9D">
        <w:rPr>
          <w:b/>
          <w:color w:val="000000" w:themeColor="text1"/>
        </w:rPr>
        <w:t xml:space="preserve"> </w:t>
      </w:r>
      <w:r w:rsidR="00956A05">
        <w:rPr>
          <w:b/>
          <w:color w:val="000000" w:themeColor="text1"/>
        </w:rPr>
        <w:t xml:space="preserve">  </w:t>
      </w:r>
      <w:r w:rsidR="002A079F" w:rsidRPr="00D8042B">
        <w:rPr>
          <w:b/>
          <w:color w:val="000000" w:themeColor="text1"/>
        </w:rPr>
        <w:t>PRIMAR</w:t>
      </w:r>
    </w:p>
    <w:p w:rsidR="002A079F" w:rsidRPr="00D8042B" w:rsidRDefault="00EB341A" w:rsidP="002A079F">
      <w:pPr>
        <w:ind w:left="-567" w:firstLine="567"/>
        <w:jc w:val="both"/>
        <w:rPr>
          <w:b/>
          <w:color w:val="000000" w:themeColor="text1"/>
        </w:rPr>
      </w:pPr>
      <w:r w:rsidRPr="00D8042B">
        <w:rPr>
          <w:b/>
          <w:color w:val="000000" w:themeColor="text1"/>
        </w:rPr>
        <w:tab/>
      </w:r>
      <w:r w:rsidRPr="00D8042B">
        <w:rPr>
          <w:b/>
          <w:color w:val="000000" w:themeColor="text1"/>
        </w:rPr>
        <w:tab/>
      </w:r>
      <w:r w:rsidRPr="00D8042B">
        <w:rPr>
          <w:b/>
          <w:color w:val="000000" w:themeColor="text1"/>
        </w:rPr>
        <w:tab/>
      </w:r>
      <w:r w:rsidRPr="00D8042B">
        <w:rPr>
          <w:b/>
          <w:color w:val="000000" w:themeColor="text1"/>
        </w:rPr>
        <w:tab/>
      </w:r>
      <w:r w:rsidRPr="00D8042B">
        <w:rPr>
          <w:b/>
          <w:color w:val="000000" w:themeColor="text1"/>
        </w:rPr>
        <w:tab/>
      </w:r>
      <w:r w:rsidRPr="00D8042B">
        <w:rPr>
          <w:b/>
          <w:color w:val="000000" w:themeColor="text1"/>
        </w:rPr>
        <w:tab/>
      </w:r>
      <w:r w:rsidRPr="00D8042B">
        <w:rPr>
          <w:b/>
          <w:color w:val="000000" w:themeColor="text1"/>
        </w:rPr>
        <w:tab/>
        <w:t xml:space="preserve">      </w:t>
      </w:r>
      <w:r w:rsidR="005060C9" w:rsidRPr="00D8042B">
        <w:rPr>
          <w:b/>
          <w:color w:val="000000" w:themeColor="text1"/>
        </w:rPr>
        <w:t xml:space="preserve"> </w:t>
      </w:r>
      <w:r w:rsidR="006A5E82" w:rsidRPr="00D8042B">
        <w:rPr>
          <w:b/>
          <w:color w:val="000000" w:themeColor="text1"/>
        </w:rPr>
        <w:t xml:space="preserve">      </w:t>
      </w:r>
      <w:r w:rsidR="00ED7826">
        <w:rPr>
          <w:b/>
          <w:color w:val="000000" w:themeColor="text1"/>
        </w:rPr>
        <w:t xml:space="preserve">      </w:t>
      </w:r>
      <w:r w:rsidR="00D8042B">
        <w:rPr>
          <w:b/>
          <w:color w:val="000000" w:themeColor="text1"/>
        </w:rPr>
        <w:t xml:space="preserve"> </w:t>
      </w:r>
      <w:r w:rsidR="00ED7826">
        <w:rPr>
          <w:b/>
          <w:color w:val="000000" w:themeColor="text1"/>
        </w:rPr>
        <w:t>DULCE MARIUS GRIGORE</w:t>
      </w:r>
    </w:p>
    <w:p w:rsidR="0082619B" w:rsidRPr="009272F5" w:rsidRDefault="0082619B" w:rsidP="002A079F">
      <w:pPr>
        <w:ind w:left="-567" w:firstLine="567"/>
        <w:jc w:val="both"/>
        <w:rPr>
          <w:color w:val="000000" w:themeColor="text1"/>
          <w:sz w:val="28"/>
          <w:szCs w:val="28"/>
        </w:rPr>
      </w:pPr>
    </w:p>
    <w:p w:rsidR="00ED7826" w:rsidRPr="009272F5" w:rsidRDefault="00ED7826" w:rsidP="002A079F">
      <w:pPr>
        <w:ind w:left="-567" w:firstLine="567"/>
        <w:jc w:val="both"/>
        <w:rPr>
          <w:color w:val="000000" w:themeColor="text1"/>
          <w:sz w:val="28"/>
          <w:szCs w:val="28"/>
        </w:rPr>
      </w:pPr>
    </w:p>
    <w:p w:rsidR="002A079F" w:rsidRDefault="00AE2EA3" w:rsidP="00D811C4">
      <w:pPr>
        <w:ind w:left="-567" w:firstLine="567"/>
        <w:jc w:val="center"/>
        <w:rPr>
          <w:b/>
          <w:color w:val="000000" w:themeColor="text1"/>
        </w:rPr>
      </w:pPr>
      <w:r w:rsidRPr="00AE2EA3">
        <w:rPr>
          <w:b/>
          <w:color w:val="000000" w:themeColor="text1"/>
        </w:rPr>
        <w:t>RAPORT DE SPECIALITATE</w:t>
      </w:r>
    </w:p>
    <w:p w:rsidR="00EB6EF5" w:rsidRPr="00AE2EA3" w:rsidRDefault="00EB6EF5" w:rsidP="00D811C4">
      <w:pPr>
        <w:ind w:left="-567" w:firstLine="567"/>
        <w:jc w:val="center"/>
        <w:rPr>
          <w:b/>
          <w:color w:val="000000" w:themeColor="text1"/>
        </w:rPr>
      </w:pPr>
    </w:p>
    <w:p w:rsidR="007629B5" w:rsidRDefault="00ED7826" w:rsidP="007629B5">
      <w:pPr>
        <w:jc w:val="both"/>
        <w:rPr>
          <w:b/>
          <w:bCs/>
          <w:color w:val="000000" w:themeColor="text1"/>
        </w:rPr>
      </w:pPr>
      <w:r>
        <w:rPr>
          <w:b/>
          <w:bCs/>
          <w:color w:val="000000" w:themeColor="text1"/>
        </w:rPr>
        <w:t xml:space="preserve">la </w:t>
      </w:r>
      <w:proofErr w:type="spellStart"/>
      <w:r>
        <w:rPr>
          <w:b/>
          <w:bCs/>
          <w:color w:val="000000" w:themeColor="text1"/>
        </w:rPr>
        <w:t>proiectul</w:t>
      </w:r>
      <w:proofErr w:type="spellEnd"/>
      <w:r>
        <w:rPr>
          <w:b/>
          <w:bCs/>
          <w:color w:val="000000" w:themeColor="text1"/>
        </w:rPr>
        <w:t xml:space="preserve"> de </w:t>
      </w:r>
      <w:proofErr w:type="spellStart"/>
      <w:r>
        <w:rPr>
          <w:b/>
          <w:bCs/>
          <w:color w:val="000000" w:themeColor="text1"/>
        </w:rPr>
        <w:t>hotărâre</w:t>
      </w:r>
      <w:proofErr w:type="spellEnd"/>
      <w:r>
        <w:rPr>
          <w:b/>
          <w:bCs/>
          <w:color w:val="000000" w:themeColor="text1"/>
        </w:rPr>
        <w:t xml:space="preserve"> </w:t>
      </w:r>
      <w:proofErr w:type="spellStart"/>
      <w:r w:rsidRPr="00ED7826">
        <w:rPr>
          <w:b/>
          <w:bCs/>
          <w:color w:val="000000" w:themeColor="text1"/>
        </w:rPr>
        <w:t>privind</w:t>
      </w:r>
      <w:proofErr w:type="spellEnd"/>
      <w:r w:rsidRPr="00ED7826">
        <w:rPr>
          <w:b/>
          <w:bCs/>
          <w:color w:val="000000" w:themeColor="text1"/>
        </w:rPr>
        <w:t xml:space="preserve"> </w:t>
      </w:r>
      <w:proofErr w:type="spellStart"/>
      <w:r w:rsidR="007629B5" w:rsidRPr="007629B5">
        <w:rPr>
          <w:b/>
          <w:bCs/>
          <w:color w:val="000000" w:themeColor="text1"/>
        </w:rPr>
        <w:t>privind</w:t>
      </w:r>
      <w:proofErr w:type="spellEnd"/>
      <w:r w:rsidR="007629B5" w:rsidRPr="007629B5">
        <w:rPr>
          <w:b/>
          <w:bCs/>
          <w:color w:val="000000" w:themeColor="text1"/>
        </w:rPr>
        <w:t xml:space="preserve"> </w:t>
      </w:r>
      <w:proofErr w:type="spellStart"/>
      <w:r w:rsidR="007629B5" w:rsidRPr="007629B5">
        <w:rPr>
          <w:b/>
          <w:bCs/>
          <w:color w:val="000000" w:themeColor="text1"/>
        </w:rPr>
        <w:t>aprobarea</w:t>
      </w:r>
      <w:proofErr w:type="spellEnd"/>
      <w:r w:rsidR="007629B5" w:rsidRPr="007629B5">
        <w:rPr>
          <w:b/>
          <w:bCs/>
          <w:color w:val="000000" w:themeColor="text1"/>
        </w:rPr>
        <w:t xml:space="preserve"> </w:t>
      </w:r>
      <w:proofErr w:type="spellStart"/>
      <w:r w:rsidR="007629B5" w:rsidRPr="007629B5">
        <w:rPr>
          <w:b/>
          <w:bCs/>
          <w:color w:val="000000" w:themeColor="text1"/>
        </w:rPr>
        <w:t>exercitării</w:t>
      </w:r>
      <w:proofErr w:type="spellEnd"/>
      <w:r w:rsidR="007629B5" w:rsidRPr="007629B5">
        <w:rPr>
          <w:b/>
          <w:bCs/>
          <w:color w:val="000000" w:themeColor="text1"/>
        </w:rPr>
        <w:t xml:space="preserve"> </w:t>
      </w:r>
      <w:proofErr w:type="spellStart"/>
      <w:r w:rsidR="007629B5" w:rsidRPr="007629B5">
        <w:rPr>
          <w:b/>
          <w:bCs/>
          <w:color w:val="000000" w:themeColor="text1"/>
        </w:rPr>
        <w:t>dreptului</w:t>
      </w:r>
      <w:proofErr w:type="spellEnd"/>
      <w:r w:rsidR="007629B5" w:rsidRPr="007629B5">
        <w:rPr>
          <w:b/>
          <w:bCs/>
          <w:color w:val="000000" w:themeColor="text1"/>
        </w:rPr>
        <w:t xml:space="preserve"> de </w:t>
      </w:r>
      <w:proofErr w:type="spellStart"/>
      <w:r w:rsidR="007629B5" w:rsidRPr="007629B5">
        <w:rPr>
          <w:b/>
          <w:bCs/>
          <w:color w:val="000000" w:themeColor="text1"/>
        </w:rPr>
        <w:t>uz</w:t>
      </w:r>
      <w:proofErr w:type="spellEnd"/>
      <w:r w:rsidR="007629B5" w:rsidRPr="007629B5">
        <w:rPr>
          <w:b/>
          <w:bCs/>
          <w:color w:val="000000" w:themeColor="text1"/>
        </w:rPr>
        <w:t xml:space="preserve"> </w:t>
      </w:r>
      <w:proofErr w:type="spellStart"/>
      <w:r w:rsidR="007629B5" w:rsidRPr="007629B5">
        <w:rPr>
          <w:b/>
          <w:bCs/>
          <w:color w:val="000000" w:themeColor="text1"/>
        </w:rPr>
        <w:t>și</w:t>
      </w:r>
      <w:proofErr w:type="spellEnd"/>
      <w:r w:rsidR="007629B5" w:rsidRPr="007629B5">
        <w:rPr>
          <w:b/>
          <w:bCs/>
          <w:color w:val="000000" w:themeColor="text1"/>
        </w:rPr>
        <w:t xml:space="preserve"> </w:t>
      </w:r>
      <w:proofErr w:type="spellStart"/>
      <w:r w:rsidR="007629B5" w:rsidRPr="007629B5">
        <w:rPr>
          <w:b/>
          <w:bCs/>
          <w:color w:val="000000" w:themeColor="text1"/>
        </w:rPr>
        <w:t>servitute</w:t>
      </w:r>
      <w:proofErr w:type="spellEnd"/>
      <w:r w:rsidR="007629B5" w:rsidRPr="007629B5">
        <w:rPr>
          <w:b/>
          <w:bCs/>
          <w:color w:val="000000" w:themeColor="text1"/>
        </w:rPr>
        <w:t xml:space="preserve"> de </w:t>
      </w:r>
      <w:proofErr w:type="spellStart"/>
      <w:r w:rsidR="007629B5" w:rsidRPr="007629B5">
        <w:rPr>
          <w:b/>
          <w:bCs/>
          <w:color w:val="000000" w:themeColor="text1"/>
        </w:rPr>
        <w:t>către</w:t>
      </w:r>
      <w:proofErr w:type="spellEnd"/>
      <w:r w:rsidR="007629B5" w:rsidRPr="007629B5">
        <w:rPr>
          <w:b/>
          <w:bCs/>
          <w:color w:val="000000" w:themeColor="text1"/>
        </w:rPr>
        <w:t xml:space="preserve"> </w:t>
      </w:r>
      <w:proofErr w:type="spellStart"/>
      <w:r w:rsidR="007629B5" w:rsidRPr="007629B5">
        <w:rPr>
          <w:b/>
          <w:bCs/>
          <w:color w:val="000000" w:themeColor="text1"/>
        </w:rPr>
        <w:t>Rețele</w:t>
      </w:r>
      <w:proofErr w:type="spellEnd"/>
      <w:r w:rsidR="007629B5" w:rsidRPr="007629B5">
        <w:rPr>
          <w:b/>
          <w:bCs/>
          <w:color w:val="000000" w:themeColor="text1"/>
        </w:rPr>
        <w:t xml:space="preserve"> </w:t>
      </w:r>
      <w:proofErr w:type="spellStart"/>
      <w:r w:rsidR="007629B5" w:rsidRPr="007629B5">
        <w:rPr>
          <w:b/>
          <w:bCs/>
          <w:color w:val="000000" w:themeColor="text1"/>
        </w:rPr>
        <w:t>Electrice</w:t>
      </w:r>
      <w:proofErr w:type="spellEnd"/>
      <w:r w:rsidR="007629B5" w:rsidRPr="007629B5">
        <w:rPr>
          <w:b/>
          <w:bCs/>
          <w:color w:val="000000" w:themeColor="text1"/>
        </w:rPr>
        <w:t xml:space="preserve"> Dobrogea S.A, </w:t>
      </w:r>
      <w:proofErr w:type="spellStart"/>
      <w:r w:rsidR="007629B5" w:rsidRPr="007629B5">
        <w:rPr>
          <w:b/>
          <w:bCs/>
          <w:color w:val="000000" w:themeColor="text1"/>
        </w:rPr>
        <w:t>prin</w:t>
      </w:r>
      <w:proofErr w:type="spellEnd"/>
      <w:r w:rsidR="007629B5" w:rsidRPr="007629B5">
        <w:rPr>
          <w:b/>
          <w:bCs/>
          <w:color w:val="000000" w:themeColor="text1"/>
        </w:rPr>
        <w:t xml:space="preserve"> PROINSTAL SRL, </w:t>
      </w:r>
      <w:proofErr w:type="spellStart"/>
      <w:r w:rsidR="007629B5" w:rsidRPr="007629B5">
        <w:rPr>
          <w:b/>
          <w:bCs/>
          <w:color w:val="000000" w:themeColor="text1"/>
        </w:rPr>
        <w:t>asupra</w:t>
      </w:r>
      <w:proofErr w:type="spellEnd"/>
      <w:r w:rsidR="007629B5" w:rsidRPr="007629B5">
        <w:rPr>
          <w:b/>
          <w:bCs/>
          <w:color w:val="000000" w:themeColor="text1"/>
        </w:rPr>
        <w:t xml:space="preserve">  </w:t>
      </w:r>
      <w:proofErr w:type="spellStart"/>
      <w:r w:rsidR="007629B5" w:rsidRPr="007629B5">
        <w:rPr>
          <w:b/>
          <w:bCs/>
          <w:color w:val="000000" w:themeColor="text1"/>
        </w:rPr>
        <w:t>terenului</w:t>
      </w:r>
      <w:proofErr w:type="spellEnd"/>
      <w:r w:rsidR="007629B5" w:rsidRPr="007629B5">
        <w:rPr>
          <w:b/>
          <w:bCs/>
          <w:color w:val="000000" w:themeColor="text1"/>
        </w:rPr>
        <w:t xml:space="preserve"> </w:t>
      </w:r>
      <w:proofErr w:type="spellStart"/>
      <w:r w:rsidR="007629B5" w:rsidRPr="007629B5">
        <w:rPr>
          <w:b/>
          <w:bCs/>
          <w:color w:val="000000" w:themeColor="text1"/>
        </w:rPr>
        <w:t>în</w:t>
      </w:r>
      <w:proofErr w:type="spellEnd"/>
      <w:r w:rsidR="007629B5" w:rsidRPr="007629B5">
        <w:rPr>
          <w:b/>
          <w:bCs/>
          <w:color w:val="000000" w:themeColor="text1"/>
        </w:rPr>
        <w:t xml:space="preserve"> </w:t>
      </w:r>
      <w:proofErr w:type="spellStart"/>
      <w:r w:rsidR="007629B5" w:rsidRPr="007629B5">
        <w:rPr>
          <w:b/>
          <w:bCs/>
          <w:color w:val="000000" w:themeColor="text1"/>
        </w:rPr>
        <w:t>suprafață</w:t>
      </w:r>
      <w:proofErr w:type="spellEnd"/>
      <w:r w:rsidR="007629B5" w:rsidRPr="007629B5">
        <w:rPr>
          <w:b/>
          <w:bCs/>
          <w:color w:val="000000" w:themeColor="text1"/>
        </w:rPr>
        <w:t xml:space="preserve"> de 1,25 </w:t>
      </w:r>
      <w:proofErr w:type="spellStart"/>
      <w:r w:rsidR="007629B5" w:rsidRPr="007629B5">
        <w:rPr>
          <w:b/>
          <w:bCs/>
          <w:color w:val="000000" w:themeColor="text1"/>
        </w:rPr>
        <w:t>mp</w:t>
      </w:r>
      <w:proofErr w:type="spellEnd"/>
      <w:r w:rsidR="007629B5" w:rsidRPr="007629B5">
        <w:rPr>
          <w:b/>
          <w:bCs/>
          <w:color w:val="000000" w:themeColor="text1"/>
        </w:rPr>
        <w:t xml:space="preserve">, parte din </w:t>
      </w:r>
      <w:proofErr w:type="spellStart"/>
      <w:r w:rsidR="007629B5" w:rsidRPr="007629B5">
        <w:rPr>
          <w:b/>
          <w:bCs/>
          <w:color w:val="000000" w:themeColor="text1"/>
        </w:rPr>
        <w:t>imobilul</w:t>
      </w:r>
      <w:proofErr w:type="spellEnd"/>
      <w:r w:rsidR="007629B5" w:rsidRPr="007629B5">
        <w:rPr>
          <w:b/>
          <w:bCs/>
          <w:color w:val="000000" w:themeColor="text1"/>
        </w:rPr>
        <w:t xml:space="preserve"> - </w:t>
      </w:r>
      <w:proofErr w:type="spellStart"/>
      <w:r w:rsidR="007629B5" w:rsidRPr="007629B5">
        <w:rPr>
          <w:b/>
          <w:bCs/>
          <w:color w:val="000000" w:themeColor="text1"/>
        </w:rPr>
        <w:t>teren</w:t>
      </w:r>
      <w:proofErr w:type="spellEnd"/>
      <w:r w:rsidR="007629B5" w:rsidRPr="007629B5">
        <w:rPr>
          <w:b/>
          <w:bCs/>
          <w:color w:val="000000" w:themeColor="text1"/>
        </w:rPr>
        <w:t xml:space="preserve"> cu </w:t>
      </w:r>
      <w:proofErr w:type="spellStart"/>
      <w:r w:rsidR="007629B5" w:rsidRPr="007629B5">
        <w:rPr>
          <w:b/>
          <w:bCs/>
          <w:color w:val="000000" w:themeColor="text1"/>
        </w:rPr>
        <w:t>nr</w:t>
      </w:r>
      <w:proofErr w:type="spellEnd"/>
      <w:r w:rsidR="007629B5" w:rsidRPr="007629B5">
        <w:rPr>
          <w:b/>
          <w:bCs/>
          <w:color w:val="000000" w:themeColor="text1"/>
        </w:rPr>
        <w:t xml:space="preserve">. cadastral 30607, </w:t>
      </w:r>
      <w:proofErr w:type="spellStart"/>
      <w:r w:rsidR="007629B5" w:rsidRPr="007629B5">
        <w:rPr>
          <w:b/>
          <w:bCs/>
          <w:color w:val="000000" w:themeColor="text1"/>
        </w:rPr>
        <w:t>înscris</w:t>
      </w:r>
      <w:proofErr w:type="spellEnd"/>
      <w:r w:rsidR="007629B5" w:rsidRPr="007629B5">
        <w:rPr>
          <w:b/>
          <w:bCs/>
          <w:color w:val="000000" w:themeColor="text1"/>
        </w:rPr>
        <w:t xml:space="preserve"> </w:t>
      </w:r>
      <w:proofErr w:type="spellStart"/>
      <w:r w:rsidR="007629B5" w:rsidRPr="007629B5">
        <w:rPr>
          <w:b/>
          <w:bCs/>
          <w:color w:val="000000" w:themeColor="text1"/>
        </w:rPr>
        <w:t>în</w:t>
      </w:r>
      <w:proofErr w:type="spellEnd"/>
      <w:r w:rsidR="007629B5" w:rsidRPr="007629B5">
        <w:rPr>
          <w:b/>
          <w:bCs/>
          <w:color w:val="000000" w:themeColor="text1"/>
        </w:rPr>
        <w:t xml:space="preserve"> </w:t>
      </w:r>
      <w:proofErr w:type="spellStart"/>
      <w:r w:rsidR="007629B5" w:rsidRPr="007629B5">
        <w:rPr>
          <w:b/>
          <w:bCs/>
          <w:color w:val="000000" w:themeColor="text1"/>
        </w:rPr>
        <w:t>cartea</w:t>
      </w:r>
      <w:proofErr w:type="spellEnd"/>
      <w:r w:rsidR="007629B5" w:rsidRPr="007629B5">
        <w:rPr>
          <w:b/>
          <w:bCs/>
          <w:color w:val="000000" w:themeColor="text1"/>
        </w:rPr>
        <w:t xml:space="preserve"> </w:t>
      </w:r>
      <w:proofErr w:type="spellStart"/>
      <w:r w:rsidR="007629B5" w:rsidRPr="007629B5">
        <w:rPr>
          <w:b/>
          <w:bCs/>
          <w:color w:val="000000" w:themeColor="text1"/>
        </w:rPr>
        <w:t>funciară</w:t>
      </w:r>
      <w:proofErr w:type="spellEnd"/>
      <w:r w:rsidR="007629B5" w:rsidRPr="007629B5">
        <w:rPr>
          <w:b/>
          <w:bCs/>
          <w:color w:val="000000" w:themeColor="text1"/>
        </w:rPr>
        <w:t xml:space="preserve"> 30607,  </w:t>
      </w:r>
      <w:proofErr w:type="spellStart"/>
      <w:r w:rsidR="007629B5" w:rsidRPr="007629B5">
        <w:rPr>
          <w:b/>
          <w:bCs/>
          <w:color w:val="000000" w:themeColor="text1"/>
        </w:rPr>
        <w:t>aparținând</w:t>
      </w:r>
      <w:proofErr w:type="spellEnd"/>
      <w:r w:rsidR="007629B5" w:rsidRPr="007629B5">
        <w:rPr>
          <w:b/>
          <w:bCs/>
          <w:color w:val="000000" w:themeColor="text1"/>
        </w:rPr>
        <w:t xml:space="preserve"> </w:t>
      </w:r>
      <w:proofErr w:type="spellStart"/>
      <w:r w:rsidR="007629B5" w:rsidRPr="007629B5">
        <w:rPr>
          <w:b/>
          <w:bCs/>
          <w:color w:val="000000" w:themeColor="text1"/>
        </w:rPr>
        <w:t>domeniului</w:t>
      </w:r>
      <w:proofErr w:type="spellEnd"/>
      <w:r w:rsidR="007629B5" w:rsidRPr="007629B5">
        <w:rPr>
          <w:b/>
          <w:bCs/>
          <w:color w:val="000000" w:themeColor="text1"/>
        </w:rPr>
        <w:t xml:space="preserve"> public al UAT </w:t>
      </w:r>
      <w:proofErr w:type="spellStart"/>
      <w:r w:rsidR="007629B5" w:rsidRPr="007629B5">
        <w:rPr>
          <w:b/>
          <w:bCs/>
          <w:color w:val="000000" w:themeColor="text1"/>
        </w:rPr>
        <w:t>Municipiul</w:t>
      </w:r>
      <w:proofErr w:type="spellEnd"/>
      <w:r w:rsidR="007629B5" w:rsidRPr="007629B5">
        <w:rPr>
          <w:b/>
          <w:bCs/>
          <w:color w:val="000000" w:themeColor="text1"/>
        </w:rPr>
        <w:t xml:space="preserve"> </w:t>
      </w:r>
      <w:proofErr w:type="spellStart"/>
      <w:r w:rsidR="007629B5" w:rsidRPr="007629B5">
        <w:rPr>
          <w:b/>
          <w:bCs/>
          <w:color w:val="000000" w:themeColor="text1"/>
        </w:rPr>
        <w:t>Călărași</w:t>
      </w:r>
      <w:proofErr w:type="spellEnd"/>
      <w:r w:rsidR="007629B5" w:rsidRPr="007629B5">
        <w:rPr>
          <w:b/>
          <w:bCs/>
          <w:color w:val="000000" w:themeColor="text1"/>
        </w:rPr>
        <w:t xml:space="preserve">, </w:t>
      </w:r>
      <w:proofErr w:type="spellStart"/>
      <w:r w:rsidR="007629B5" w:rsidRPr="007629B5">
        <w:rPr>
          <w:b/>
          <w:bCs/>
          <w:color w:val="000000" w:themeColor="text1"/>
        </w:rPr>
        <w:t>pentru</w:t>
      </w:r>
      <w:proofErr w:type="spellEnd"/>
      <w:r w:rsidR="007629B5" w:rsidRPr="007629B5">
        <w:rPr>
          <w:b/>
          <w:bCs/>
          <w:color w:val="000000" w:themeColor="text1"/>
        </w:rPr>
        <w:t xml:space="preserve"> </w:t>
      </w:r>
      <w:proofErr w:type="spellStart"/>
      <w:r w:rsidR="007629B5" w:rsidRPr="007629B5">
        <w:rPr>
          <w:b/>
          <w:bCs/>
          <w:color w:val="000000" w:themeColor="text1"/>
        </w:rPr>
        <w:t>amplasare</w:t>
      </w:r>
      <w:proofErr w:type="spellEnd"/>
      <w:r w:rsidR="007629B5" w:rsidRPr="007629B5">
        <w:rPr>
          <w:b/>
          <w:bCs/>
          <w:color w:val="000000" w:themeColor="text1"/>
        </w:rPr>
        <w:t xml:space="preserve"> BMPT, </w:t>
      </w:r>
      <w:proofErr w:type="spellStart"/>
      <w:r w:rsidR="007629B5" w:rsidRPr="007629B5">
        <w:rPr>
          <w:b/>
          <w:bCs/>
          <w:color w:val="000000" w:themeColor="text1"/>
        </w:rPr>
        <w:t>în</w:t>
      </w:r>
      <w:proofErr w:type="spellEnd"/>
      <w:r w:rsidR="007629B5" w:rsidRPr="007629B5">
        <w:rPr>
          <w:b/>
          <w:bCs/>
          <w:color w:val="000000" w:themeColor="text1"/>
        </w:rPr>
        <w:t xml:space="preserve"> </w:t>
      </w:r>
      <w:proofErr w:type="spellStart"/>
      <w:r w:rsidR="007629B5" w:rsidRPr="007629B5">
        <w:rPr>
          <w:b/>
          <w:bCs/>
          <w:color w:val="000000" w:themeColor="text1"/>
        </w:rPr>
        <w:t>vederea</w:t>
      </w:r>
      <w:proofErr w:type="spellEnd"/>
      <w:r w:rsidR="007629B5" w:rsidRPr="007629B5">
        <w:rPr>
          <w:b/>
          <w:bCs/>
          <w:color w:val="000000" w:themeColor="text1"/>
        </w:rPr>
        <w:t xml:space="preserve"> </w:t>
      </w:r>
      <w:proofErr w:type="spellStart"/>
      <w:r w:rsidR="007629B5" w:rsidRPr="007629B5">
        <w:rPr>
          <w:b/>
          <w:bCs/>
          <w:color w:val="000000" w:themeColor="text1"/>
        </w:rPr>
        <w:t>alimentării</w:t>
      </w:r>
      <w:proofErr w:type="spellEnd"/>
      <w:r w:rsidR="007629B5" w:rsidRPr="007629B5">
        <w:rPr>
          <w:b/>
          <w:bCs/>
          <w:color w:val="000000" w:themeColor="text1"/>
        </w:rPr>
        <w:t xml:space="preserve"> cu </w:t>
      </w:r>
      <w:proofErr w:type="spellStart"/>
      <w:r w:rsidR="007629B5" w:rsidRPr="007629B5">
        <w:rPr>
          <w:b/>
          <w:bCs/>
          <w:color w:val="000000" w:themeColor="text1"/>
        </w:rPr>
        <w:t>energie</w:t>
      </w:r>
      <w:proofErr w:type="spellEnd"/>
      <w:r w:rsidR="007629B5" w:rsidRPr="007629B5">
        <w:rPr>
          <w:b/>
          <w:bCs/>
          <w:color w:val="000000" w:themeColor="text1"/>
        </w:rPr>
        <w:t xml:space="preserve"> </w:t>
      </w:r>
      <w:proofErr w:type="spellStart"/>
      <w:r w:rsidR="007629B5" w:rsidRPr="007629B5">
        <w:rPr>
          <w:b/>
          <w:bCs/>
          <w:color w:val="000000" w:themeColor="text1"/>
        </w:rPr>
        <w:t>electrică</w:t>
      </w:r>
      <w:proofErr w:type="spellEnd"/>
      <w:r w:rsidR="007629B5" w:rsidRPr="007629B5">
        <w:rPr>
          <w:b/>
          <w:bCs/>
          <w:color w:val="000000" w:themeColor="text1"/>
        </w:rPr>
        <w:t xml:space="preserve"> a </w:t>
      </w:r>
      <w:proofErr w:type="spellStart"/>
      <w:r w:rsidR="007629B5" w:rsidRPr="007629B5">
        <w:rPr>
          <w:b/>
          <w:bCs/>
          <w:color w:val="000000" w:themeColor="text1"/>
        </w:rPr>
        <w:t>Unității</w:t>
      </w:r>
      <w:proofErr w:type="spellEnd"/>
      <w:r w:rsidR="007629B5" w:rsidRPr="007629B5">
        <w:rPr>
          <w:b/>
          <w:bCs/>
          <w:color w:val="000000" w:themeColor="text1"/>
        </w:rPr>
        <w:t xml:space="preserve"> </w:t>
      </w:r>
      <w:proofErr w:type="spellStart"/>
      <w:r w:rsidR="007629B5" w:rsidRPr="007629B5">
        <w:rPr>
          <w:b/>
          <w:bCs/>
          <w:color w:val="000000" w:themeColor="text1"/>
        </w:rPr>
        <w:t>Militare</w:t>
      </w:r>
      <w:proofErr w:type="spellEnd"/>
      <w:r w:rsidR="007629B5" w:rsidRPr="007629B5">
        <w:rPr>
          <w:b/>
          <w:bCs/>
          <w:color w:val="000000" w:themeColor="text1"/>
        </w:rPr>
        <w:t xml:space="preserve"> 0256, </w:t>
      </w:r>
      <w:proofErr w:type="spellStart"/>
      <w:r w:rsidR="007629B5" w:rsidRPr="007629B5">
        <w:rPr>
          <w:b/>
          <w:bCs/>
          <w:color w:val="000000" w:themeColor="text1"/>
        </w:rPr>
        <w:t>pentru</w:t>
      </w:r>
      <w:proofErr w:type="spellEnd"/>
      <w:r w:rsidR="007629B5" w:rsidRPr="007629B5">
        <w:rPr>
          <w:b/>
          <w:bCs/>
          <w:color w:val="000000" w:themeColor="text1"/>
        </w:rPr>
        <w:t xml:space="preserve"> </w:t>
      </w:r>
      <w:proofErr w:type="spellStart"/>
      <w:r w:rsidR="007629B5" w:rsidRPr="007629B5">
        <w:rPr>
          <w:b/>
          <w:bCs/>
          <w:color w:val="000000" w:themeColor="text1"/>
        </w:rPr>
        <w:t>obiectivul</w:t>
      </w:r>
      <w:proofErr w:type="spellEnd"/>
      <w:r w:rsidR="007629B5" w:rsidRPr="007629B5">
        <w:rPr>
          <w:b/>
          <w:bCs/>
          <w:color w:val="000000" w:themeColor="text1"/>
        </w:rPr>
        <w:t xml:space="preserve"> “ GARAJ AUTO DIN ELEMENTE  DE CONSTRUCȚIE UȘOARĂ </w:t>
      </w:r>
    </w:p>
    <w:p w:rsidR="00393E74" w:rsidRPr="009272F5" w:rsidRDefault="007629B5" w:rsidP="007629B5">
      <w:pPr>
        <w:jc w:val="both"/>
        <w:rPr>
          <w:color w:val="000000" w:themeColor="text1"/>
        </w:rPr>
      </w:pPr>
      <w:r>
        <w:rPr>
          <w:b/>
          <w:bCs/>
          <w:color w:val="000000" w:themeColor="text1"/>
        </w:rPr>
        <w:t xml:space="preserve">       </w:t>
      </w:r>
      <w:r w:rsidRPr="007629B5">
        <w:rPr>
          <w:b/>
          <w:bCs/>
          <w:color w:val="000000" w:themeColor="text1"/>
        </w:rPr>
        <w:t>LA SEDIUL INSPECTORATULUI DE JANDARMI JUDEȚEAN CĂLĂRAȘI“</w:t>
      </w:r>
    </w:p>
    <w:p w:rsidR="007629B5" w:rsidRDefault="007629B5" w:rsidP="007629B5">
      <w:pPr>
        <w:ind w:left="-567" w:firstLine="567"/>
        <w:jc w:val="both"/>
        <w:rPr>
          <w:bCs/>
          <w:color w:val="000000" w:themeColor="text1"/>
          <w:lang w:val="ro-RO"/>
        </w:rPr>
      </w:pPr>
    </w:p>
    <w:p w:rsidR="007629B5" w:rsidRDefault="007629B5" w:rsidP="00232CD9">
      <w:pPr>
        <w:ind w:left="-567" w:firstLine="567"/>
        <w:jc w:val="both"/>
        <w:rPr>
          <w:bCs/>
          <w:color w:val="000000" w:themeColor="text1"/>
          <w:lang w:val="ro-RO"/>
        </w:rPr>
      </w:pPr>
    </w:p>
    <w:p w:rsidR="0063326E" w:rsidRPr="0063326E" w:rsidRDefault="0063326E" w:rsidP="0063326E">
      <w:pPr>
        <w:ind w:firstLine="720"/>
        <w:jc w:val="both"/>
        <w:rPr>
          <w:bCs/>
          <w:color w:val="000000" w:themeColor="text1"/>
          <w:lang w:val="ro-RO"/>
        </w:rPr>
      </w:pPr>
      <w:r w:rsidRPr="0063326E">
        <w:rPr>
          <w:bCs/>
          <w:color w:val="000000" w:themeColor="text1"/>
          <w:lang w:val="ro-RO"/>
        </w:rPr>
        <w:t>În conformitate cu prevederile art. 12, alin. (2), (3) și (4) din Legea nr. 123/2012 a energiei electrice și a gazelor naturale, cu modificările și completările ulterioare, titularii de licențe de distribuție a energiei electrice beneficiază de un drept de uz și servitute, cu titlu gratuit, asupra proprietăților statului sau unităților administrativ – teritoriale afectate de capacitățile energetice.</w:t>
      </w:r>
    </w:p>
    <w:p w:rsidR="0063326E" w:rsidRPr="0063326E" w:rsidRDefault="0063326E" w:rsidP="0063326E">
      <w:pPr>
        <w:ind w:firstLine="720"/>
        <w:jc w:val="both"/>
        <w:rPr>
          <w:bCs/>
          <w:color w:val="000000" w:themeColor="text1"/>
          <w:lang w:val="ro-RO"/>
        </w:rPr>
      </w:pPr>
      <w:r w:rsidRPr="0063326E">
        <w:rPr>
          <w:bCs/>
          <w:color w:val="000000" w:themeColor="text1"/>
          <w:lang w:val="ro-RO"/>
        </w:rPr>
        <w:t xml:space="preserve">Prin adresa nr. 145081/20.09.2024, Rețele Electrice Dobrogea S.A, prin Societatea PROINSTAL SRL, a solicitat punerea la dispoziție, cu titlu gratuit, a unui teren, proprietate publică a UAT Municipiul Călărași, în suprafață de 1,25 mp ((2,5 mp*0,5 mp), suprafață înscrisă în cartea funciară nr. 30607, imobil-teren necesar amplasării BMPT (suprafață ocupată definitiv pe domeniul public al UAT Municipiul Călărași este de 2,5 mp), în fundație turnată de beton, pe strada Prelungirea Independența. </w:t>
      </w:r>
    </w:p>
    <w:p w:rsidR="0063326E" w:rsidRPr="0063326E" w:rsidRDefault="0063326E" w:rsidP="0063326E">
      <w:pPr>
        <w:ind w:firstLine="720"/>
        <w:jc w:val="both"/>
        <w:rPr>
          <w:bCs/>
          <w:color w:val="000000" w:themeColor="text1"/>
          <w:lang w:val="ro-RO"/>
        </w:rPr>
      </w:pPr>
      <w:r w:rsidRPr="0063326E">
        <w:rPr>
          <w:bCs/>
          <w:color w:val="000000" w:themeColor="text1"/>
          <w:lang w:val="ro-RO"/>
        </w:rPr>
        <w:t>Exercitarea drepturilor de uz și servitute cu titlu gratuit asupra terenului care urmează a fi afectat de capacitatea energetică se va face pe durata existenței acesteia.</w:t>
      </w:r>
    </w:p>
    <w:p w:rsidR="0063326E" w:rsidRPr="0063326E" w:rsidRDefault="0063326E" w:rsidP="0063326E">
      <w:pPr>
        <w:ind w:firstLine="720"/>
        <w:jc w:val="both"/>
        <w:rPr>
          <w:bCs/>
          <w:color w:val="000000" w:themeColor="text1"/>
          <w:lang w:val="ro-RO"/>
        </w:rPr>
      </w:pPr>
      <w:r w:rsidRPr="0063326E">
        <w:rPr>
          <w:bCs/>
          <w:color w:val="000000" w:themeColor="text1"/>
          <w:lang w:val="ro-RO"/>
        </w:rPr>
        <w:t xml:space="preserve"> Conform Memoriului depus de proiectant,</w:t>
      </w:r>
      <w:r w:rsidR="00576271" w:rsidRPr="00576271">
        <w:t xml:space="preserve"> </w:t>
      </w:r>
      <w:r w:rsidR="00576271" w:rsidRPr="00576271">
        <w:rPr>
          <w:bCs/>
          <w:color w:val="000000" w:themeColor="text1"/>
          <w:lang w:val="ro-RO"/>
        </w:rPr>
        <w:t>PROINSTAL SRL</w:t>
      </w:r>
      <w:r w:rsidR="00576271">
        <w:rPr>
          <w:bCs/>
          <w:color w:val="000000" w:themeColor="text1"/>
          <w:lang w:val="ro-RO"/>
        </w:rPr>
        <w:t>,</w:t>
      </w:r>
      <w:r w:rsidRPr="0063326E">
        <w:rPr>
          <w:bCs/>
          <w:color w:val="000000" w:themeColor="text1"/>
          <w:lang w:val="ro-RO"/>
        </w:rPr>
        <w:t xml:space="preserve"> lucrarea constă în montarea la limita de proprietate a unei firide E2+2 și a unui BMPTs1. Proiectarea și execuția racordului 0,4 KV va respecta Normativul NTE 007/08/00 – Normativ pentru proiectarea și construirea rețelelor de cabluri electrice. </w:t>
      </w:r>
    </w:p>
    <w:p w:rsidR="0063326E" w:rsidRPr="0063326E" w:rsidRDefault="0063326E" w:rsidP="00576271">
      <w:pPr>
        <w:ind w:firstLine="720"/>
        <w:jc w:val="both"/>
        <w:rPr>
          <w:bCs/>
          <w:color w:val="000000" w:themeColor="text1"/>
          <w:lang w:val="ro-RO"/>
        </w:rPr>
      </w:pPr>
      <w:r w:rsidRPr="0063326E">
        <w:rPr>
          <w:bCs/>
          <w:color w:val="000000" w:themeColor="text1"/>
          <w:lang w:val="ro-RO"/>
        </w:rPr>
        <w:t>Imobilul – teren afectat de lucrare, conform Autorizației de construire nr. 71/28.08.2024</w:t>
      </w:r>
      <w:r w:rsidR="00576271">
        <w:rPr>
          <w:bCs/>
          <w:color w:val="000000" w:themeColor="text1"/>
          <w:lang w:val="ro-RO"/>
        </w:rPr>
        <w:t>,</w:t>
      </w:r>
      <w:r w:rsidRPr="0063326E">
        <w:rPr>
          <w:bCs/>
          <w:color w:val="000000" w:themeColor="text1"/>
          <w:lang w:val="ro-RO"/>
        </w:rPr>
        <w:t xml:space="preserve"> este identificat prin numărul cadastral 30607, imobil aparținând domeniului public al UAT Municipiul Călărași, necesar pentru amplasare BMPTs1.</w:t>
      </w:r>
    </w:p>
    <w:p w:rsidR="0063326E" w:rsidRPr="0063326E" w:rsidRDefault="0063326E" w:rsidP="0063326E">
      <w:pPr>
        <w:ind w:firstLine="720"/>
        <w:jc w:val="both"/>
        <w:rPr>
          <w:bCs/>
          <w:color w:val="000000" w:themeColor="text1"/>
          <w:lang w:val="ro-RO"/>
        </w:rPr>
      </w:pPr>
      <w:r w:rsidRPr="0063326E">
        <w:rPr>
          <w:bCs/>
          <w:color w:val="000000" w:themeColor="text1"/>
          <w:lang w:val="ro-RO"/>
        </w:rPr>
        <w:t xml:space="preserve">Atât UAT Municipiul Călărași cât și Societatea PROINSTAL SRL vor respecta drepturile și obligațiile ce le revin, potrivit prevederilor art. 12-14 din Legea Energiei electrice și a gazelor naturale nr. 123/2012.  </w:t>
      </w:r>
    </w:p>
    <w:p w:rsidR="00EE1A85" w:rsidRDefault="0063326E" w:rsidP="00EE1A85">
      <w:pPr>
        <w:ind w:firstLine="720"/>
        <w:jc w:val="both"/>
        <w:rPr>
          <w:bCs/>
          <w:color w:val="000000" w:themeColor="text1"/>
          <w:lang w:val="ro-RO"/>
        </w:rPr>
      </w:pPr>
      <w:r w:rsidRPr="0063326E">
        <w:rPr>
          <w:bCs/>
          <w:color w:val="000000" w:themeColor="text1"/>
          <w:lang w:val="ro-RO"/>
        </w:rPr>
        <w:t xml:space="preserve">Față de cele prezentate, </w:t>
      </w:r>
      <w:r>
        <w:rPr>
          <w:bCs/>
          <w:color w:val="000000" w:themeColor="text1"/>
          <w:lang w:val="ro-RO"/>
        </w:rPr>
        <w:t>propunem</w:t>
      </w:r>
      <w:r w:rsidRPr="0063326E">
        <w:rPr>
          <w:bCs/>
          <w:color w:val="000000" w:themeColor="text1"/>
          <w:lang w:val="ro-RO"/>
        </w:rPr>
        <w:t xml:space="preserve"> Consiliului Local proiectul de hotărâre privind aprobarea exercitării dreptului de uz și servitute de către Rețele Electrice Dobrogea S.A, prin PROINSTAL SRL, asupra  terenului în suprafață de 1,25 mp, parte din imobilul - teren cu nr. cadastral 30607, înscris în cartea funciară 30607,  aparținând domeniului public al UAT Municipiul Călărași, pentru amplasare BMPT, în vederea alimentării cu energie electrică a </w:t>
      </w:r>
    </w:p>
    <w:p w:rsidR="00EE1A85" w:rsidRDefault="00EE1A85" w:rsidP="00EE1A85">
      <w:pPr>
        <w:ind w:firstLine="720"/>
        <w:jc w:val="both"/>
        <w:rPr>
          <w:bCs/>
          <w:color w:val="000000" w:themeColor="text1"/>
          <w:lang w:val="ro-RO"/>
        </w:rPr>
      </w:pPr>
    </w:p>
    <w:p w:rsidR="00EE1A85" w:rsidRDefault="00EE1A85" w:rsidP="00EE1A85">
      <w:pPr>
        <w:jc w:val="both"/>
        <w:rPr>
          <w:bCs/>
          <w:color w:val="000000" w:themeColor="text1"/>
          <w:lang w:val="ro-RO"/>
        </w:rPr>
      </w:pPr>
    </w:p>
    <w:p w:rsidR="00AE2EA3" w:rsidRDefault="0063326E" w:rsidP="00EE1A85">
      <w:pPr>
        <w:jc w:val="both"/>
        <w:rPr>
          <w:color w:val="000000" w:themeColor="text1"/>
          <w:sz w:val="28"/>
          <w:szCs w:val="28"/>
        </w:rPr>
      </w:pPr>
      <w:r w:rsidRPr="0063326E">
        <w:rPr>
          <w:bCs/>
          <w:color w:val="000000" w:themeColor="text1"/>
          <w:lang w:val="ro-RO"/>
        </w:rPr>
        <w:lastRenderedPageBreak/>
        <w:t>Unității Mil</w:t>
      </w:r>
      <w:r w:rsidR="00EE1A85">
        <w:rPr>
          <w:bCs/>
          <w:color w:val="000000" w:themeColor="text1"/>
          <w:lang w:val="ro-RO"/>
        </w:rPr>
        <w:t>itare 0256, pentru obiectivul “</w:t>
      </w:r>
      <w:r w:rsidRPr="0063326E">
        <w:rPr>
          <w:bCs/>
          <w:color w:val="000000" w:themeColor="text1"/>
          <w:lang w:val="ro-RO"/>
        </w:rPr>
        <w:t>GARAJ AUTO DIN ELEMENTE  DE CONSTRUCȚIE UȘOARĂ LA SEDIUL INSPECTORATULUI DE JANDARMI JUDEȚEAN CĂLĂRAȘI“, conform planurilor de situație anexate la documentația depusă.</w:t>
      </w:r>
    </w:p>
    <w:p w:rsidR="00EE1A85" w:rsidRDefault="00EE1A85" w:rsidP="004749C7">
      <w:pPr>
        <w:jc w:val="both"/>
        <w:rPr>
          <w:b/>
          <w:color w:val="000000" w:themeColor="text1"/>
        </w:rPr>
      </w:pPr>
    </w:p>
    <w:p w:rsidR="00EE1A85" w:rsidRDefault="00EE1A85" w:rsidP="004749C7">
      <w:pPr>
        <w:jc w:val="both"/>
        <w:rPr>
          <w:b/>
          <w:color w:val="000000" w:themeColor="text1"/>
        </w:rPr>
      </w:pPr>
    </w:p>
    <w:p w:rsidR="004749C7" w:rsidRPr="004749C7" w:rsidRDefault="004749C7" w:rsidP="004749C7">
      <w:pPr>
        <w:jc w:val="both"/>
        <w:rPr>
          <w:b/>
          <w:color w:val="000000" w:themeColor="text1"/>
        </w:rPr>
      </w:pPr>
      <w:proofErr w:type="spellStart"/>
      <w:r w:rsidRPr="004749C7">
        <w:rPr>
          <w:b/>
          <w:color w:val="000000" w:themeColor="text1"/>
        </w:rPr>
        <w:t>Direcția</w:t>
      </w:r>
      <w:proofErr w:type="spellEnd"/>
      <w:r w:rsidRPr="004749C7">
        <w:rPr>
          <w:b/>
          <w:color w:val="000000" w:themeColor="text1"/>
        </w:rPr>
        <w:t xml:space="preserve"> </w:t>
      </w:r>
      <w:proofErr w:type="spellStart"/>
      <w:r w:rsidRPr="004749C7">
        <w:rPr>
          <w:b/>
          <w:color w:val="000000" w:themeColor="text1"/>
        </w:rPr>
        <w:t>Tehnică</w:t>
      </w:r>
      <w:proofErr w:type="spellEnd"/>
      <w:r w:rsidRPr="004749C7">
        <w:rPr>
          <w:b/>
          <w:color w:val="000000" w:themeColor="text1"/>
        </w:rPr>
        <w:t>,</w:t>
      </w:r>
      <w:r w:rsidRPr="004749C7">
        <w:rPr>
          <w:b/>
          <w:color w:val="000000" w:themeColor="text1"/>
        </w:rPr>
        <w:tab/>
        <w:t xml:space="preserve">                                                </w:t>
      </w:r>
      <w:proofErr w:type="spellStart"/>
      <w:r w:rsidRPr="004749C7">
        <w:rPr>
          <w:b/>
          <w:color w:val="000000" w:themeColor="text1"/>
        </w:rPr>
        <w:t>Direcția</w:t>
      </w:r>
      <w:proofErr w:type="spellEnd"/>
      <w:r w:rsidRPr="004749C7">
        <w:rPr>
          <w:b/>
          <w:color w:val="000000" w:themeColor="text1"/>
        </w:rPr>
        <w:t xml:space="preserve"> </w:t>
      </w:r>
      <w:proofErr w:type="spellStart"/>
      <w:r w:rsidRPr="004749C7">
        <w:rPr>
          <w:b/>
          <w:color w:val="000000" w:themeColor="text1"/>
        </w:rPr>
        <w:t>Juridică</w:t>
      </w:r>
      <w:proofErr w:type="spellEnd"/>
      <w:r w:rsidRPr="004749C7">
        <w:rPr>
          <w:b/>
          <w:color w:val="000000" w:themeColor="text1"/>
        </w:rPr>
        <w:t xml:space="preserve"> </w:t>
      </w:r>
      <w:proofErr w:type="spellStart"/>
      <w:r w:rsidRPr="004749C7">
        <w:rPr>
          <w:b/>
          <w:color w:val="000000" w:themeColor="text1"/>
        </w:rPr>
        <w:t>şi</w:t>
      </w:r>
      <w:proofErr w:type="spellEnd"/>
      <w:r w:rsidRPr="004749C7">
        <w:rPr>
          <w:b/>
          <w:color w:val="000000" w:themeColor="text1"/>
        </w:rPr>
        <w:t xml:space="preserve"> </w:t>
      </w:r>
      <w:proofErr w:type="spellStart"/>
      <w:r w:rsidRPr="004749C7">
        <w:rPr>
          <w:b/>
          <w:color w:val="000000" w:themeColor="text1"/>
        </w:rPr>
        <w:t>Administrație</w:t>
      </w:r>
      <w:proofErr w:type="spellEnd"/>
      <w:r w:rsidRPr="004749C7">
        <w:rPr>
          <w:b/>
          <w:color w:val="000000" w:themeColor="text1"/>
        </w:rPr>
        <w:t xml:space="preserve"> </w:t>
      </w:r>
      <w:proofErr w:type="spellStart"/>
      <w:r w:rsidRPr="004749C7">
        <w:rPr>
          <w:b/>
          <w:color w:val="000000" w:themeColor="text1"/>
        </w:rPr>
        <w:t>Localã</w:t>
      </w:r>
      <w:proofErr w:type="spellEnd"/>
      <w:r w:rsidRPr="004749C7">
        <w:rPr>
          <w:b/>
          <w:color w:val="000000" w:themeColor="text1"/>
        </w:rPr>
        <w:t xml:space="preserve">, </w:t>
      </w:r>
    </w:p>
    <w:p w:rsidR="004749C7" w:rsidRPr="004749C7" w:rsidRDefault="004749C7" w:rsidP="004749C7">
      <w:pPr>
        <w:jc w:val="both"/>
        <w:rPr>
          <w:b/>
          <w:color w:val="000000" w:themeColor="text1"/>
        </w:rPr>
      </w:pPr>
      <w:r w:rsidRPr="004749C7">
        <w:rPr>
          <w:b/>
          <w:color w:val="000000" w:themeColor="text1"/>
        </w:rPr>
        <w:t xml:space="preserve">Director </w:t>
      </w:r>
      <w:proofErr w:type="spellStart"/>
      <w:proofErr w:type="gramStart"/>
      <w:r w:rsidRPr="004749C7">
        <w:rPr>
          <w:b/>
          <w:color w:val="000000" w:themeColor="text1"/>
        </w:rPr>
        <w:t>executiv</w:t>
      </w:r>
      <w:proofErr w:type="spellEnd"/>
      <w:proofErr w:type="gramEnd"/>
      <w:r w:rsidRPr="004749C7">
        <w:rPr>
          <w:b/>
          <w:color w:val="000000" w:themeColor="text1"/>
        </w:rPr>
        <w:t xml:space="preserve">                                                           </w:t>
      </w:r>
      <w:r w:rsidR="002225A5">
        <w:rPr>
          <w:b/>
          <w:color w:val="000000" w:themeColor="text1"/>
        </w:rPr>
        <w:t xml:space="preserve">                   </w:t>
      </w:r>
      <w:proofErr w:type="spellStart"/>
      <w:r w:rsidR="002225A5">
        <w:rPr>
          <w:b/>
          <w:color w:val="000000" w:themeColor="text1"/>
        </w:rPr>
        <w:t>Șef</w:t>
      </w:r>
      <w:proofErr w:type="spellEnd"/>
      <w:r w:rsidR="002225A5">
        <w:rPr>
          <w:b/>
          <w:color w:val="000000" w:themeColor="text1"/>
        </w:rPr>
        <w:t xml:space="preserve"> </w:t>
      </w:r>
      <w:proofErr w:type="spellStart"/>
      <w:r w:rsidR="002225A5">
        <w:rPr>
          <w:b/>
          <w:color w:val="000000" w:themeColor="text1"/>
        </w:rPr>
        <w:t>serviciu</w:t>
      </w:r>
      <w:proofErr w:type="spellEnd"/>
    </w:p>
    <w:p w:rsidR="004749C7" w:rsidRPr="004749C7" w:rsidRDefault="004749C7" w:rsidP="004749C7">
      <w:pPr>
        <w:jc w:val="both"/>
        <w:rPr>
          <w:b/>
          <w:color w:val="000000" w:themeColor="text1"/>
        </w:rPr>
      </w:pPr>
      <w:r w:rsidRPr="004749C7">
        <w:rPr>
          <w:b/>
          <w:color w:val="000000" w:themeColor="text1"/>
        </w:rPr>
        <w:t xml:space="preserve">    </w:t>
      </w:r>
      <w:proofErr w:type="spellStart"/>
      <w:r w:rsidRPr="004749C7">
        <w:rPr>
          <w:b/>
          <w:color w:val="000000" w:themeColor="text1"/>
        </w:rPr>
        <w:t>Dinu</w:t>
      </w:r>
      <w:proofErr w:type="spellEnd"/>
      <w:r w:rsidRPr="004749C7">
        <w:rPr>
          <w:b/>
          <w:color w:val="000000" w:themeColor="text1"/>
        </w:rPr>
        <w:t xml:space="preserve"> </w:t>
      </w:r>
      <w:proofErr w:type="spellStart"/>
      <w:r w:rsidRPr="004749C7">
        <w:rPr>
          <w:b/>
          <w:color w:val="000000" w:themeColor="text1"/>
        </w:rPr>
        <w:t>Artur</w:t>
      </w:r>
      <w:proofErr w:type="spellEnd"/>
      <w:r w:rsidRPr="004749C7">
        <w:rPr>
          <w:b/>
          <w:color w:val="000000" w:themeColor="text1"/>
        </w:rPr>
        <w:tab/>
      </w:r>
      <w:r w:rsidRPr="004749C7">
        <w:rPr>
          <w:b/>
          <w:color w:val="000000" w:themeColor="text1"/>
        </w:rPr>
        <w:tab/>
      </w:r>
      <w:r w:rsidRPr="004749C7">
        <w:rPr>
          <w:b/>
          <w:color w:val="000000" w:themeColor="text1"/>
        </w:rPr>
        <w:tab/>
      </w:r>
      <w:r w:rsidRPr="004749C7">
        <w:rPr>
          <w:b/>
          <w:color w:val="000000" w:themeColor="text1"/>
        </w:rPr>
        <w:tab/>
      </w:r>
      <w:r w:rsidRPr="004749C7">
        <w:rPr>
          <w:b/>
          <w:color w:val="000000" w:themeColor="text1"/>
        </w:rPr>
        <w:tab/>
        <w:t xml:space="preserve">                            </w:t>
      </w:r>
      <w:proofErr w:type="spellStart"/>
      <w:r w:rsidRPr="004749C7">
        <w:rPr>
          <w:b/>
          <w:color w:val="000000" w:themeColor="text1"/>
        </w:rPr>
        <w:t>Ștefan</w:t>
      </w:r>
      <w:proofErr w:type="spellEnd"/>
      <w:r w:rsidRPr="004749C7">
        <w:rPr>
          <w:b/>
          <w:color w:val="000000" w:themeColor="text1"/>
        </w:rPr>
        <w:t xml:space="preserve"> </w:t>
      </w:r>
      <w:proofErr w:type="spellStart"/>
      <w:r w:rsidRPr="004749C7">
        <w:rPr>
          <w:b/>
          <w:color w:val="000000" w:themeColor="text1"/>
        </w:rPr>
        <w:t>Răzvan</w:t>
      </w:r>
      <w:proofErr w:type="spellEnd"/>
      <w:r w:rsidRPr="004749C7">
        <w:rPr>
          <w:b/>
          <w:color w:val="000000" w:themeColor="text1"/>
        </w:rPr>
        <w:t xml:space="preserve"> Marian</w:t>
      </w:r>
      <w:r w:rsidRPr="004749C7">
        <w:rPr>
          <w:b/>
          <w:color w:val="000000" w:themeColor="text1"/>
        </w:rPr>
        <w:tab/>
        <w:t xml:space="preserve">  </w:t>
      </w:r>
    </w:p>
    <w:p w:rsidR="004749C7" w:rsidRPr="004749C7" w:rsidRDefault="004749C7" w:rsidP="004749C7">
      <w:pPr>
        <w:jc w:val="both"/>
        <w:rPr>
          <w:b/>
          <w:color w:val="000000" w:themeColor="text1"/>
        </w:rPr>
      </w:pPr>
      <w:r w:rsidRPr="004749C7">
        <w:rPr>
          <w:b/>
          <w:color w:val="000000" w:themeColor="text1"/>
        </w:rPr>
        <w:tab/>
      </w:r>
      <w:r w:rsidRPr="004749C7">
        <w:rPr>
          <w:b/>
          <w:color w:val="000000" w:themeColor="text1"/>
        </w:rPr>
        <w:tab/>
      </w:r>
      <w:r w:rsidRPr="004749C7">
        <w:rPr>
          <w:b/>
          <w:color w:val="000000" w:themeColor="text1"/>
        </w:rPr>
        <w:tab/>
      </w:r>
      <w:r w:rsidRPr="004749C7">
        <w:rPr>
          <w:b/>
          <w:color w:val="000000" w:themeColor="text1"/>
        </w:rPr>
        <w:tab/>
        <w:t xml:space="preserve">              </w:t>
      </w:r>
      <w:r w:rsidRPr="004749C7">
        <w:rPr>
          <w:b/>
          <w:color w:val="000000" w:themeColor="text1"/>
        </w:rPr>
        <w:tab/>
        <w:t xml:space="preserve">          </w:t>
      </w: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roofErr w:type="spellStart"/>
      <w:r w:rsidRPr="004749C7">
        <w:rPr>
          <w:b/>
          <w:color w:val="000000" w:themeColor="text1"/>
        </w:rPr>
        <w:t>Direcția</w:t>
      </w:r>
      <w:proofErr w:type="spellEnd"/>
      <w:r w:rsidRPr="004749C7">
        <w:rPr>
          <w:b/>
          <w:color w:val="000000" w:themeColor="text1"/>
        </w:rPr>
        <w:t xml:space="preserve"> </w:t>
      </w:r>
      <w:proofErr w:type="spellStart"/>
      <w:r w:rsidRPr="004749C7">
        <w:rPr>
          <w:b/>
          <w:color w:val="000000" w:themeColor="text1"/>
        </w:rPr>
        <w:t>Economică</w:t>
      </w:r>
      <w:proofErr w:type="spellEnd"/>
      <w:r w:rsidRPr="004749C7">
        <w:rPr>
          <w:b/>
          <w:color w:val="000000" w:themeColor="text1"/>
        </w:rPr>
        <w:t>,                                                                Serv. F.F.R.A.C.R.P.M.,</w:t>
      </w:r>
    </w:p>
    <w:p w:rsidR="004749C7" w:rsidRPr="004749C7" w:rsidRDefault="002225A5" w:rsidP="004749C7">
      <w:pPr>
        <w:jc w:val="both"/>
        <w:rPr>
          <w:b/>
          <w:color w:val="000000" w:themeColor="text1"/>
        </w:rPr>
      </w:pPr>
      <w:r>
        <w:rPr>
          <w:b/>
          <w:color w:val="000000" w:themeColor="text1"/>
        </w:rPr>
        <w:t xml:space="preserve">  Director </w:t>
      </w:r>
      <w:proofErr w:type="spellStart"/>
      <w:proofErr w:type="gramStart"/>
      <w:r>
        <w:rPr>
          <w:b/>
          <w:color w:val="000000" w:themeColor="text1"/>
        </w:rPr>
        <w:t>executiv</w:t>
      </w:r>
      <w:proofErr w:type="spellEnd"/>
      <w:proofErr w:type="gramEnd"/>
      <w:r w:rsidR="004749C7" w:rsidRPr="004749C7">
        <w:rPr>
          <w:b/>
          <w:color w:val="000000" w:themeColor="text1"/>
        </w:rPr>
        <w:t xml:space="preserve">                                                          </w:t>
      </w:r>
      <w:r>
        <w:rPr>
          <w:b/>
          <w:color w:val="000000" w:themeColor="text1"/>
        </w:rPr>
        <w:t xml:space="preserve">                   </w:t>
      </w:r>
      <w:proofErr w:type="spellStart"/>
      <w:r>
        <w:rPr>
          <w:b/>
          <w:color w:val="000000" w:themeColor="text1"/>
        </w:rPr>
        <w:t>Șef</w:t>
      </w:r>
      <w:proofErr w:type="spellEnd"/>
      <w:r>
        <w:rPr>
          <w:b/>
          <w:color w:val="000000" w:themeColor="text1"/>
        </w:rPr>
        <w:t xml:space="preserve"> </w:t>
      </w:r>
      <w:proofErr w:type="spellStart"/>
      <w:r>
        <w:rPr>
          <w:b/>
          <w:color w:val="000000" w:themeColor="text1"/>
        </w:rPr>
        <w:t>serviciu</w:t>
      </w:r>
      <w:proofErr w:type="spellEnd"/>
    </w:p>
    <w:p w:rsidR="004749C7" w:rsidRPr="004749C7" w:rsidRDefault="004749C7" w:rsidP="004749C7">
      <w:pPr>
        <w:jc w:val="both"/>
        <w:rPr>
          <w:b/>
          <w:color w:val="000000" w:themeColor="text1"/>
        </w:rPr>
      </w:pPr>
      <w:r w:rsidRPr="004749C7">
        <w:rPr>
          <w:b/>
          <w:color w:val="000000" w:themeColor="text1"/>
        </w:rPr>
        <w:t xml:space="preserve">     </w:t>
      </w:r>
      <w:proofErr w:type="spellStart"/>
      <w:r w:rsidRPr="004749C7">
        <w:rPr>
          <w:b/>
          <w:color w:val="000000" w:themeColor="text1"/>
        </w:rPr>
        <w:t>Nae</w:t>
      </w:r>
      <w:proofErr w:type="spellEnd"/>
      <w:r w:rsidRPr="004749C7">
        <w:rPr>
          <w:b/>
          <w:color w:val="000000" w:themeColor="text1"/>
        </w:rPr>
        <w:t xml:space="preserve"> Valentina                                                                               </w:t>
      </w:r>
      <w:proofErr w:type="spellStart"/>
      <w:r w:rsidRPr="004749C7">
        <w:rPr>
          <w:b/>
          <w:color w:val="000000" w:themeColor="text1"/>
        </w:rPr>
        <w:t>Zică</w:t>
      </w:r>
      <w:proofErr w:type="spellEnd"/>
      <w:r w:rsidRPr="004749C7">
        <w:rPr>
          <w:b/>
          <w:color w:val="000000" w:themeColor="text1"/>
        </w:rPr>
        <w:t xml:space="preserve"> </w:t>
      </w:r>
      <w:proofErr w:type="spellStart"/>
      <w:r w:rsidRPr="004749C7">
        <w:rPr>
          <w:b/>
          <w:color w:val="000000" w:themeColor="text1"/>
        </w:rPr>
        <w:t>Mihaela</w:t>
      </w:r>
      <w:proofErr w:type="spellEnd"/>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r w:rsidRPr="004749C7">
        <w:rPr>
          <w:b/>
          <w:color w:val="000000" w:themeColor="text1"/>
        </w:rPr>
        <w:t xml:space="preserve">Serv. Admin. </w:t>
      </w:r>
      <w:proofErr w:type="spellStart"/>
      <w:proofErr w:type="gramStart"/>
      <w:r w:rsidRPr="004749C7">
        <w:rPr>
          <w:b/>
          <w:color w:val="000000" w:themeColor="text1"/>
        </w:rPr>
        <w:t>Patrimon</w:t>
      </w:r>
      <w:proofErr w:type="spellEnd"/>
      <w:r w:rsidRPr="004749C7">
        <w:rPr>
          <w:b/>
          <w:color w:val="000000" w:themeColor="text1"/>
        </w:rPr>
        <w:t>.</w:t>
      </w:r>
      <w:proofErr w:type="gramEnd"/>
      <w:r w:rsidRPr="004749C7">
        <w:rPr>
          <w:b/>
          <w:color w:val="000000" w:themeColor="text1"/>
        </w:rPr>
        <w:t xml:space="preserve"> Public </w:t>
      </w:r>
      <w:proofErr w:type="spellStart"/>
      <w:r w:rsidRPr="004749C7">
        <w:rPr>
          <w:b/>
          <w:color w:val="000000" w:themeColor="text1"/>
        </w:rPr>
        <w:t>și</w:t>
      </w:r>
      <w:proofErr w:type="spellEnd"/>
      <w:r w:rsidRPr="004749C7">
        <w:rPr>
          <w:b/>
          <w:color w:val="000000" w:themeColor="text1"/>
        </w:rPr>
        <w:t xml:space="preserve"> </w:t>
      </w:r>
      <w:proofErr w:type="spellStart"/>
      <w:r w:rsidRPr="004749C7">
        <w:rPr>
          <w:b/>
          <w:color w:val="000000" w:themeColor="text1"/>
        </w:rPr>
        <w:t>Privat</w:t>
      </w:r>
      <w:proofErr w:type="spellEnd"/>
      <w:r w:rsidRPr="004749C7">
        <w:rPr>
          <w:b/>
          <w:color w:val="000000" w:themeColor="text1"/>
        </w:rPr>
        <w:t xml:space="preserve"> </w:t>
      </w:r>
      <w:proofErr w:type="spellStart"/>
      <w:r w:rsidRPr="004749C7">
        <w:rPr>
          <w:b/>
          <w:color w:val="000000" w:themeColor="text1"/>
        </w:rPr>
        <w:t>și</w:t>
      </w:r>
      <w:proofErr w:type="spellEnd"/>
      <w:r w:rsidRPr="004749C7">
        <w:rPr>
          <w:b/>
          <w:color w:val="000000" w:themeColor="text1"/>
        </w:rPr>
        <w:t xml:space="preserve"> Diaspora,      </w:t>
      </w:r>
      <w:proofErr w:type="spellStart"/>
      <w:r w:rsidRPr="004749C7">
        <w:rPr>
          <w:b/>
          <w:color w:val="000000" w:themeColor="text1"/>
        </w:rPr>
        <w:t>Direcția</w:t>
      </w:r>
      <w:proofErr w:type="spellEnd"/>
      <w:r w:rsidRPr="004749C7">
        <w:rPr>
          <w:b/>
          <w:color w:val="000000" w:themeColor="text1"/>
        </w:rPr>
        <w:t xml:space="preserve"> Urbanism-</w:t>
      </w:r>
      <w:proofErr w:type="spellStart"/>
      <w:r w:rsidRPr="004749C7">
        <w:rPr>
          <w:b/>
          <w:color w:val="000000" w:themeColor="text1"/>
        </w:rPr>
        <w:t>Serv.Urbanism</w:t>
      </w:r>
      <w:proofErr w:type="spellEnd"/>
      <w:r w:rsidRPr="004749C7">
        <w:rPr>
          <w:b/>
          <w:color w:val="000000" w:themeColor="text1"/>
        </w:rPr>
        <w:t xml:space="preserve">                                                                   </w:t>
      </w:r>
      <w:r w:rsidR="002225A5">
        <w:rPr>
          <w:b/>
          <w:color w:val="000000" w:themeColor="text1"/>
        </w:rPr>
        <w:t xml:space="preserve">                   </w:t>
      </w:r>
      <w:proofErr w:type="spellStart"/>
      <w:r w:rsidR="002225A5">
        <w:rPr>
          <w:b/>
          <w:color w:val="000000" w:themeColor="text1"/>
        </w:rPr>
        <w:t>Șef</w:t>
      </w:r>
      <w:proofErr w:type="spellEnd"/>
      <w:r w:rsidR="002225A5">
        <w:rPr>
          <w:b/>
          <w:color w:val="000000" w:themeColor="text1"/>
        </w:rPr>
        <w:t xml:space="preserve"> </w:t>
      </w:r>
      <w:proofErr w:type="spellStart"/>
      <w:r w:rsidR="002225A5">
        <w:rPr>
          <w:b/>
          <w:color w:val="000000" w:themeColor="text1"/>
        </w:rPr>
        <w:t>serviciu</w:t>
      </w:r>
      <w:proofErr w:type="spellEnd"/>
      <w:r w:rsidR="002225A5">
        <w:rPr>
          <w:b/>
          <w:color w:val="000000" w:themeColor="text1"/>
        </w:rPr>
        <w:tab/>
        <w:t xml:space="preserve">                </w:t>
      </w:r>
      <w:proofErr w:type="spellStart"/>
      <w:r w:rsidR="002225A5">
        <w:rPr>
          <w:b/>
          <w:color w:val="000000" w:themeColor="text1"/>
        </w:rPr>
        <w:t>Întocmit</w:t>
      </w:r>
      <w:proofErr w:type="spellEnd"/>
      <w:r w:rsidRPr="004749C7">
        <w:rPr>
          <w:b/>
          <w:color w:val="000000" w:themeColor="text1"/>
        </w:rPr>
        <w:t xml:space="preserve">                                                </w:t>
      </w:r>
      <w:proofErr w:type="spellStart"/>
      <w:r w:rsidRPr="004749C7">
        <w:rPr>
          <w:b/>
          <w:color w:val="000000" w:themeColor="text1"/>
        </w:rPr>
        <w:t>și</w:t>
      </w:r>
      <w:proofErr w:type="spellEnd"/>
      <w:r w:rsidRPr="004749C7">
        <w:rPr>
          <w:b/>
          <w:color w:val="000000" w:themeColor="text1"/>
        </w:rPr>
        <w:t xml:space="preserve"> </w:t>
      </w:r>
      <w:proofErr w:type="spellStart"/>
      <w:r w:rsidRPr="004749C7">
        <w:rPr>
          <w:b/>
          <w:color w:val="000000" w:themeColor="text1"/>
        </w:rPr>
        <w:t>Amenajarea</w:t>
      </w:r>
      <w:proofErr w:type="spellEnd"/>
      <w:r w:rsidRPr="004749C7">
        <w:rPr>
          <w:b/>
          <w:color w:val="000000" w:themeColor="text1"/>
        </w:rPr>
        <w:t xml:space="preserve"> </w:t>
      </w:r>
      <w:proofErr w:type="spellStart"/>
      <w:r w:rsidRPr="004749C7">
        <w:rPr>
          <w:b/>
          <w:color w:val="000000" w:themeColor="text1"/>
        </w:rPr>
        <w:t>Teritoriului</w:t>
      </w:r>
      <w:proofErr w:type="spellEnd"/>
      <w:r w:rsidRPr="004749C7">
        <w:rPr>
          <w:b/>
          <w:color w:val="000000" w:themeColor="text1"/>
        </w:rPr>
        <w:t xml:space="preserve">, </w:t>
      </w:r>
    </w:p>
    <w:p w:rsidR="004749C7" w:rsidRPr="004749C7" w:rsidRDefault="00EB6EF5" w:rsidP="004749C7">
      <w:pPr>
        <w:jc w:val="both"/>
        <w:rPr>
          <w:b/>
          <w:color w:val="000000" w:themeColor="text1"/>
        </w:rPr>
      </w:pPr>
      <w:proofErr w:type="spellStart"/>
      <w:r>
        <w:rPr>
          <w:b/>
          <w:color w:val="000000" w:themeColor="text1"/>
        </w:rPr>
        <w:t>Minel</w:t>
      </w:r>
      <w:proofErr w:type="spellEnd"/>
      <w:r>
        <w:rPr>
          <w:b/>
          <w:color w:val="000000" w:themeColor="text1"/>
        </w:rPr>
        <w:t xml:space="preserve"> Tudor</w:t>
      </w:r>
      <w:r w:rsidR="004749C7" w:rsidRPr="004749C7">
        <w:rPr>
          <w:b/>
          <w:color w:val="000000" w:themeColor="text1"/>
        </w:rPr>
        <w:t xml:space="preserve">            </w:t>
      </w:r>
      <w:r w:rsidR="00666A9D">
        <w:rPr>
          <w:b/>
          <w:color w:val="000000" w:themeColor="text1"/>
        </w:rPr>
        <w:t xml:space="preserve">   </w:t>
      </w:r>
      <w:proofErr w:type="spellStart"/>
      <w:r w:rsidR="00666A9D">
        <w:rPr>
          <w:b/>
          <w:color w:val="000000" w:themeColor="text1"/>
        </w:rPr>
        <w:t>Cășaru</w:t>
      </w:r>
      <w:proofErr w:type="spellEnd"/>
      <w:r w:rsidR="00666A9D">
        <w:rPr>
          <w:b/>
          <w:color w:val="000000" w:themeColor="text1"/>
        </w:rPr>
        <w:t xml:space="preserve"> </w:t>
      </w:r>
      <w:proofErr w:type="spellStart"/>
      <w:r w:rsidR="00666A9D">
        <w:rPr>
          <w:b/>
          <w:color w:val="000000" w:themeColor="text1"/>
        </w:rPr>
        <w:t>Doina</w:t>
      </w:r>
      <w:proofErr w:type="spellEnd"/>
      <w:r w:rsidR="00666A9D">
        <w:rPr>
          <w:b/>
          <w:color w:val="000000" w:themeColor="text1"/>
        </w:rPr>
        <w:t xml:space="preserve"> </w:t>
      </w:r>
      <w:r w:rsidR="004749C7" w:rsidRPr="004749C7">
        <w:rPr>
          <w:b/>
          <w:color w:val="000000" w:themeColor="text1"/>
        </w:rPr>
        <w:t xml:space="preserve">                                             </w:t>
      </w:r>
      <w:proofErr w:type="spellStart"/>
      <w:r w:rsidR="004749C7" w:rsidRPr="004749C7">
        <w:rPr>
          <w:b/>
          <w:color w:val="000000" w:themeColor="text1"/>
        </w:rPr>
        <w:t>Autorizări</w:t>
      </w:r>
      <w:proofErr w:type="spellEnd"/>
      <w:r w:rsidR="004749C7" w:rsidRPr="004749C7">
        <w:rPr>
          <w:b/>
          <w:color w:val="000000" w:themeColor="text1"/>
        </w:rPr>
        <w:t xml:space="preserve"> </w:t>
      </w:r>
      <w:proofErr w:type="spellStart"/>
      <w:r w:rsidR="004749C7" w:rsidRPr="004749C7">
        <w:rPr>
          <w:b/>
          <w:color w:val="000000" w:themeColor="text1"/>
        </w:rPr>
        <w:t>și</w:t>
      </w:r>
      <w:proofErr w:type="spellEnd"/>
      <w:r w:rsidR="004749C7" w:rsidRPr="004749C7">
        <w:rPr>
          <w:b/>
          <w:color w:val="000000" w:themeColor="text1"/>
        </w:rPr>
        <w:t xml:space="preserve"> Control,</w:t>
      </w:r>
    </w:p>
    <w:p w:rsidR="004749C7" w:rsidRPr="004749C7" w:rsidRDefault="004749C7" w:rsidP="004749C7">
      <w:pPr>
        <w:jc w:val="both"/>
        <w:rPr>
          <w:b/>
          <w:color w:val="000000" w:themeColor="text1"/>
        </w:rPr>
      </w:pPr>
      <w:r w:rsidRPr="004749C7">
        <w:rPr>
          <w:b/>
          <w:color w:val="000000" w:themeColor="text1"/>
        </w:rPr>
        <w:t xml:space="preserve">                                                                                                                  </w:t>
      </w:r>
      <w:proofErr w:type="spellStart"/>
      <w:r w:rsidRPr="004749C7">
        <w:rPr>
          <w:b/>
          <w:color w:val="000000" w:themeColor="text1"/>
        </w:rPr>
        <w:t>Șef</w:t>
      </w:r>
      <w:proofErr w:type="spellEnd"/>
      <w:r w:rsidRPr="004749C7">
        <w:rPr>
          <w:b/>
          <w:color w:val="000000" w:themeColor="text1"/>
        </w:rPr>
        <w:t xml:space="preserve"> </w:t>
      </w:r>
      <w:proofErr w:type="spellStart"/>
      <w:r w:rsidRPr="004749C7">
        <w:rPr>
          <w:b/>
          <w:color w:val="000000" w:themeColor="text1"/>
        </w:rPr>
        <w:t>serviciu</w:t>
      </w:r>
      <w:proofErr w:type="spellEnd"/>
      <w:r w:rsidRPr="004749C7">
        <w:rPr>
          <w:b/>
          <w:color w:val="000000" w:themeColor="text1"/>
        </w:rPr>
        <w:t xml:space="preserve"> </w:t>
      </w:r>
    </w:p>
    <w:p w:rsidR="004749C7" w:rsidRPr="004749C7" w:rsidRDefault="004749C7" w:rsidP="004749C7">
      <w:pPr>
        <w:jc w:val="both"/>
        <w:rPr>
          <w:b/>
          <w:color w:val="000000" w:themeColor="text1"/>
        </w:rPr>
      </w:pPr>
      <w:r w:rsidRPr="004749C7">
        <w:rPr>
          <w:b/>
          <w:color w:val="000000" w:themeColor="text1"/>
        </w:rPr>
        <w:t xml:space="preserve">                                                                                                     </w:t>
      </w:r>
      <w:proofErr w:type="spellStart"/>
      <w:proofErr w:type="gramStart"/>
      <w:r w:rsidRPr="004749C7">
        <w:rPr>
          <w:b/>
          <w:color w:val="000000" w:themeColor="text1"/>
        </w:rPr>
        <w:t>Ing</w:t>
      </w:r>
      <w:proofErr w:type="spellEnd"/>
      <w:r w:rsidRPr="004749C7">
        <w:rPr>
          <w:b/>
          <w:color w:val="000000" w:themeColor="text1"/>
        </w:rPr>
        <w:t>.</w:t>
      </w:r>
      <w:proofErr w:type="gramEnd"/>
      <w:r w:rsidRPr="004749C7">
        <w:rPr>
          <w:b/>
          <w:color w:val="000000" w:themeColor="text1"/>
        </w:rPr>
        <w:t xml:space="preserve"> </w:t>
      </w:r>
      <w:proofErr w:type="spellStart"/>
      <w:proofErr w:type="gramStart"/>
      <w:r w:rsidRPr="004749C7">
        <w:rPr>
          <w:b/>
          <w:color w:val="000000" w:themeColor="text1"/>
        </w:rPr>
        <w:t>urb</w:t>
      </w:r>
      <w:proofErr w:type="spellEnd"/>
      <w:proofErr w:type="gramEnd"/>
      <w:r w:rsidRPr="004749C7">
        <w:rPr>
          <w:b/>
          <w:color w:val="000000" w:themeColor="text1"/>
        </w:rPr>
        <w:t xml:space="preserve">. </w:t>
      </w:r>
      <w:proofErr w:type="spellStart"/>
      <w:r w:rsidRPr="004749C7">
        <w:rPr>
          <w:b/>
          <w:color w:val="000000" w:themeColor="text1"/>
        </w:rPr>
        <w:t>Bulgăreanu</w:t>
      </w:r>
      <w:proofErr w:type="spellEnd"/>
      <w:r w:rsidRPr="004749C7">
        <w:rPr>
          <w:b/>
          <w:color w:val="000000" w:themeColor="text1"/>
        </w:rPr>
        <w:t xml:space="preserve"> Valentin</w:t>
      </w:r>
    </w:p>
    <w:p w:rsidR="004749C7" w:rsidRPr="004749C7" w:rsidRDefault="004749C7" w:rsidP="004749C7">
      <w:pPr>
        <w:jc w:val="both"/>
        <w:rPr>
          <w:b/>
          <w:color w:val="000000" w:themeColor="text1"/>
        </w:rPr>
      </w:pPr>
      <w:r w:rsidRPr="004749C7">
        <w:rPr>
          <w:b/>
          <w:color w:val="000000" w:themeColor="text1"/>
        </w:rPr>
        <w:t xml:space="preserve">                                                                        </w:t>
      </w: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
    <w:p w:rsidR="004749C7" w:rsidRPr="004749C7" w:rsidRDefault="004749C7" w:rsidP="004749C7">
      <w:pPr>
        <w:jc w:val="both"/>
        <w:rPr>
          <w:b/>
          <w:color w:val="000000" w:themeColor="text1"/>
        </w:rPr>
      </w:pPr>
      <w:proofErr w:type="spellStart"/>
      <w:r w:rsidRPr="004749C7">
        <w:rPr>
          <w:b/>
          <w:color w:val="000000" w:themeColor="text1"/>
        </w:rPr>
        <w:t>Cancelaria</w:t>
      </w:r>
      <w:proofErr w:type="spellEnd"/>
      <w:r w:rsidRPr="004749C7">
        <w:rPr>
          <w:b/>
          <w:color w:val="000000" w:themeColor="text1"/>
        </w:rPr>
        <w:t xml:space="preserve"> </w:t>
      </w:r>
      <w:proofErr w:type="spellStart"/>
      <w:r w:rsidRPr="004749C7">
        <w:rPr>
          <w:b/>
          <w:color w:val="000000" w:themeColor="text1"/>
        </w:rPr>
        <w:t>Consil</w:t>
      </w:r>
      <w:r w:rsidR="002225A5">
        <w:rPr>
          <w:b/>
          <w:color w:val="000000" w:themeColor="text1"/>
        </w:rPr>
        <w:t>iului</w:t>
      </w:r>
      <w:proofErr w:type="spellEnd"/>
      <w:r w:rsidR="002225A5">
        <w:rPr>
          <w:b/>
          <w:color w:val="000000" w:themeColor="text1"/>
        </w:rPr>
        <w:t xml:space="preserve"> Local</w:t>
      </w:r>
    </w:p>
    <w:p w:rsidR="001330B3" w:rsidRDefault="004749C7" w:rsidP="004749C7">
      <w:pPr>
        <w:jc w:val="both"/>
        <w:rPr>
          <w:b/>
          <w:color w:val="000000" w:themeColor="text1"/>
        </w:rPr>
      </w:pPr>
      <w:r w:rsidRPr="004749C7">
        <w:rPr>
          <w:b/>
          <w:color w:val="000000" w:themeColor="text1"/>
        </w:rPr>
        <w:t xml:space="preserve">            </w:t>
      </w:r>
      <w:proofErr w:type="gramStart"/>
      <w:r w:rsidRPr="004749C7">
        <w:rPr>
          <w:b/>
          <w:color w:val="000000" w:themeColor="text1"/>
        </w:rPr>
        <w:t>Zane  Diana</w:t>
      </w:r>
      <w:proofErr w:type="gramEnd"/>
      <w:r w:rsidRPr="004749C7">
        <w:rPr>
          <w:b/>
          <w:color w:val="000000" w:themeColor="text1"/>
        </w:rPr>
        <w:t xml:space="preserve">   </w:t>
      </w:r>
      <w:r w:rsidR="003A5626" w:rsidRPr="009272F5">
        <w:rPr>
          <w:b/>
          <w:color w:val="000000" w:themeColor="text1"/>
        </w:rPr>
        <w:t xml:space="preserve"> </w:t>
      </w: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Default="009A7B2A" w:rsidP="004749C7">
      <w:pPr>
        <w:jc w:val="both"/>
        <w:rPr>
          <w:b/>
          <w:color w:val="000000" w:themeColor="text1"/>
        </w:rPr>
      </w:pPr>
    </w:p>
    <w:p w:rsidR="009A7B2A" w:rsidRPr="009A7B2A" w:rsidRDefault="009A7B2A" w:rsidP="009A7B2A">
      <w:pPr>
        <w:rPr>
          <w:rFonts w:eastAsia="Calibri"/>
          <w:sz w:val="20"/>
          <w:szCs w:val="20"/>
        </w:rPr>
      </w:pPr>
      <w:r w:rsidRPr="009A7B2A">
        <w:rPr>
          <w:rFonts w:eastAsia="Calibri"/>
          <w:sz w:val="16"/>
          <w:szCs w:val="16"/>
          <w:lang w:val="it-IT" w:eastAsia="ro-RO"/>
        </w:rPr>
        <w:lastRenderedPageBreak/>
        <w:t xml:space="preserve">                                                                                  </w:t>
      </w:r>
      <w:r w:rsidRPr="009A7B2A">
        <w:rPr>
          <w:color w:val="000000"/>
        </w:rPr>
        <w:t xml:space="preserve">                               </w:t>
      </w:r>
    </w:p>
    <w:p w:rsidR="009A7B2A" w:rsidRPr="009A7B2A" w:rsidRDefault="009A7B2A" w:rsidP="009A7B2A">
      <w:pPr>
        <w:tabs>
          <w:tab w:val="decimal" w:pos="-1080"/>
        </w:tabs>
        <w:jc w:val="both"/>
        <w:rPr>
          <w:b/>
          <w:bCs/>
          <w:sz w:val="22"/>
          <w:szCs w:val="22"/>
          <w:lang w:val="ro-RO" w:eastAsia="ro-RO"/>
        </w:rPr>
      </w:pPr>
      <w:r w:rsidRPr="009A7B2A">
        <w:rPr>
          <w:b/>
          <w:bCs/>
          <w:sz w:val="22"/>
          <w:szCs w:val="22"/>
          <w:lang w:val="ro-RO"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rsidR="009A7B2A" w:rsidRPr="009A7B2A" w:rsidRDefault="009A7B2A" w:rsidP="009A7B2A">
      <w:pPr>
        <w:jc w:val="center"/>
        <w:rPr>
          <w:b/>
          <w:bCs/>
          <w:color w:val="000000"/>
          <w:sz w:val="22"/>
          <w:szCs w:val="22"/>
          <w:lang w:val="ro-RO" w:eastAsia="ro-RO"/>
        </w:rPr>
      </w:pPr>
      <w:r w:rsidRPr="009A7B2A">
        <w:rPr>
          <w:b/>
          <w:bCs/>
          <w:color w:val="000000"/>
          <w:sz w:val="22"/>
          <w:szCs w:val="22"/>
          <w:lang w:val="ro-RO" w:eastAsia="ro-RO"/>
        </w:rPr>
        <w:t>AVIZ</w:t>
      </w:r>
    </w:p>
    <w:p w:rsidR="009A7B2A" w:rsidRPr="009A7B2A" w:rsidRDefault="009A7B2A" w:rsidP="009A7B2A">
      <w:pPr>
        <w:jc w:val="both"/>
        <w:rPr>
          <w:b/>
          <w:bCs/>
          <w:color w:val="000000" w:themeColor="text1"/>
        </w:rPr>
      </w:pPr>
      <w:proofErr w:type="spellStart"/>
      <w:proofErr w:type="gramStart"/>
      <w:r w:rsidRPr="00ED7826">
        <w:rPr>
          <w:b/>
          <w:bCs/>
          <w:color w:val="000000" w:themeColor="text1"/>
        </w:rPr>
        <w:t>privind</w:t>
      </w:r>
      <w:proofErr w:type="spellEnd"/>
      <w:proofErr w:type="gramEnd"/>
      <w:r w:rsidRPr="00ED7826">
        <w:rPr>
          <w:b/>
          <w:bCs/>
          <w:color w:val="000000" w:themeColor="text1"/>
        </w:rPr>
        <w:t xml:space="preserve"> </w:t>
      </w:r>
      <w:proofErr w:type="spellStart"/>
      <w:r w:rsidRPr="007629B5">
        <w:rPr>
          <w:b/>
          <w:bCs/>
          <w:color w:val="000000" w:themeColor="text1"/>
        </w:rPr>
        <w:t>aprobarea</w:t>
      </w:r>
      <w:proofErr w:type="spellEnd"/>
      <w:r w:rsidRPr="007629B5">
        <w:rPr>
          <w:b/>
          <w:bCs/>
          <w:color w:val="000000" w:themeColor="text1"/>
        </w:rPr>
        <w:t xml:space="preserve"> </w:t>
      </w:r>
      <w:proofErr w:type="spellStart"/>
      <w:r w:rsidRPr="007629B5">
        <w:rPr>
          <w:b/>
          <w:bCs/>
          <w:color w:val="000000" w:themeColor="text1"/>
        </w:rPr>
        <w:t>exercitării</w:t>
      </w:r>
      <w:proofErr w:type="spellEnd"/>
      <w:r w:rsidRPr="007629B5">
        <w:rPr>
          <w:b/>
          <w:bCs/>
          <w:color w:val="000000" w:themeColor="text1"/>
        </w:rPr>
        <w:t xml:space="preserve"> </w:t>
      </w:r>
      <w:proofErr w:type="spellStart"/>
      <w:r w:rsidRPr="007629B5">
        <w:rPr>
          <w:b/>
          <w:bCs/>
          <w:color w:val="000000" w:themeColor="text1"/>
        </w:rPr>
        <w:t>dreptului</w:t>
      </w:r>
      <w:proofErr w:type="spellEnd"/>
      <w:r w:rsidRPr="007629B5">
        <w:rPr>
          <w:b/>
          <w:bCs/>
          <w:color w:val="000000" w:themeColor="text1"/>
        </w:rPr>
        <w:t xml:space="preserve"> de </w:t>
      </w:r>
      <w:proofErr w:type="spellStart"/>
      <w:r w:rsidRPr="007629B5">
        <w:rPr>
          <w:b/>
          <w:bCs/>
          <w:color w:val="000000" w:themeColor="text1"/>
        </w:rPr>
        <w:t>uz</w:t>
      </w:r>
      <w:proofErr w:type="spellEnd"/>
      <w:r w:rsidRPr="007629B5">
        <w:rPr>
          <w:b/>
          <w:bCs/>
          <w:color w:val="000000" w:themeColor="text1"/>
        </w:rPr>
        <w:t xml:space="preserve"> </w:t>
      </w:r>
      <w:proofErr w:type="spellStart"/>
      <w:r w:rsidRPr="007629B5">
        <w:rPr>
          <w:b/>
          <w:bCs/>
          <w:color w:val="000000" w:themeColor="text1"/>
        </w:rPr>
        <w:t>și</w:t>
      </w:r>
      <w:proofErr w:type="spellEnd"/>
      <w:r w:rsidRPr="007629B5">
        <w:rPr>
          <w:b/>
          <w:bCs/>
          <w:color w:val="000000" w:themeColor="text1"/>
        </w:rPr>
        <w:t xml:space="preserve"> </w:t>
      </w:r>
      <w:proofErr w:type="spellStart"/>
      <w:r w:rsidRPr="007629B5">
        <w:rPr>
          <w:b/>
          <w:bCs/>
          <w:color w:val="000000" w:themeColor="text1"/>
        </w:rPr>
        <w:t>servitute</w:t>
      </w:r>
      <w:proofErr w:type="spellEnd"/>
      <w:r w:rsidRPr="007629B5">
        <w:rPr>
          <w:b/>
          <w:bCs/>
          <w:color w:val="000000" w:themeColor="text1"/>
        </w:rPr>
        <w:t xml:space="preserve"> de </w:t>
      </w:r>
      <w:proofErr w:type="spellStart"/>
      <w:r w:rsidRPr="007629B5">
        <w:rPr>
          <w:b/>
          <w:bCs/>
          <w:color w:val="000000" w:themeColor="text1"/>
        </w:rPr>
        <w:t>către</w:t>
      </w:r>
      <w:proofErr w:type="spellEnd"/>
      <w:r w:rsidRPr="007629B5">
        <w:rPr>
          <w:b/>
          <w:bCs/>
          <w:color w:val="000000" w:themeColor="text1"/>
        </w:rPr>
        <w:t xml:space="preserve"> </w:t>
      </w:r>
      <w:proofErr w:type="spellStart"/>
      <w:r w:rsidRPr="007629B5">
        <w:rPr>
          <w:b/>
          <w:bCs/>
          <w:color w:val="000000" w:themeColor="text1"/>
        </w:rPr>
        <w:t>Rețele</w:t>
      </w:r>
      <w:proofErr w:type="spellEnd"/>
      <w:r w:rsidRPr="007629B5">
        <w:rPr>
          <w:b/>
          <w:bCs/>
          <w:color w:val="000000" w:themeColor="text1"/>
        </w:rPr>
        <w:t xml:space="preserve"> </w:t>
      </w:r>
      <w:proofErr w:type="spellStart"/>
      <w:r w:rsidRPr="007629B5">
        <w:rPr>
          <w:b/>
          <w:bCs/>
          <w:color w:val="000000" w:themeColor="text1"/>
        </w:rPr>
        <w:t>Electrice</w:t>
      </w:r>
      <w:proofErr w:type="spellEnd"/>
      <w:r w:rsidRPr="007629B5">
        <w:rPr>
          <w:b/>
          <w:bCs/>
          <w:color w:val="000000" w:themeColor="text1"/>
        </w:rPr>
        <w:t xml:space="preserve"> Dobrogea S.A, </w:t>
      </w:r>
      <w:proofErr w:type="spellStart"/>
      <w:r w:rsidRPr="007629B5">
        <w:rPr>
          <w:b/>
          <w:bCs/>
          <w:color w:val="000000" w:themeColor="text1"/>
        </w:rPr>
        <w:t>prin</w:t>
      </w:r>
      <w:proofErr w:type="spellEnd"/>
      <w:r w:rsidRPr="007629B5">
        <w:rPr>
          <w:b/>
          <w:bCs/>
          <w:color w:val="000000" w:themeColor="text1"/>
        </w:rPr>
        <w:t xml:space="preserve"> PROINSTAL SRL, </w:t>
      </w:r>
      <w:proofErr w:type="spellStart"/>
      <w:r w:rsidRPr="007629B5">
        <w:rPr>
          <w:b/>
          <w:bCs/>
          <w:color w:val="000000" w:themeColor="text1"/>
        </w:rPr>
        <w:t>asupra</w:t>
      </w:r>
      <w:proofErr w:type="spellEnd"/>
      <w:r w:rsidRPr="007629B5">
        <w:rPr>
          <w:b/>
          <w:bCs/>
          <w:color w:val="000000" w:themeColor="text1"/>
        </w:rPr>
        <w:t xml:space="preserve">  </w:t>
      </w:r>
      <w:proofErr w:type="spellStart"/>
      <w:r w:rsidRPr="007629B5">
        <w:rPr>
          <w:b/>
          <w:bCs/>
          <w:color w:val="000000" w:themeColor="text1"/>
        </w:rPr>
        <w:t>terenului</w:t>
      </w:r>
      <w:proofErr w:type="spellEnd"/>
      <w:r w:rsidRPr="007629B5">
        <w:rPr>
          <w:b/>
          <w:bCs/>
          <w:color w:val="000000" w:themeColor="text1"/>
        </w:rPr>
        <w:t xml:space="preserve">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suprafață</w:t>
      </w:r>
      <w:proofErr w:type="spellEnd"/>
      <w:r w:rsidRPr="007629B5">
        <w:rPr>
          <w:b/>
          <w:bCs/>
          <w:color w:val="000000" w:themeColor="text1"/>
        </w:rPr>
        <w:t xml:space="preserve"> de 1,25 </w:t>
      </w:r>
      <w:proofErr w:type="spellStart"/>
      <w:r w:rsidRPr="007629B5">
        <w:rPr>
          <w:b/>
          <w:bCs/>
          <w:color w:val="000000" w:themeColor="text1"/>
        </w:rPr>
        <w:t>mp</w:t>
      </w:r>
      <w:proofErr w:type="spellEnd"/>
      <w:r w:rsidRPr="007629B5">
        <w:rPr>
          <w:b/>
          <w:bCs/>
          <w:color w:val="000000" w:themeColor="text1"/>
        </w:rPr>
        <w:t xml:space="preserve">, parte din </w:t>
      </w:r>
      <w:proofErr w:type="spellStart"/>
      <w:r w:rsidRPr="007629B5">
        <w:rPr>
          <w:b/>
          <w:bCs/>
          <w:color w:val="000000" w:themeColor="text1"/>
        </w:rPr>
        <w:t>imobilul</w:t>
      </w:r>
      <w:proofErr w:type="spellEnd"/>
      <w:r w:rsidRPr="007629B5">
        <w:rPr>
          <w:b/>
          <w:bCs/>
          <w:color w:val="000000" w:themeColor="text1"/>
        </w:rPr>
        <w:t xml:space="preserve"> - </w:t>
      </w:r>
      <w:proofErr w:type="spellStart"/>
      <w:r w:rsidRPr="007629B5">
        <w:rPr>
          <w:b/>
          <w:bCs/>
          <w:color w:val="000000" w:themeColor="text1"/>
        </w:rPr>
        <w:t>teren</w:t>
      </w:r>
      <w:proofErr w:type="spellEnd"/>
      <w:r w:rsidRPr="007629B5">
        <w:rPr>
          <w:b/>
          <w:bCs/>
          <w:color w:val="000000" w:themeColor="text1"/>
        </w:rPr>
        <w:t xml:space="preserve"> cu </w:t>
      </w:r>
      <w:proofErr w:type="spellStart"/>
      <w:r w:rsidRPr="007629B5">
        <w:rPr>
          <w:b/>
          <w:bCs/>
          <w:color w:val="000000" w:themeColor="text1"/>
        </w:rPr>
        <w:t>nr</w:t>
      </w:r>
      <w:proofErr w:type="spellEnd"/>
      <w:r w:rsidRPr="007629B5">
        <w:rPr>
          <w:b/>
          <w:bCs/>
          <w:color w:val="000000" w:themeColor="text1"/>
        </w:rPr>
        <w:t xml:space="preserve">. cadastral 30607, </w:t>
      </w:r>
      <w:proofErr w:type="spellStart"/>
      <w:r w:rsidRPr="007629B5">
        <w:rPr>
          <w:b/>
          <w:bCs/>
          <w:color w:val="000000" w:themeColor="text1"/>
        </w:rPr>
        <w:t>înscris</w:t>
      </w:r>
      <w:proofErr w:type="spellEnd"/>
      <w:r w:rsidRPr="007629B5">
        <w:rPr>
          <w:b/>
          <w:bCs/>
          <w:color w:val="000000" w:themeColor="text1"/>
        </w:rPr>
        <w:t xml:space="preserve">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cartea</w:t>
      </w:r>
      <w:proofErr w:type="spellEnd"/>
      <w:r w:rsidRPr="007629B5">
        <w:rPr>
          <w:b/>
          <w:bCs/>
          <w:color w:val="000000" w:themeColor="text1"/>
        </w:rPr>
        <w:t xml:space="preserve"> </w:t>
      </w:r>
      <w:proofErr w:type="spellStart"/>
      <w:r w:rsidRPr="007629B5">
        <w:rPr>
          <w:b/>
          <w:bCs/>
          <w:color w:val="000000" w:themeColor="text1"/>
        </w:rPr>
        <w:t>funciară</w:t>
      </w:r>
      <w:proofErr w:type="spellEnd"/>
      <w:r w:rsidRPr="007629B5">
        <w:rPr>
          <w:b/>
          <w:bCs/>
          <w:color w:val="000000" w:themeColor="text1"/>
        </w:rPr>
        <w:t xml:space="preserve"> 30607,  </w:t>
      </w:r>
      <w:proofErr w:type="spellStart"/>
      <w:r w:rsidRPr="007629B5">
        <w:rPr>
          <w:b/>
          <w:bCs/>
          <w:color w:val="000000" w:themeColor="text1"/>
        </w:rPr>
        <w:t>aparținând</w:t>
      </w:r>
      <w:proofErr w:type="spellEnd"/>
      <w:r w:rsidRPr="007629B5">
        <w:rPr>
          <w:b/>
          <w:bCs/>
          <w:color w:val="000000" w:themeColor="text1"/>
        </w:rPr>
        <w:t xml:space="preserve"> </w:t>
      </w:r>
      <w:proofErr w:type="spellStart"/>
      <w:r w:rsidRPr="007629B5">
        <w:rPr>
          <w:b/>
          <w:bCs/>
          <w:color w:val="000000" w:themeColor="text1"/>
        </w:rPr>
        <w:t>domeniului</w:t>
      </w:r>
      <w:proofErr w:type="spellEnd"/>
      <w:r w:rsidRPr="007629B5">
        <w:rPr>
          <w:b/>
          <w:bCs/>
          <w:color w:val="000000" w:themeColor="text1"/>
        </w:rPr>
        <w:t xml:space="preserve"> public al UAT </w:t>
      </w:r>
      <w:proofErr w:type="spellStart"/>
      <w:r w:rsidRPr="007629B5">
        <w:rPr>
          <w:b/>
          <w:bCs/>
          <w:color w:val="000000" w:themeColor="text1"/>
        </w:rPr>
        <w:t>Municipiul</w:t>
      </w:r>
      <w:proofErr w:type="spellEnd"/>
      <w:r w:rsidRPr="007629B5">
        <w:rPr>
          <w:b/>
          <w:bCs/>
          <w:color w:val="000000" w:themeColor="text1"/>
        </w:rPr>
        <w:t xml:space="preserve"> </w:t>
      </w:r>
      <w:proofErr w:type="spellStart"/>
      <w:r w:rsidRPr="007629B5">
        <w:rPr>
          <w:b/>
          <w:bCs/>
          <w:color w:val="000000" w:themeColor="text1"/>
        </w:rPr>
        <w:t>Călărași</w:t>
      </w:r>
      <w:proofErr w:type="spellEnd"/>
      <w:r w:rsidRPr="007629B5">
        <w:rPr>
          <w:b/>
          <w:bCs/>
          <w:color w:val="000000" w:themeColor="text1"/>
        </w:rPr>
        <w:t xml:space="preserve">, </w:t>
      </w:r>
      <w:proofErr w:type="spellStart"/>
      <w:r w:rsidRPr="007629B5">
        <w:rPr>
          <w:b/>
          <w:bCs/>
          <w:color w:val="000000" w:themeColor="text1"/>
        </w:rPr>
        <w:t>pentru</w:t>
      </w:r>
      <w:proofErr w:type="spellEnd"/>
      <w:r w:rsidRPr="007629B5">
        <w:rPr>
          <w:b/>
          <w:bCs/>
          <w:color w:val="000000" w:themeColor="text1"/>
        </w:rPr>
        <w:t xml:space="preserve"> </w:t>
      </w:r>
      <w:proofErr w:type="spellStart"/>
      <w:r w:rsidRPr="007629B5">
        <w:rPr>
          <w:b/>
          <w:bCs/>
          <w:color w:val="000000" w:themeColor="text1"/>
        </w:rPr>
        <w:t>amplasare</w:t>
      </w:r>
      <w:proofErr w:type="spellEnd"/>
      <w:r w:rsidRPr="007629B5">
        <w:rPr>
          <w:b/>
          <w:bCs/>
          <w:color w:val="000000" w:themeColor="text1"/>
        </w:rPr>
        <w:t xml:space="preserve"> BMPT,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vederea</w:t>
      </w:r>
      <w:proofErr w:type="spellEnd"/>
      <w:r w:rsidRPr="007629B5">
        <w:rPr>
          <w:b/>
          <w:bCs/>
          <w:color w:val="000000" w:themeColor="text1"/>
        </w:rPr>
        <w:t xml:space="preserve"> </w:t>
      </w:r>
      <w:proofErr w:type="spellStart"/>
      <w:r w:rsidRPr="007629B5">
        <w:rPr>
          <w:b/>
          <w:bCs/>
          <w:color w:val="000000" w:themeColor="text1"/>
        </w:rPr>
        <w:t>alimentării</w:t>
      </w:r>
      <w:proofErr w:type="spellEnd"/>
      <w:r w:rsidRPr="007629B5">
        <w:rPr>
          <w:b/>
          <w:bCs/>
          <w:color w:val="000000" w:themeColor="text1"/>
        </w:rPr>
        <w:t xml:space="preserve"> cu </w:t>
      </w:r>
      <w:proofErr w:type="spellStart"/>
      <w:r w:rsidRPr="007629B5">
        <w:rPr>
          <w:b/>
          <w:bCs/>
          <w:color w:val="000000" w:themeColor="text1"/>
        </w:rPr>
        <w:t>energie</w:t>
      </w:r>
      <w:proofErr w:type="spellEnd"/>
      <w:r w:rsidRPr="007629B5">
        <w:rPr>
          <w:b/>
          <w:bCs/>
          <w:color w:val="000000" w:themeColor="text1"/>
        </w:rPr>
        <w:t xml:space="preserve"> </w:t>
      </w:r>
      <w:proofErr w:type="spellStart"/>
      <w:r w:rsidRPr="007629B5">
        <w:rPr>
          <w:b/>
          <w:bCs/>
          <w:color w:val="000000" w:themeColor="text1"/>
        </w:rPr>
        <w:t>electrică</w:t>
      </w:r>
      <w:proofErr w:type="spellEnd"/>
      <w:r w:rsidRPr="007629B5">
        <w:rPr>
          <w:b/>
          <w:bCs/>
          <w:color w:val="000000" w:themeColor="text1"/>
        </w:rPr>
        <w:t xml:space="preserve"> a </w:t>
      </w:r>
      <w:proofErr w:type="spellStart"/>
      <w:r w:rsidRPr="007629B5">
        <w:rPr>
          <w:b/>
          <w:bCs/>
          <w:color w:val="000000" w:themeColor="text1"/>
        </w:rPr>
        <w:t>Unității</w:t>
      </w:r>
      <w:proofErr w:type="spellEnd"/>
      <w:r w:rsidRPr="007629B5">
        <w:rPr>
          <w:b/>
          <w:bCs/>
          <w:color w:val="000000" w:themeColor="text1"/>
        </w:rPr>
        <w:t xml:space="preserve"> </w:t>
      </w:r>
      <w:proofErr w:type="spellStart"/>
      <w:r w:rsidRPr="007629B5">
        <w:rPr>
          <w:b/>
          <w:bCs/>
          <w:color w:val="000000" w:themeColor="text1"/>
        </w:rPr>
        <w:t>Militare</w:t>
      </w:r>
      <w:proofErr w:type="spellEnd"/>
      <w:r w:rsidRPr="007629B5">
        <w:rPr>
          <w:b/>
          <w:bCs/>
          <w:color w:val="000000" w:themeColor="text1"/>
        </w:rPr>
        <w:t xml:space="preserve"> 0256, </w:t>
      </w:r>
      <w:proofErr w:type="spellStart"/>
      <w:r w:rsidRPr="007629B5">
        <w:rPr>
          <w:b/>
          <w:bCs/>
          <w:color w:val="000000" w:themeColor="text1"/>
        </w:rPr>
        <w:t>pentru</w:t>
      </w:r>
      <w:proofErr w:type="spellEnd"/>
      <w:r w:rsidRPr="007629B5">
        <w:rPr>
          <w:b/>
          <w:bCs/>
          <w:color w:val="000000" w:themeColor="text1"/>
        </w:rPr>
        <w:t xml:space="preserve"> </w:t>
      </w:r>
      <w:proofErr w:type="spellStart"/>
      <w:r w:rsidRPr="007629B5">
        <w:rPr>
          <w:b/>
          <w:bCs/>
          <w:color w:val="000000" w:themeColor="text1"/>
        </w:rPr>
        <w:t>obiectivul</w:t>
      </w:r>
      <w:proofErr w:type="spellEnd"/>
      <w:r w:rsidRPr="007629B5">
        <w:rPr>
          <w:b/>
          <w:bCs/>
          <w:color w:val="000000" w:themeColor="text1"/>
        </w:rPr>
        <w:t xml:space="preserve"> “ GARAJ AUTO DIN ELEMENTE  D</w:t>
      </w:r>
      <w:r>
        <w:rPr>
          <w:b/>
          <w:bCs/>
          <w:color w:val="000000" w:themeColor="text1"/>
        </w:rPr>
        <w:t>E CONSTRUCȚIE UȘOARĂ</w:t>
      </w:r>
      <w:r>
        <w:rPr>
          <w:b/>
          <w:bCs/>
          <w:color w:val="000000" w:themeColor="text1"/>
        </w:rPr>
        <w:t xml:space="preserve"> </w:t>
      </w:r>
      <w:r w:rsidRPr="007629B5">
        <w:rPr>
          <w:b/>
          <w:bCs/>
          <w:color w:val="000000" w:themeColor="text1"/>
        </w:rPr>
        <w:t>LA SEDIUL INSPECTORATULUI DE JANDARMI JUDEȚEAN CĂLĂRAȘI“</w:t>
      </w:r>
    </w:p>
    <w:p w:rsidR="009A7B2A" w:rsidRPr="009A7B2A" w:rsidRDefault="009A7B2A" w:rsidP="009A7B2A">
      <w:pPr>
        <w:jc w:val="both"/>
        <w:rPr>
          <w:rFonts w:ascii="Arial Narrow" w:eastAsia="Calibri" w:hAnsi="Arial Narrow"/>
          <w:color w:val="000000"/>
        </w:rPr>
      </w:pPr>
      <w:r w:rsidRPr="009A7B2A">
        <w:rPr>
          <w:rFonts w:ascii="Arial Narrow" w:eastAsia="Calibri" w:hAnsi="Arial Narrow"/>
          <w:color w:val="000000"/>
        </w:rPr>
        <w:t xml:space="preserve">   </w:t>
      </w:r>
    </w:p>
    <w:p w:rsidR="009A7B2A" w:rsidRPr="009A7B2A" w:rsidRDefault="009A7B2A" w:rsidP="009A7B2A">
      <w:pPr>
        <w:jc w:val="both"/>
        <w:rPr>
          <w:b/>
          <w:bCs/>
          <w:color w:val="000000" w:themeColor="text1"/>
        </w:rPr>
      </w:pPr>
      <w:r w:rsidRPr="009A7B2A">
        <w:rPr>
          <w:color w:val="000000"/>
          <w:lang w:val="fr-FR"/>
        </w:rPr>
        <w:t xml:space="preserve"> </w:t>
      </w:r>
      <w:r w:rsidRPr="009A7B2A">
        <w:rPr>
          <w:bCs/>
          <w:lang w:eastAsia="ro-RO"/>
        </w:rPr>
        <w:tab/>
      </w:r>
      <w:proofErr w:type="spellStart"/>
      <w:r w:rsidRPr="009A7B2A">
        <w:rPr>
          <w:bCs/>
          <w:lang w:eastAsia="ro-RO"/>
        </w:rPr>
        <w:t>Comisiei</w:t>
      </w:r>
      <w:proofErr w:type="spellEnd"/>
      <w:r w:rsidRPr="009A7B2A">
        <w:rPr>
          <w:bCs/>
          <w:lang w:eastAsia="ro-RO"/>
        </w:rPr>
        <w:t xml:space="preserve"> de </w:t>
      </w:r>
      <w:proofErr w:type="spellStart"/>
      <w:r w:rsidRPr="009A7B2A">
        <w:rPr>
          <w:bCs/>
          <w:lang w:eastAsia="ro-RO"/>
        </w:rPr>
        <w:t>organizare</w:t>
      </w:r>
      <w:proofErr w:type="spellEnd"/>
      <w:r w:rsidRPr="009A7B2A">
        <w:rPr>
          <w:bCs/>
          <w:lang w:eastAsia="ro-RO"/>
        </w:rPr>
        <w:t xml:space="preserve"> </w:t>
      </w:r>
      <w:proofErr w:type="spellStart"/>
      <w:r w:rsidRPr="009A7B2A">
        <w:rPr>
          <w:bCs/>
          <w:lang w:eastAsia="ro-RO"/>
        </w:rPr>
        <w:t>şi</w:t>
      </w:r>
      <w:proofErr w:type="spellEnd"/>
      <w:r w:rsidRPr="009A7B2A">
        <w:rPr>
          <w:bCs/>
          <w:lang w:eastAsia="ro-RO"/>
        </w:rPr>
        <w:t xml:space="preserve"> </w:t>
      </w:r>
      <w:proofErr w:type="spellStart"/>
      <w:r w:rsidRPr="009A7B2A">
        <w:rPr>
          <w:bCs/>
          <w:lang w:eastAsia="ro-RO"/>
        </w:rPr>
        <w:t>dezvoltare</w:t>
      </w:r>
      <w:proofErr w:type="spellEnd"/>
      <w:r w:rsidRPr="009A7B2A">
        <w:rPr>
          <w:bCs/>
          <w:lang w:eastAsia="ro-RO"/>
        </w:rPr>
        <w:t xml:space="preserve"> </w:t>
      </w:r>
      <w:proofErr w:type="spellStart"/>
      <w:r w:rsidRPr="009A7B2A">
        <w:rPr>
          <w:bCs/>
          <w:lang w:eastAsia="ro-RO"/>
        </w:rPr>
        <w:t>urbanistică</w:t>
      </w:r>
      <w:proofErr w:type="spellEnd"/>
      <w:r w:rsidRPr="009A7B2A">
        <w:rPr>
          <w:bCs/>
          <w:lang w:eastAsia="ro-RO"/>
        </w:rPr>
        <w:t xml:space="preserve">, </w:t>
      </w:r>
      <w:proofErr w:type="spellStart"/>
      <w:r w:rsidRPr="009A7B2A">
        <w:rPr>
          <w:bCs/>
          <w:lang w:eastAsia="ro-RO"/>
        </w:rPr>
        <w:t>amenajarea</w:t>
      </w:r>
      <w:proofErr w:type="spellEnd"/>
      <w:r w:rsidRPr="009A7B2A">
        <w:rPr>
          <w:bCs/>
          <w:lang w:eastAsia="ro-RO"/>
        </w:rPr>
        <w:t xml:space="preserve"> </w:t>
      </w:r>
      <w:proofErr w:type="spellStart"/>
      <w:r w:rsidRPr="009A7B2A">
        <w:rPr>
          <w:bCs/>
          <w:lang w:eastAsia="ro-RO"/>
        </w:rPr>
        <w:t>teritoriului</w:t>
      </w:r>
      <w:proofErr w:type="spellEnd"/>
      <w:r w:rsidRPr="009A7B2A">
        <w:rPr>
          <w:bCs/>
          <w:lang w:eastAsia="ro-RO"/>
        </w:rPr>
        <w:t xml:space="preserve">, </w:t>
      </w:r>
      <w:proofErr w:type="spellStart"/>
      <w:r w:rsidRPr="009A7B2A">
        <w:rPr>
          <w:bCs/>
          <w:lang w:eastAsia="ro-RO"/>
        </w:rPr>
        <w:t>realizarea</w:t>
      </w:r>
      <w:proofErr w:type="spellEnd"/>
      <w:r w:rsidRPr="009A7B2A">
        <w:rPr>
          <w:bCs/>
          <w:lang w:eastAsia="ro-RO"/>
        </w:rPr>
        <w:t xml:space="preserve"> </w:t>
      </w:r>
      <w:proofErr w:type="spellStart"/>
      <w:r w:rsidRPr="009A7B2A">
        <w:rPr>
          <w:bCs/>
          <w:lang w:eastAsia="ro-RO"/>
        </w:rPr>
        <w:t>lucrărilor</w:t>
      </w:r>
      <w:proofErr w:type="spellEnd"/>
      <w:r w:rsidRPr="009A7B2A">
        <w:rPr>
          <w:bCs/>
          <w:lang w:eastAsia="ro-RO"/>
        </w:rPr>
        <w:t xml:space="preserve"> </w:t>
      </w:r>
      <w:proofErr w:type="spellStart"/>
      <w:r w:rsidRPr="009A7B2A">
        <w:rPr>
          <w:bCs/>
          <w:lang w:eastAsia="ro-RO"/>
        </w:rPr>
        <w:t>publice</w:t>
      </w:r>
      <w:proofErr w:type="spellEnd"/>
      <w:r w:rsidRPr="009A7B2A">
        <w:rPr>
          <w:bCs/>
          <w:lang w:eastAsia="ro-RO"/>
        </w:rPr>
        <w:t xml:space="preserve">, </w:t>
      </w:r>
      <w:proofErr w:type="spellStart"/>
      <w:r w:rsidRPr="009A7B2A">
        <w:rPr>
          <w:bCs/>
          <w:lang w:eastAsia="ro-RO"/>
        </w:rPr>
        <w:t>disciplina</w:t>
      </w:r>
      <w:proofErr w:type="spellEnd"/>
      <w:r w:rsidRPr="009A7B2A">
        <w:rPr>
          <w:bCs/>
          <w:lang w:eastAsia="ro-RO"/>
        </w:rPr>
        <w:t xml:space="preserve"> </w:t>
      </w:r>
      <w:proofErr w:type="spellStart"/>
      <w:r w:rsidRPr="009A7B2A">
        <w:rPr>
          <w:bCs/>
          <w:lang w:eastAsia="ro-RO"/>
        </w:rPr>
        <w:t>în</w:t>
      </w:r>
      <w:proofErr w:type="spellEnd"/>
      <w:r w:rsidRPr="009A7B2A">
        <w:rPr>
          <w:bCs/>
          <w:lang w:eastAsia="ro-RO"/>
        </w:rPr>
        <w:t xml:space="preserve"> </w:t>
      </w:r>
      <w:proofErr w:type="spellStart"/>
      <w:r w:rsidRPr="009A7B2A">
        <w:rPr>
          <w:bCs/>
          <w:lang w:eastAsia="ro-RO"/>
        </w:rPr>
        <w:t>construcţii</w:t>
      </w:r>
      <w:proofErr w:type="spellEnd"/>
      <w:r w:rsidRPr="009A7B2A">
        <w:rPr>
          <w:bCs/>
          <w:lang w:eastAsia="ro-RO"/>
        </w:rPr>
        <w:t xml:space="preserve"> </w:t>
      </w:r>
      <w:proofErr w:type="spellStart"/>
      <w:r w:rsidRPr="009A7B2A">
        <w:rPr>
          <w:bCs/>
          <w:lang w:eastAsia="ro-RO"/>
        </w:rPr>
        <w:t>şi</w:t>
      </w:r>
      <w:proofErr w:type="spellEnd"/>
      <w:r w:rsidRPr="009A7B2A">
        <w:rPr>
          <w:bCs/>
          <w:lang w:eastAsia="ro-RO"/>
        </w:rPr>
        <w:t xml:space="preserve"> </w:t>
      </w:r>
      <w:proofErr w:type="spellStart"/>
      <w:r w:rsidRPr="009A7B2A">
        <w:rPr>
          <w:bCs/>
          <w:lang w:eastAsia="ro-RO"/>
        </w:rPr>
        <w:t>administrarea</w:t>
      </w:r>
      <w:proofErr w:type="spellEnd"/>
      <w:r w:rsidRPr="009A7B2A">
        <w:rPr>
          <w:bCs/>
          <w:lang w:eastAsia="ro-RO"/>
        </w:rPr>
        <w:t xml:space="preserve"> </w:t>
      </w:r>
      <w:proofErr w:type="spellStart"/>
      <w:r w:rsidRPr="009A7B2A">
        <w:rPr>
          <w:bCs/>
          <w:lang w:eastAsia="ro-RO"/>
        </w:rPr>
        <w:t>domeniului</w:t>
      </w:r>
      <w:proofErr w:type="spellEnd"/>
      <w:r w:rsidRPr="009A7B2A">
        <w:rPr>
          <w:bCs/>
          <w:lang w:eastAsia="ro-RO"/>
        </w:rPr>
        <w:t xml:space="preserve"> public </w:t>
      </w:r>
      <w:proofErr w:type="spellStart"/>
      <w:r w:rsidRPr="009A7B2A">
        <w:rPr>
          <w:bCs/>
          <w:lang w:eastAsia="ro-RO"/>
        </w:rPr>
        <w:t>şi</w:t>
      </w:r>
      <w:proofErr w:type="spellEnd"/>
      <w:r w:rsidRPr="009A7B2A">
        <w:rPr>
          <w:bCs/>
          <w:lang w:eastAsia="ro-RO"/>
        </w:rPr>
        <w:t xml:space="preserve"> </w:t>
      </w:r>
      <w:proofErr w:type="spellStart"/>
      <w:r w:rsidRPr="009A7B2A">
        <w:rPr>
          <w:bCs/>
          <w:lang w:eastAsia="ro-RO"/>
        </w:rPr>
        <w:t>privat</w:t>
      </w:r>
      <w:proofErr w:type="spellEnd"/>
      <w:r w:rsidRPr="009A7B2A">
        <w:rPr>
          <w:bCs/>
          <w:lang w:eastAsia="ro-RO"/>
        </w:rPr>
        <w:t xml:space="preserve"> al </w:t>
      </w:r>
      <w:proofErr w:type="spellStart"/>
      <w:r w:rsidRPr="009A7B2A">
        <w:rPr>
          <w:bCs/>
          <w:lang w:eastAsia="ro-RO"/>
        </w:rPr>
        <w:t>municipiului</w:t>
      </w:r>
      <w:proofErr w:type="spellEnd"/>
      <w:r w:rsidRPr="009A7B2A">
        <w:rPr>
          <w:bCs/>
          <w:lang w:eastAsia="ro-RO"/>
        </w:rPr>
        <w:t xml:space="preserve"> </w:t>
      </w:r>
      <w:proofErr w:type="spellStart"/>
      <w:r w:rsidRPr="009A7B2A">
        <w:rPr>
          <w:bCs/>
          <w:lang w:eastAsia="ro-RO"/>
        </w:rPr>
        <w:t>Călăraşi</w:t>
      </w:r>
      <w:proofErr w:type="spellEnd"/>
      <w:r w:rsidRPr="009A7B2A">
        <w:rPr>
          <w:bCs/>
          <w:lang w:eastAsia="ro-RO"/>
        </w:rPr>
        <w:t xml:space="preserve">, </w:t>
      </w:r>
      <w:proofErr w:type="spellStart"/>
      <w:r w:rsidRPr="009A7B2A">
        <w:rPr>
          <w:bCs/>
          <w:lang w:eastAsia="ro-RO"/>
        </w:rPr>
        <w:t>conservarea</w:t>
      </w:r>
      <w:proofErr w:type="spellEnd"/>
      <w:r w:rsidRPr="009A7B2A">
        <w:rPr>
          <w:bCs/>
          <w:lang w:eastAsia="ro-RO"/>
        </w:rPr>
        <w:t xml:space="preserve"> </w:t>
      </w:r>
      <w:proofErr w:type="spellStart"/>
      <w:r w:rsidRPr="009A7B2A">
        <w:rPr>
          <w:bCs/>
          <w:lang w:eastAsia="ro-RO"/>
        </w:rPr>
        <w:t>patrimoniului</w:t>
      </w:r>
      <w:proofErr w:type="spellEnd"/>
      <w:r w:rsidRPr="009A7B2A">
        <w:rPr>
          <w:bCs/>
          <w:lang w:eastAsia="ro-RO"/>
        </w:rPr>
        <w:t xml:space="preserve"> cultural, artistic, </w:t>
      </w:r>
      <w:proofErr w:type="spellStart"/>
      <w:r w:rsidRPr="009A7B2A">
        <w:rPr>
          <w:bCs/>
          <w:lang w:eastAsia="ro-RO"/>
        </w:rPr>
        <w:t>istoric</w:t>
      </w:r>
      <w:proofErr w:type="spellEnd"/>
      <w:r w:rsidRPr="009A7B2A">
        <w:rPr>
          <w:bCs/>
          <w:lang w:eastAsia="ro-RO"/>
        </w:rPr>
        <w:t xml:space="preserve"> </w:t>
      </w:r>
      <w:proofErr w:type="spellStart"/>
      <w:r w:rsidRPr="009A7B2A">
        <w:rPr>
          <w:bCs/>
          <w:lang w:eastAsia="ro-RO"/>
        </w:rPr>
        <w:t>şi</w:t>
      </w:r>
      <w:proofErr w:type="spellEnd"/>
      <w:r w:rsidRPr="009A7B2A">
        <w:rPr>
          <w:bCs/>
          <w:lang w:eastAsia="ro-RO"/>
        </w:rPr>
        <w:t xml:space="preserve"> de </w:t>
      </w:r>
      <w:proofErr w:type="spellStart"/>
      <w:r w:rsidRPr="009A7B2A">
        <w:rPr>
          <w:bCs/>
          <w:lang w:eastAsia="ro-RO"/>
        </w:rPr>
        <w:t>arhitectură</w:t>
      </w:r>
      <w:proofErr w:type="spellEnd"/>
      <w:r w:rsidRPr="009A7B2A">
        <w:rPr>
          <w:bCs/>
          <w:lang w:eastAsia="ro-RO"/>
        </w:rPr>
        <w:t xml:space="preserve">, </w:t>
      </w:r>
      <w:proofErr w:type="spellStart"/>
      <w:r w:rsidRPr="009A7B2A">
        <w:rPr>
          <w:bCs/>
          <w:lang w:eastAsia="ro-RO"/>
        </w:rPr>
        <w:t>ecologie</w:t>
      </w:r>
      <w:proofErr w:type="spellEnd"/>
      <w:r w:rsidRPr="009A7B2A">
        <w:rPr>
          <w:bCs/>
          <w:lang w:eastAsia="ro-RO"/>
        </w:rPr>
        <w:t xml:space="preserve"> </w:t>
      </w:r>
      <w:proofErr w:type="spellStart"/>
      <w:r w:rsidRPr="009A7B2A">
        <w:rPr>
          <w:bCs/>
          <w:lang w:eastAsia="ro-RO"/>
        </w:rPr>
        <w:t>şi</w:t>
      </w:r>
      <w:proofErr w:type="spellEnd"/>
      <w:r w:rsidRPr="009A7B2A">
        <w:rPr>
          <w:bCs/>
          <w:lang w:eastAsia="ro-RO"/>
        </w:rPr>
        <w:t xml:space="preserve"> </w:t>
      </w:r>
      <w:proofErr w:type="spellStart"/>
      <w:r w:rsidRPr="009A7B2A">
        <w:rPr>
          <w:bCs/>
          <w:lang w:eastAsia="ro-RO"/>
        </w:rPr>
        <w:t>protecţia</w:t>
      </w:r>
      <w:proofErr w:type="spellEnd"/>
      <w:r w:rsidRPr="009A7B2A">
        <w:rPr>
          <w:bCs/>
          <w:lang w:eastAsia="ro-RO"/>
        </w:rPr>
        <w:t xml:space="preserve"> </w:t>
      </w:r>
      <w:proofErr w:type="spellStart"/>
      <w:r w:rsidRPr="009A7B2A">
        <w:rPr>
          <w:bCs/>
          <w:lang w:eastAsia="ro-RO"/>
        </w:rPr>
        <w:t>mediului</w:t>
      </w:r>
      <w:proofErr w:type="spellEnd"/>
      <w:r w:rsidRPr="009A7B2A">
        <w:rPr>
          <w:bCs/>
          <w:lang w:eastAsia="ro-RO"/>
        </w:rPr>
        <w:t xml:space="preserve"> </w:t>
      </w:r>
      <w:proofErr w:type="spellStart"/>
      <w:r w:rsidRPr="009A7B2A">
        <w:rPr>
          <w:bCs/>
          <w:lang w:eastAsia="ro-RO"/>
        </w:rPr>
        <w:t>înconjurător</w:t>
      </w:r>
      <w:proofErr w:type="spellEnd"/>
      <w:r w:rsidRPr="009A7B2A">
        <w:rPr>
          <w:bCs/>
          <w:lang w:eastAsia="ro-RO"/>
        </w:rPr>
        <w:t xml:space="preserve"> </w:t>
      </w:r>
      <w:proofErr w:type="spellStart"/>
      <w:r w:rsidRPr="009A7B2A">
        <w:rPr>
          <w:color w:val="000000"/>
          <w:lang w:eastAsia="ro-RO"/>
        </w:rPr>
        <w:t>i</w:t>
      </w:r>
      <w:proofErr w:type="spellEnd"/>
      <w:r w:rsidRPr="009A7B2A">
        <w:rPr>
          <w:color w:val="000000"/>
          <w:lang w:eastAsia="ro-RO"/>
        </w:rPr>
        <w:t xml:space="preserve">-a </w:t>
      </w:r>
      <w:proofErr w:type="spellStart"/>
      <w:r w:rsidRPr="009A7B2A">
        <w:rPr>
          <w:color w:val="000000"/>
          <w:lang w:eastAsia="ro-RO"/>
        </w:rPr>
        <w:t>fost</w:t>
      </w:r>
      <w:proofErr w:type="spellEnd"/>
      <w:r w:rsidRPr="009A7B2A">
        <w:rPr>
          <w:color w:val="000000"/>
          <w:lang w:eastAsia="ro-RO"/>
        </w:rPr>
        <w:t xml:space="preserve"> </w:t>
      </w:r>
      <w:proofErr w:type="spellStart"/>
      <w:r w:rsidRPr="009A7B2A">
        <w:rPr>
          <w:color w:val="000000"/>
          <w:lang w:eastAsia="ro-RO"/>
        </w:rPr>
        <w:t>transmis</w:t>
      </w:r>
      <w:proofErr w:type="spellEnd"/>
      <w:r w:rsidRPr="009A7B2A">
        <w:rPr>
          <w:color w:val="000000"/>
          <w:lang w:eastAsia="ro-RO"/>
        </w:rPr>
        <w:t xml:space="preserve"> </w:t>
      </w:r>
      <w:proofErr w:type="spellStart"/>
      <w:r w:rsidRPr="009A7B2A">
        <w:rPr>
          <w:b/>
          <w:color w:val="000000"/>
          <w:lang w:eastAsia="ro-RO"/>
        </w:rPr>
        <w:t>proiectul</w:t>
      </w:r>
      <w:proofErr w:type="spellEnd"/>
      <w:r w:rsidRPr="009A7B2A">
        <w:rPr>
          <w:b/>
          <w:color w:val="000000"/>
          <w:lang w:eastAsia="ro-RO"/>
        </w:rPr>
        <w:t xml:space="preserve"> de </w:t>
      </w:r>
      <w:proofErr w:type="spellStart"/>
      <w:r w:rsidRPr="009A7B2A">
        <w:rPr>
          <w:b/>
          <w:color w:val="000000"/>
          <w:lang w:eastAsia="ro-RO"/>
        </w:rPr>
        <w:t>hotarare</w:t>
      </w:r>
      <w:proofErr w:type="spellEnd"/>
      <w:r w:rsidRPr="009A7B2A">
        <w:rPr>
          <w:b/>
          <w:color w:val="000000"/>
          <w:lang w:eastAsia="ro-RO"/>
        </w:rPr>
        <w:t xml:space="preserve"> </w:t>
      </w:r>
      <w:proofErr w:type="spellStart"/>
      <w:r w:rsidRPr="00ED7826">
        <w:rPr>
          <w:b/>
          <w:bCs/>
          <w:color w:val="000000" w:themeColor="text1"/>
        </w:rPr>
        <w:t>privind</w:t>
      </w:r>
      <w:proofErr w:type="spellEnd"/>
      <w:r w:rsidRPr="00ED7826">
        <w:rPr>
          <w:b/>
          <w:bCs/>
          <w:color w:val="000000" w:themeColor="text1"/>
        </w:rPr>
        <w:t xml:space="preserve"> </w:t>
      </w:r>
      <w:proofErr w:type="spellStart"/>
      <w:r w:rsidRPr="007629B5">
        <w:rPr>
          <w:b/>
          <w:bCs/>
          <w:color w:val="000000" w:themeColor="text1"/>
        </w:rPr>
        <w:t>aprobarea</w:t>
      </w:r>
      <w:proofErr w:type="spellEnd"/>
      <w:r w:rsidRPr="007629B5">
        <w:rPr>
          <w:b/>
          <w:bCs/>
          <w:color w:val="000000" w:themeColor="text1"/>
        </w:rPr>
        <w:t xml:space="preserve"> </w:t>
      </w:r>
      <w:proofErr w:type="spellStart"/>
      <w:r w:rsidRPr="007629B5">
        <w:rPr>
          <w:b/>
          <w:bCs/>
          <w:color w:val="000000" w:themeColor="text1"/>
        </w:rPr>
        <w:t>exercitării</w:t>
      </w:r>
      <w:proofErr w:type="spellEnd"/>
      <w:r w:rsidRPr="007629B5">
        <w:rPr>
          <w:b/>
          <w:bCs/>
          <w:color w:val="000000" w:themeColor="text1"/>
        </w:rPr>
        <w:t xml:space="preserve"> </w:t>
      </w:r>
      <w:proofErr w:type="spellStart"/>
      <w:r w:rsidRPr="007629B5">
        <w:rPr>
          <w:b/>
          <w:bCs/>
          <w:color w:val="000000" w:themeColor="text1"/>
        </w:rPr>
        <w:t>dreptului</w:t>
      </w:r>
      <w:proofErr w:type="spellEnd"/>
      <w:r w:rsidRPr="007629B5">
        <w:rPr>
          <w:b/>
          <w:bCs/>
          <w:color w:val="000000" w:themeColor="text1"/>
        </w:rPr>
        <w:t xml:space="preserve"> de </w:t>
      </w:r>
      <w:proofErr w:type="spellStart"/>
      <w:r w:rsidRPr="007629B5">
        <w:rPr>
          <w:b/>
          <w:bCs/>
          <w:color w:val="000000" w:themeColor="text1"/>
        </w:rPr>
        <w:t>uz</w:t>
      </w:r>
      <w:proofErr w:type="spellEnd"/>
      <w:r w:rsidRPr="007629B5">
        <w:rPr>
          <w:b/>
          <w:bCs/>
          <w:color w:val="000000" w:themeColor="text1"/>
        </w:rPr>
        <w:t xml:space="preserve"> </w:t>
      </w:r>
      <w:proofErr w:type="spellStart"/>
      <w:r w:rsidRPr="007629B5">
        <w:rPr>
          <w:b/>
          <w:bCs/>
          <w:color w:val="000000" w:themeColor="text1"/>
        </w:rPr>
        <w:t>și</w:t>
      </w:r>
      <w:proofErr w:type="spellEnd"/>
      <w:r w:rsidRPr="007629B5">
        <w:rPr>
          <w:b/>
          <w:bCs/>
          <w:color w:val="000000" w:themeColor="text1"/>
        </w:rPr>
        <w:t xml:space="preserve"> </w:t>
      </w:r>
      <w:proofErr w:type="spellStart"/>
      <w:r w:rsidRPr="007629B5">
        <w:rPr>
          <w:b/>
          <w:bCs/>
          <w:color w:val="000000" w:themeColor="text1"/>
        </w:rPr>
        <w:t>servitute</w:t>
      </w:r>
      <w:proofErr w:type="spellEnd"/>
      <w:r w:rsidRPr="007629B5">
        <w:rPr>
          <w:b/>
          <w:bCs/>
          <w:color w:val="000000" w:themeColor="text1"/>
        </w:rPr>
        <w:t xml:space="preserve"> de </w:t>
      </w:r>
      <w:proofErr w:type="spellStart"/>
      <w:r w:rsidRPr="007629B5">
        <w:rPr>
          <w:b/>
          <w:bCs/>
          <w:color w:val="000000" w:themeColor="text1"/>
        </w:rPr>
        <w:t>către</w:t>
      </w:r>
      <w:proofErr w:type="spellEnd"/>
      <w:r w:rsidRPr="007629B5">
        <w:rPr>
          <w:b/>
          <w:bCs/>
          <w:color w:val="000000" w:themeColor="text1"/>
        </w:rPr>
        <w:t xml:space="preserve"> </w:t>
      </w:r>
      <w:proofErr w:type="spellStart"/>
      <w:r w:rsidRPr="007629B5">
        <w:rPr>
          <w:b/>
          <w:bCs/>
          <w:color w:val="000000" w:themeColor="text1"/>
        </w:rPr>
        <w:t>Rețele</w:t>
      </w:r>
      <w:proofErr w:type="spellEnd"/>
      <w:r w:rsidRPr="007629B5">
        <w:rPr>
          <w:b/>
          <w:bCs/>
          <w:color w:val="000000" w:themeColor="text1"/>
        </w:rPr>
        <w:t xml:space="preserve"> </w:t>
      </w:r>
      <w:proofErr w:type="spellStart"/>
      <w:r w:rsidRPr="007629B5">
        <w:rPr>
          <w:b/>
          <w:bCs/>
          <w:color w:val="000000" w:themeColor="text1"/>
        </w:rPr>
        <w:t>Electrice</w:t>
      </w:r>
      <w:proofErr w:type="spellEnd"/>
      <w:r w:rsidRPr="007629B5">
        <w:rPr>
          <w:b/>
          <w:bCs/>
          <w:color w:val="000000" w:themeColor="text1"/>
        </w:rPr>
        <w:t xml:space="preserve"> Dobrogea S.A, </w:t>
      </w:r>
      <w:proofErr w:type="spellStart"/>
      <w:r w:rsidRPr="007629B5">
        <w:rPr>
          <w:b/>
          <w:bCs/>
          <w:color w:val="000000" w:themeColor="text1"/>
        </w:rPr>
        <w:t>prin</w:t>
      </w:r>
      <w:proofErr w:type="spellEnd"/>
      <w:r w:rsidRPr="007629B5">
        <w:rPr>
          <w:b/>
          <w:bCs/>
          <w:color w:val="000000" w:themeColor="text1"/>
        </w:rPr>
        <w:t xml:space="preserve"> PROINSTAL SRL, </w:t>
      </w:r>
      <w:proofErr w:type="spellStart"/>
      <w:r w:rsidRPr="007629B5">
        <w:rPr>
          <w:b/>
          <w:bCs/>
          <w:color w:val="000000" w:themeColor="text1"/>
        </w:rPr>
        <w:t>asupra</w:t>
      </w:r>
      <w:proofErr w:type="spellEnd"/>
      <w:r w:rsidRPr="007629B5">
        <w:rPr>
          <w:b/>
          <w:bCs/>
          <w:color w:val="000000" w:themeColor="text1"/>
        </w:rPr>
        <w:t xml:space="preserve">  </w:t>
      </w:r>
      <w:proofErr w:type="spellStart"/>
      <w:r w:rsidRPr="007629B5">
        <w:rPr>
          <w:b/>
          <w:bCs/>
          <w:color w:val="000000" w:themeColor="text1"/>
        </w:rPr>
        <w:t>terenului</w:t>
      </w:r>
      <w:proofErr w:type="spellEnd"/>
      <w:r w:rsidRPr="007629B5">
        <w:rPr>
          <w:b/>
          <w:bCs/>
          <w:color w:val="000000" w:themeColor="text1"/>
        </w:rPr>
        <w:t xml:space="preserve">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suprafață</w:t>
      </w:r>
      <w:proofErr w:type="spellEnd"/>
      <w:r w:rsidRPr="007629B5">
        <w:rPr>
          <w:b/>
          <w:bCs/>
          <w:color w:val="000000" w:themeColor="text1"/>
        </w:rPr>
        <w:t xml:space="preserve"> de 1,25 </w:t>
      </w:r>
      <w:proofErr w:type="spellStart"/>
      <w:r w:rsidRPr="007629B5">
        <w:rPr>
          <w:b/>
          <w:bCs/>
          <w:color w:val="000000" w:themeColor="text1"/>
        </w:rPr>
        <w:t>mp</w:t>
      </w:r>
      <w:proofErr w:type="spellEnd"/>
      <w:r w:rsidRPr="007629B5">
        <w:rPr>
          <w:b/>
          <w:bCs/>
          <w:color w:val="000000" w:themeColor="text1"/>
        </w:rPr>
        <w:t xml:space="preserve">, parte din </w:t>
      </w:r>
      <w:proofErr w:type="spellStart"/>
      <w:r w:rsidRPr="007629B5">
        <w:rPr>
          <w:b/>
          <w:bCs/>
          <w:color w:val="000000" w:themeColor="text1"/>
        </w:rPr>
        <w:t>imobilul</w:t>
      </w:r>
      <w:proofErr w:type="spellEnd"/>
      <w:r w:rsidRPr="007629B5">
        <w:rPr>
          <w:b/>
          <w:bCs/>
          <w:color w:val="000000" w:themeColor="text1"/>
        </w:rPr>
        <w:t xml:space="preserve"> - </w:t>
      </w:r>
      <w:proofErr w:type="spellStart"/>
      <w:r w:rsidRPr="007629B5">
        <w:rPr>
          <w:b/>
          <w:bCs/>
          <w:color w:val="000000" w:themeColor="text1"/>
        </w:rPr>
        <w:t>teren</w:t>
      </w:r>
      <w:proofErr w:type="spellEnd"/>
      <w:r w:rsidRPr="007629B5">
        <w:rPr>
          <w:b/>
          <w:bCs/>
          <w:color w:val="000000" w:themeColor="text1"/>
        </w:rPr>
        <w:t xml:space="preserve"> cu </w:t>
      </w:r>
      <w:proofErr w:type="spellStart"/>
      <w:r w:rsidRPr="007629B5">
        <w:rPr>
          <w:b/>
          <w:bCs/>
          <w:color w:val="000000" w:themeColor="text1"/>
        </w:rPr>
        <w:t>nr</w:t>
      </w:r>
      <w:proofErr w:type="spellEnd"/>
      <w:r w:rsidRPr="007629B5">
        <w:rPr>
          <w:b/>
          <w:bCs/>
          <w:color w:val="000000" w:themeColor="text1"/>
        </w:rPr>
        <w:t xml:space="preserve">. cadastral 30607, </w:t>
      </w:r>
      <w:proofErr w:type="spellStart"/>
      <w:r w:rsidRPr="007629B5">
        <w:rPr>
          <w:b/>
          <w:bCs/>
          <w:color w:val="000000" w:themeColor="text1"/>
        </w:rPr>
        <w:t>înscris</w:t>
      </w:r>
      <w:proofErr w:type="spellEnd"/>
      <w:r w:rsidRPr="007629B5">
        <w:rPr>
          <w:b/>
          <w:bCs/>
          <w:color w:val="000000" w:themeColor="text1"/>
        </w:rPr>
        <w:t xml:space="preserve">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cartea</w:t>
      </w:r>
      <w:proofErr w:type="spellEnd"/>
      <w:r w:rsidRPr="007629B5">
        <w:rPr>
          <w:b/>
          <w:bCs/>
          <w:color w:val="000000" w:themeColor="text1"/>
        </w:rPr>
        <w:t xml:space="preserve"> </w:t>
      </w:r>
      <w:proofErr w:type="spellStart"/>
      <w:r w:rsidRPr="007629B5">
        <w:rPr>
          <w:b/>
          <w:bCs/>
          <w:color w:val="000000" w:themeColor="text1"/>
        </w:rPr>
        <w:t>funciară</w:t>
      </w:r>
      <w:proofErr w:type="spellEnd"/>
      <w:r w:rsidRPr="007629B5">
        <w:rPr>
          <w:b/>
          <w:bCs/>
          <w:color w:val="000000" w:themeColor="text1"/>
        </w:rPr>
        <w:t xml:space="preserve"> 30607,  </w:t>
      </w:r>
      <w:proofErr w:type="spellStart"/>
      <w:r w:rsidRPr="007629B5">
        <w:rPr>
          <w:b/>
          <w:bCs/>
          <w:color w:val="000000" w:themeColor="text1"/>
        </w:rPr>
        <w:t>aparținând</w:t>
      </w:r>
      <w:proofErr w:type="spellEnd"/>
      <w:r w:rsidRPr="007629B5">
        <w:rPr>
          <w:b/>
          <w:bCs/>
          <w:color w:val="000000" w:themeColor="text1"/>
        </w:rPr>
        <w:t xml:space="preserve"> </w:t>
      </w:r>
      <w:proofErr w:type="spellStart"/>
      <w:r w:rsidRPr="007629B5">
        <w:rPr>
          <w:b/>
          <w:bCs/>
          <w:color w:val="000000" w:themeColor="text1"/>
        </w:rPr>
        <w:t>domeniului</w:t>
      </w:r>
      <w:proofErr w:type="spellEnd"/>
      <w:r w:rsidRPr="007629B5">
        <w:rPr>
          <w:b/>
          <w:bCs/>
          <w:color w:val="000000" w:themeColor="text1"/>
        </w:rPr>
        <w:t xml:space="preserve"> public al UAT </w:t>
      </w:r>
      <w:proofErr w:type="spellStart"/>
      <w:r w:rsidRPr="007629B5">
        <w:rPr>
          <w:b/>
          <w:bCs/>
          <w:color w:val="000000" w:themeColor="text1"/>
        </w:rPr>
        <w:t>Municipiul</w:t>
      </w:r>
      <w:proofErr w:type="spellEnd"/>
      <w:r w:rsidRPr="007629B5">
        <w:rPr>
          <w:b/>
          <w:bCs/>
          <w:color w:val="000000" w:themeColor="text1"/>
        </w:rPr>
        <w:t xml:space="preserve"> </w:t>
      </w:r>
      <w:proofErr w:type="spellStart"/>
      <w:r w:rsidRPr="007629B5">
        <w:rPr>
          <w:b/>
          <w:bCs/>
          <w:color w:val="000000" w:themeColor="text1"/>
        </w:rPr>
        <w:t>Călărași</w:t>
      </w:r>
      <w:proofErr w:type="spellEnd"/>
      <w:r w:rsidRPr="007629B5">
        <w:rPr>
          <w:b/>
          <w:bCs/>
          <w:color w:val="000000" w:themeColor="text1"/>
        </w:rPr>
        <w:t xml:space="preserve">, </w:t>
      </w:r>
      <w:proofErr w:type="spellStart"/>
      <w:r w:rsidRPr="007629B5">
        <w:rPr>
          <w:b/>
          <w:bCs/>
          <w:color w:val="000000" w:themeColor="text1"/>
        </w:rPr>
        <w:t>pentru</w:t>
      </w:r>
      <w:proofErr w:type="spellEnd"/>
      <w:r w:rsidRPr="007629B5">
        <w:rPr>
          <w:b/>
          <w:bCs/>
          <w:color w:val="000000" w:themeColor="text1"/>
        </w:rPr>
        <w:t xml:space="preserve"> </w:t>
      </w:r>
      <w:proofErr w:type="spellStart"/>
      <w:r w:rsidRPr="007629B5">
        <w:rPr>
          <w:b/>
          <w:bCs/>
          <w:color w:val="000000" w:themeColor="text1"/>
        </w:rPr>
        <w:t>amplasare</w:t>
      </w:r>
      <w:proofErr w:type="spellEnd"/>
      <w:r w:rsidRPr="007629B5">
        <w:rPr>
          <w:b/>
          <w:bCs/>
          <w:color w:val="000000" w:themeColor="text1"/>
        </w:rPr>
        <w:t xml:space="preserve"> BMPT, </w:t>
      </w:r>
      <w:proofErr w:type="spellStart"/>
      <w:r w:rsidRPr="007629B5">
        <w:rPr>
          <w:b/>
          <w:bCs/>
          <w:color w:val="000000" w:themeColor="text1"/>
        </w:rPr>
        <w:t>în</w:t>
      </w:r>
      <w:proofErr w:type="spellEnd"/>
      <w:r w:rsidRPr="007629B5">
        <w:rPr>
          <w:b/>
          <w:bCs/>
          <w:color w:val="000000" w:themeColor="text1"/>
        </w:rPr>
        <w:t xml:space="preserve"> </w:t>
      </w:r>
      <w:proofErr w:type="spellStart"/>
      <w:r w:rsidRPr="007629B5">
        <w:rPr>
          <w:b/>
          <w:bCs/>
          <w:color w:val="000000" w:themeColor="text1"/>
        </w:rPr>
        <w:t>vederea</w:t>
      </w:r>
      <w:proofErr w:type="spellEnd"/>
      <w:r w:rsidRPr="007629B5">
        <w:rPr>
          <w:b/>
          <w:bCs/>
          <w:color w:val="000000" w:themeColor="text1"/>
        </w:rPr>
        <w:t xml:space="preserve"> </w:t>
      </w:r>
      <w:proofErr w:type="spellStart"/>
      <w:r w:rsidRPr="007629B5">
        <w:rPr>
          <w:b/>
          <w:bCs/>
          <w:color w:val="000000" w:themeColor="text1"/>
        </w:rPr>
        <w:t>alimentării</w:t>
      </w:r>
      <w:proofErr w:type="spellEnd"/>
      <w:r w:rsidRPr="007629B5">
        <w:rPr>
          <w:b/>
          <w:bCs/>
          <w:color w:val="000000" w:themeColor="text1"/>
        </w:rPr>
        <w:t xml:space="preserve"> cu </w:t>
      </w:r>
      <w:proofErr w:type="spellStart"/>
      <w:r w:rsidRPr="007629B5">
        <w:rPr>
          <w:b/>
          <w:bCs/>
          <w:color w:val="000000" w:themeColor="text1"/>
        </w:rPr>
        <w:t>energie</w:t>
      </w:r>
      <w:proofErr w:type="spellEnd"/>
      <w:r w:rsidRPr="007629B5">
        <w:rPr>
          <w:b/>
          <w:bCs/>
          <w:color w:val="000000" w:themeColor="text1"/>
        </w:rPr>
        <w:t xml:space="preserve"> </w:t>
      </w:r>
      <w:proofErr w:type="spellStart"/>
      <w:r w:rsidRPr="007629B5">
        <w:rPr>
          <w:b/>
          <w:bCs/>
          <w:color w:val="000000" w:themeColor="text1"/>
        </w:rPr>
        <w:t>electrică</w:t>
      </w:r>
      <w:proofErr w:type="spellEnd"/>
      <w:r w:rsidRPr="007629B5">
        <w:rPr>
          <w:b/>
          <w:bCs/>
          <w:color w:val="000000" w:themeColor="text1"/>
        </w:rPr>
        <w:t xml:space="preserve"> a </w:t>
      </w:r>
      <w:proofErr w:type="spellStart"/>
      <w:r w:rsidRPr="007629B5">
        <w:rPr>
          <w:b/>
          <w:bCs/>
          <w:color w:val="000000" w:themeColor="text1"/>
        </w:rPr>
        <w:t>Unității</w:t>
      </w:r>
      <w:proofErr w:type="spellEnd"/>
      <w:r w:rsidRPr="007629B5">
        <w:rPr>
          <w:b/>
          <w:bCs/>
          <w:color w:val="000000" w:themeColor="text1"/>
        </w:rPr>
        <w:t xml:space="preserve"> </w:t>
      </w:r>
      <w:proofErr w:type="spellStart"/>
      <w:r w:rsidRPr="007629B5">
        <w:rPr>
          <w:b/>
          <w:bCs/>
          <w:color w:val="000000" w:themeColor="text1"/>
        </w:rPr>
        <w:t>Militare</w:t>
      </w:r>
      <w:proofErr w:type="spellEnd"/>
      <w:r w:rsidRPr="007629B5">
        <w:rPr>
          <w:b/>
          <w:bCs/>
          <w:color w:val="000000" w:themeColor="text1"/>
        </w:rPr>
        <w:t xml:space="preserve"> 0256, </w:t>
      </w:r>
      <w:proofErr w:type="spellStart"/>
      <w:r w:rsidRPr="007629B5">
        <w:rPr>
          <w:b/>
          <w:bCs/>
          <w:color w:val="000000" w:themeColor="text1"/>
        </w:rPr>
        <w:t>pentru</w:t>
      </w:r>
      <w:proofErr w:type="spellEnd"/>
      <w:r w:rsidRPr="007629B5">
        <w:rPr>
          <w:b/>
          <w:bCs/>
          <w:color w:val="000000" w:themeColor="text1"/>
        </w:rPr>
        <w:t xml:space="preserve"> </w:t>
      </w:r>
      <w:proofErr w:type="spellStart"/>
      <w:r w:rsidRPr="007629B5">
        <w:rPr>
          <w:b/>
          <w:bCs/>
          <w:color w:val="000000" w:themeColor="text1"/>
        </w:rPr>
        <w:t>obiectivul</w:t>
      </w:r>
      <w:proofErr w:type="spellEnd"/>
      <w:r w:rsidRPr="007629B5">
        <w:rPr>
          <w:b/>
          <w:bCs/>
          <w:color w:val="000000" w:themeColor="text1"/>
        </w:rPr>
        <w:t xml:space="preserve"> “ GARAJ AUTO DIN ELEMENTE  D</w:t>
      </w:r>
      <w:r>
        <w:rPr>
          <w:b/>
          <w:bCs/>
          <w:color w:val="000000" w:themeColor="text1"/>
        </w:rPr>
        <w:t>E CONSTRUCȚIE UȘOARĂ</w:t>
      </w:r>
      <w:r>
        <w:rPr>
          <w:b/>
          <w:bCs/>
          <w:color w:val="000000" w:themeColor="text1"/>
        </w:rPr>
        <w:t xml:space="preserve"> </w:t>
      </w:r>
      <w:r w:rsidRPr="007629B5">
        <w:rPr>
          <w:b/>
          <w:bCs/>
          <w:color w:val="000000" w:themeColor="text1"/>
        </w:rPr>
        <w:t>LA SEDIUL INSPECTORATULUI DE JANDARMI JUDEȚEAN CĂLĂRAȘI“</w:t>
      </w:r>
    </w:p>
    <w:p w:rsidR="009A7B2A" w:rsidRPr="009A7B2A" w:rsidRDefault="009A7B2A" w:rsidP="009A7B2A">
      <w:pPr>
        <w:tabs>
          <w:tab w:val="decimal" w:pos="-1080"/>
          <w:tab w:val="left" w:pos="0"/>
        </w:tabs>
        <w:jc w:val="both"/>
        <w:rPr>
          <w:b/>
          <w:bCs/>
          <w:iCs/>
          <w:color w:val="000000"/>
          <w:lang w:val="ro-RO"/>
        </w:rPr>
      </w:pPr>
      <w:r w:rsidRPr="009A7B2A">
        <w:rPr>
          <w:b/>
          <w:bCs/>
          <w:iCs/>
          <w:color w:val="000000"/>
        </w:rPr>
        <w:t xml:space="preserve">     </w:t>
      </w:r>
      <w:r w:rsidRPr="009A7B2A">
        <w:rPr>
          <w:color w:val="000000"/>
        </w:rPr>
        <w:t xml:space="preserve"> </w:t>
      </w:r>
      <w:proofErr w:type="spellStart"/>
      <w:r w:rsidRPr="009A7B2A">
        <w:rPr>
          <w:color w:val="000000"/>
          <w:lang w:eastAsia="ro-RO"/>
        </w:rPr>
        <w:t>Examinând</w:t>
      </w:r>
      <w:proofErr w:type="spellEnd"/>
      <w:r w:rsidRPr="009A7B2A">
        <w:rPr>
          <w:color w:val="000000"/>
          <w:lang w:eastAsia="ro-RO"/>
        </w:rPr>
        <w:t xml:space="preserve"> </w:t>
      </w:r>
      <w:proofErr w:type="spellStart"/>
      <w:r w:rsidRPr="009A7B2A">
        <w:rPr>
          <w:color w:val="000000"/>
          <w:lang w:eastAsia="ro-RO"/>
        </w:rPr>
        <w:t>proiectul</w:t>
      </w:r>
      <w:proofErr w:type="spellEnd"/>
      <w:r w:rsidRPr="009A7B2A">
        <w:rPr>
          <w:color w:val="000000"/>
          <w:lang w:eastAsia="ro-RO"/>
        </w:rPr>
        <w:t xml:space="preserve"> de </w:t>
      </w:r>
      <w:proofErr w:type="spellStart"/>
      <w:r w:rsidRPr="009A7B2A">
        <w:rPr>
          <w:color w:val="000000"/>
          <w:lang w:eastAsia="ro-RO"/>
        </w:rPr>
        <w:t>hotărâre</w:t>
      </w:r>
      <w:proofErr w:type="spellEnd"/>
      <w:r w:rsidRPr="009A7B2A">
        <w:rPr>
          <w:color w:val="000000"/>
          <w:lang w:eastAsia="ro-RO"/>
        </w:rPr>
        <w:t xml:space="preserve"> </w:t>
      </w:r>
      <w:proofErr w:type="spellStart"/>
      <w:r w:rsidRPr="009A7B2A">
        <w:rPr>
          <w:color w:val="000000"/>
          <w:lang w:eastAsia="ro-RO"/>
        </w:rPr>
        <w:t>comisia</w:t>
      </w:r>
      <w:proofErr w:type="spellEnd"/>
      <w:r w:rsidRPr="009A7B2A">
        <w:rPr>
          <w:color w:val="000000"/>
          <w:lang w:eastAsia="ro-RO"/>
        </w:rPr>
        <w:t xml:space="preserve"> </w:t>
      </w:r>
      <w:proofErr w:type="spellStart"/>
      <w:r w:rsidRPr="009A7B2A">
        <w:rPr>
          <w:color w:val="000000"/>
          <w:lang w:eastAsia="ro-RO"/>
        </w:rPr>
        <w:t>constată</w:t>
      </w:r>
      <w:proofErr w:type="spellEnd"/>
      <w:r w:rsidRPr="009A7B2A">
        <w:rPr>
          <w:color w:val="000000"/>
          <w:lang w:eastAsia="ro-RO"/>
        </w:rPr>
        <w:t xml:space="preserve"> </w:t>
      </w:r>
      <w:proofErr w:type="spellStart"/>
      <w:r w:rsidRPr="009A7B2A">
        <w:rPr>
          <w:color w:val="000000"/>
          <w:lang w:eastAsia="ro-RO"/>
        </w:rPr>
        <w:t>că</w:t>
      </w:r>
      <w:proofErr w:type="spellEnd"/>
      <w:r w:rsidRPr="009A7B2A">
        <w:rPr>
          <w:color w:val="000000"/>
          <w:lang w:eastAsia="ro-RO"/>
        </w:rPr>
        <w:t xml:space="preserve"> </w:t>
      </w:r>
      <w:proofErr w:type="spellStart"/>
      <w:r w:rsidRPr="009A7B2A">
        <w:rPr>
          <w:color w:val="000000"/>
          <w:lang w:eastAsia="ro-RO"/>
        </w:rPr>
        <w:t>acesta</w:t>
      </w:r>
      <w:proofErr w:type="spellEnd"/>
      <w:r w:rsidRPr="009A7B2A">
        <w:rPr>
          <w:color w:val="000000"/>
          <w:lang w:eastAsia="ro-RO"/>
        </w:rPr>
        <w:t xml:space="preserve"> </w:t>
      </w:r>
      <w:proofErr w:type="spellStart"/>
      <w:proofErr w:type="gramStart"/>
      <w:r w:rsidRPr="009A7B2A">
        <w:rPr>
          <w:color w:val="000000"/>
          <w:lang w:eastAsia="ro-RO"/>
        </w:rPr>
        <w:t>este</w:t>
      </w:r>
      <w:proofErr w:type="spellEnd"/>
      <w:proofErr w:type="gramEnd"/>
      <w:r w:rsidRPr="009A7B2A">
        <w:rPr>
          <w:color w:val="000000"/>
          <w:lang w:eastAsia="ro-RO"/>
        </w:rPr>
        <w:t xml:space="preserve"> </w:t>
      </w:r>
      <w:proofErr w:type="spellStart"/>
      <w:r w:rsidRPr="009A7B2A">
        <w:rPr>
          <w:color w:val="000000"/>
          <w:lang w:eastAsia="ro-RO"/>
        </w:rPr>
        <w:t>oportun</w:t>
      </w:r>
      <w:proofErr w:type="spellEnd"/>
      <w:r w:rsidRPr="009A7B2A">
        <w:rPr>
          <w:color w:val="000000"/>
          <w:lang w:eastAsia="ro-RO"/>
        </w:rPr>
        <w:t xml:space="preserve"> </w:t>
      </w:r>
      <w:proofErr w:type="spellStart"/>
      <w:r w:rsidRPr="009A7B2A">
        <w:rPr>
          <w:color w:val="000000"/>
          <w:lang w:eastAsia="ro-RO"/>
        </w:rPr>
        <w:t>şi</w:t>
      </w:r>
      <w:proofErr w:type="spellEnd"/>
      <w:r w:rsidRPr="009A7B2A">
        <w:rPr>
          <w:color w:val="000000"/>
          <w:lang w:eastAsia="ro-RO"/>
        </w:rPr>
        <w:t xml:space="preserve"> </w:t>
      </w:r>
      <w:proofErr w:type="spellStart"/>
      <w:r w:rsidRPr="009A7B2A">
        <w:rPr>
          <w:color w:val="000000"/>
          <w:lang w:eastAsia="ro-RO"/>
        </w:rPr>
        <w:t>necesar</w:t>
      </w:r>
      <w:proofErr w:type="spellEnd"/>
      <w:r w:rsidRPr="009A7B2A">
        <w:rPr>
          <w:color w:val="000000"/>
          <w:lang w:eastAsia="ro-RO"/>
        </w:rPr>
        <w:t xml:space="preserve"> </w:t>
      </w:r>
      <w:proofErr w:type="spellStart"/>
      <w:r w:rsidRPr="009A7B2A">
        <w:rPr>
          <w:color w:val="000000"/>
          <w:lang w:eastAsia="ro-RO"/>
        </w:rPr>
        <w:t>în</w:t>
      </w:r>
      <w:proofErr w:type="spellEnd"/>
      <w:r w:rsidRPr="009A7B2A">
        <w:rPr>
          <w:color w:val="000000"/>
          <w:lang w:eastAsia="ro-RO"/>
        </w:rPr>
        <w:t xml:space="preserve"> </w:t>
      </w:r>
      <w:proofErr w:type="spellStart"/>
      <w:r w:rsidRPr="009A7B2A">
        <w:rPr>
          <w:color w:val="000000"/>
          <w:lang w:eastAsia="ro-RO"/>
        </w:rPr>
        <w:t>baza</w:t>
      </w:r>
      <w:proofErr w:type="spellEnd"/>
      <w:r w:rsidRPr="009A7B2A">
        <w:rPr>
          <w:color w:val="000000"/>
          <w:lang w:eastAsia="ro-RO"/>
        </w:rPr>
        <w:t xml:space="preserve"> </w:t>
      </w:r>
      <w:proofErr w:type="spellStart"/>
      <w:r w:rsidRPr="009A7B2A">
        <w:rPr>
          <w:color w:val="000000"/>
          <w:lang w:eastAsia="ro-RO"/>
        </w:rPr>
        <w:t>documentelor</w:t>
      </w:r>
      <w:proofErr w:type="spellEnd"/>
      <w:r w:rsidRPr="009A7B2A">
        <w:rPr>
          <w:color w:val="000000"/>
          <w:lang w:eastAsia="ro-RO"/>
        </w:rPr>
        <w:t xml:space="preserve"> </w:t>
      </w:r>
      <w:proofErr w:type="spellStart"/>
      <w:r w:rsidRPr="009A7B2A">
        <w:rPr>
          <w:color w:val="000000"/>
          <w:lang w:eastAsia="ro-RO"/>
        </w:rPr>
        <w:t>întocmite</w:t>
      </w:r>
      <w:proofErr w:type="spellEnd"/>
      <w:r w:rsidRPr="009A7B2A">
        <w:rPr>
          <w:color w:val="000000"/>
          <w:lang w:eastAsia="ro-RO"/>
        </w:rPr>
        <w:t xml:space="preserve"> </w:t>
      </w:r>
      <w:proofErr w:type="spellStart"/>
      <w:r w:rsidRPr="009A7B2A">
        <w:rPr>
          <w:color w:val="000000"/>
          <w:lang w:eastAsia="ro-RO"/>
        </w:rPr>
        <w:t>și</w:t>
      </w:r>
      <w:proofErr w:type="spellEnd"/>
      <w:r w:rsidRPr="009A7B2A">
        <w:rPr>
          <w:color w:val="000000"/>
          <w:lang w:eastAsia="ro-RO"/>
        </w:rPr>
        <w:t xml:space="preserve"> </w:t>
      </w:r>
      <w:proofErr w:type="spellStart"/>
      <w:r w:rsidRPr="009A7B2A">
        <w:rPr>
          <w:color w:val="000000"/>
          <w:lang w:eastAsia="ro-RO"/>
        </w:rPr>
        <w:t>anume</w:t>
      </w:r>
      <w:proofErr w:type="spellEnd"/>
      <w:r w:rsidRPr="009A7B2A">
        <w:rPr>
          <w:bCs/>
          <w:lang w:eastAsia="ro-RO"/>
        </w:rPr>
        <w:t xml:space="preserve">: </w:t>
      </w:r>
    </w:p>
    <w:p w:rsidR="009A7B2A" w:rsidRDefault="009A7B2A" w:rsidP="009A7B2A">
      <w:pPr>
        <w:jc w:val="both"/>
        <w:rPr>
          <w:bCs/>
          <w:color w:val="000000" w:themeColor="text1"/>
          <w:lang w:val="ro-RO"/>
        </w:rPr>
      </w:pPr>
      <w:r>
        <w:rPr>
          <w:color w:val="000000" w:themeColor="text1"/>
        </w:rPr>
        <w:t xml:space="preserve">- </w:t>
      </w:r>
      <w:proofErr w:type="spellStart"/>
      <w:proofErr w:type="gramStart"/>
      <w:r>
        <w:rPr>
          <w:color w:val="000000" w:themeColor="text1"/>
        </w:rPr>
        <w:t>cererea</w:t>
      </w:r>
      <w:proofErr w:type="spellEnd"/>
      <w:proofErr w:type="gramEnd"/>
      <w:r>
        <w:rPr>
          <w:color w:val="000000" w:themeColor="text1"/>
        </w:rPr>
        <w:t xml:space="preserve"> </w:t>
      </w:r>
      <w:proofErr w:type="spellStart"/>
      <w:r>
        <w:rPr>
          <w:color w:val="000000" w:themeColor="text1"/>
        </w:rPr>
        <w:t>formulată</w:t>
      </w:r>
      <w:proofErr w:type="spellEnd"/>
      <w:r>
        <w:rPr>
          <w:color w:val="000000" w:themeColor="text1"/>
        </w:rPr>
        <w:t xml:space="preserve"> de</w:t>
      </w:r>
      <w:r w:rsidRPr="009272F5">
        <w:rPr>
          <w:color w:val="000000" w:themeColor="text1"/>
        </w:rPr>
        <w:t xml:space="preserve"> </w:t>
      </w:r>
      <w:proofErr w:type="spellStart"/>
      <w:r>
        <w:rPr>
          <w:color w:val="000000" w:themeColor="text1"/>
        </w:rPr>
        <w:t>Rețele</w:t>
      </w:r>
      <w:proofErr w:type="spellEnd"/>
      <w:r>
        <w:rPr>
          <w:color w:val="000000" w:themeColor="text1"/>
        </w:rPr>
        <w:t xml:space="preserve"> </w:t>
      </w:r>
      <w:proofErr w:type="spellStart"/>
      <w:r>
        <w:rPr>
          <w:color w:val="000000" w:themeColor="text1"/>
        </w:rPr>
        <w:t>Electrice</w:t>
      </w:r>
      <w:proofErr w:type="spellEnd"/>
      <w:r>
        <w:rPr>
          <w:color w:val="000000" w:themeColor="text1"/>
        </w:rPr>
        <w:t xml:space="preserve"> Dobrogea S.A. </w:t>
      </w:r>
      <w:proofErr w:type="spellStart"/>
      <w:r>
        <w:rPr>
          <w:color w:val="000000" w:themeColor="text1"/>
        </w:rPr>
        <w:t>prin</w:t>
      </w:r>
      <w:proofErr w:type="spellEnd"/>
      <w:r>
        <w:rPr>
          <w:color w:val="000000" w:themeColor="text1"/>
        </w:rPr>
        <w:t xml:space="preserve"> </w:t>
      </w:r>
      <w:r w:rsidRPr="0083295B">
        <w:rPr>
          <w:color w:val="000000" w:themeColor="text1"/>
        </w:rPr>
        <w:t>PROINSTAL SRL</w:t>
      </w:r>
      <w:r>
        <w:rPr>
          <w:color w:val="000000" w:themeColor="text1"/>
        </w:rPr>
        <w:t xml:space="preserve">, </w:t>
      </w:r>
      <w:proofErr w:type="spellStart"/>
      <w:r w:rsidRPr="009272F5">
        <w:rPr>
          <w:color w:val="000000" w:themeColor="text1"/>
        </w:rPr>
        <w:t>înregistrată</w:t>
      </w:r>
      <w:proofErr w:type="spellEnd"/>
      <w:r w:rsidRPr="009272F5">
        <w:rPr>
          <w:color w:val="000000" w:themeColor="text1"/>
        </w:rPr>
        <w:t xml:space="preserve"> sub </w:t>
      </w:r>
      <w:proofErr w:type="spellStart"/>
      <w:r w:rsidRPr="009272F5">
        <w:rPr>
          <w:color w:val="000000" w:themeColor="text1"/>
        </w:rPr>
        <w:t>nr</w:t>
      </w:r>
      <w:proofErr w:type="spellEnd"/>
      <w:r w:rsidRPr="009272F5">
        <w:rPr>
          <w:color w:val="000000" w:themeColor="text1"/>
        </w:rPr>
        <w:t xml:space="preserve">. </w:t>
      </w:r>
      <w:r>
        <w:rPr>
          <w:color w:val="000000" w:themeColor="text1"/>
        </w:rPr>
        <w:t>145081/20.09.2024,</w:t>
      </w:r>
      <w:r w:rsidRPr="009272F5">
        <w:rPr>
          <w:color w:val="000000" w:themeColor="text1"/>
        </w:rPr>
        <w:t xml:space="preserve"> </w:t>
      </w:r>
      <w:proofErr w:type="spellStart"/>
      <w:r>
        <w:rPr>
          <w:color w:val="000000" w:themeColor="text1"/>
        </w:rPr>
        <w:t>potrivit</w:t>
      </w:r>
      <w:proofErr w:type="spellEnd"/>
      <w:r w:rsidRPr="009272F5">
        <w:rPr>
          <w:color w:val="000000" w:themeColor="text1"/>
        </w:rPr>
        <w:t xml:space="preserve"> </w:t>
      </w:r>
      <w:proofErr w:type="spellStart"/>
      <w:r>
        <w:rPr>
          <w:color w:val="000000" w:themeColor="text1"/>
        </w:rPr>
        <w:t>căreia</w:t>
      </w:r>
      <w:proofErr w:type="spellEnd"/>
      <w:r>
        <w:rPr>
          <w:color w:val="000000" w:themeColor="text1"/>
        </w:rPr>
        <w:t xml:space="preserve"> </w:t>
      </w:r>
      <w:proofErr w:type="spellStart"/>
      <w:r w:rsidRPr="009272F5">
        <w:rPr>
          <w:color w:val="000000" w:themeColor="text1"/>
        </w:rPr>
        <w:t>solicitã</w:t>
      </w:r>
      <w:proofErr w:type="spellEnd"/>
      <w:r w:rsidRPr="009272F5">
        <w:rPr>
          <w:color w:val="000000" w:themeColor="text1"/>
        </w:rPr>
        <w:t xml:space="preserve"> </w:t>
      </w:r>
      <w:proofErr w:type="spellStart"/>
      <w:r>
        <w:rPr>
          <w:color w:val="000000" w:themeColor="text1"/>
        </w:rPr>
        <w:t>promovarea</w:t>
      </w:r>
      <w:proofErr w:type="spellEnd"/>
      <w:r>
        <w:rPr>
          <w:color w:val="000000" w:themeColor="text1"/>
        </w:rPr>
        <w:t xml:space="preserve"> </w:t>
      </w:r>
      <w:proofErr w:type="spellStart"/>
      <w:r>
        <w:rPr>
          <w:color w:val="000000" w:themeColor="text1"/>
        </w:rPr>
        <w:t>unei</w:t>
      </w:r>
      <w:proofErr w:type="spellEnd"/>
      <w:r>
        <w:rPr>
          <w:color w:val="000000" w:themeColor="text1"/>
        </w:rPr>
        <w:t xml:space="preserve"> </w:t>
      </w:r>
      <w:proofErr w:type="spellStart"/>
      <w:r>
        <w:rPr>
          <w:color w:val="000000" w:themeColor="text1"/>
        </w:rPr>
        <w:t>hotărâri</w:t>
      </w:r>
      <w:proofErr w:type="spellEnd"/>
      <w:r>
        <w:rPr>
          <w:color w:val="000000" w:themeColor="text1"/>
        </w:rPr>
        <w:t xml:space="preserve"> de </w:t>
      </w:r>
      <w:proofErr w:type="spellStart"/>
      <w:r>
        <w:rPr>
          <w:color w:val="000000" w:themeColor="text1"/>
        </w:rPr>
        <w:t>consiliu</w:t>
      </w:r>
      <w:proofErr w:type="spellEnd"/>
      <w:r>
        <w:rPr>
          <w:color w:val="000000" w:themeColor="text1"/>
        </w:rPr>
        <w:t xml:space="preserve"> </w:t>
      </w:r>
      <w:proofErr w:type="spellStart"/>
      <w:r>
        <w:rPr>
          <w:color w:val="000000" w:themeColor="text1"/>
        </w:rPr>
        <w:t>pentru</w:t>
      </w:r>
      <w:proofErr w:type="spellEnd"/>
      <w:r>
        <w:rPr>
          <w:color w:val="000000" w:themeColor="text1"/>
        </w:rPr>
        <w:t xml:space="preserve"> </w:t>
      </w:r>
      <w:proofErr w:type="spellStart"/>
      <w:r>
        <w:rPr>
          <w:color w:val="000000" w:themeColor="text1"/>
        </w:rPr>
        <w:t>amplasarea</w:t>
      </w:r>
      <w:proofErr w:type="spellEnd"/>
      <w:r>
        <w:rPr>
          <w:color w:val="000000" w:themeColor="text1"/>
        </w:rPr>
        <w:t xml:space="preserve"> BMPT (</w:t>
      </w:r>
      <w:proofErr w:type="spellStart"/>
      <w:r>
        <w:rPr>
          <w:color w:val="000000" w:themeColor="text1"/>
        </w:rPr>
        <w:t>suprafața</w:t>
      </w:r>
      <w:proofErr w:type="spellEnd"/>
      <w:r>
        <w:rPr>
          <w:color w:val="000000" w:themeColor="text1"/>
        </w:rPr>
        <w:t xml:space="preserve"> </w:t>
      </w:r>
      <w:proofErr w:type="spellStart"/>
      <w:r>
        <w:rPr>
          <w:color w:val="000000" w:themeColor="text1"/>
        </w:rPr>
        <w:t>ocupată</w:t>
      </w:r>
      <w:proofErr w:type="spellEnd"/>
      <w:r>
        <w:rPr>
          <w:color w:val="000000" w:themeColor="text1"/>
        </w:rPr>
        <w:t xml:space="preserve"> </w:t>
      </w:r>
      <w:proofErr w:type="spellStart"/>
      <w:r>
        <w:rPr>
          <w:color w:val="000000" w:themeColor="text1"/>
        </w:rPr>
        <w:t>definitiv</w:t>
      </w:r>
      <w:proofErr w:type="spellEnd"/>
      <w:r>
        <w:rPr>
          <w:color w:val="000000" w:themeColor="text1"/>
        </w:rPr>
        <w:t xml:space="preserve"> </w:t>
      </w:r>
      <w:proofErr w:type="spellStart"/>
      <w:r>
        <w:rPr>
          <w:color w:val="000000" w:themeColor="text1"/>
        </w:rPr>
        <w:t>pe</w:t>
      </w:r>
      <w:proofErr w:type="spellEnd"/>
      <w:r>
        <w:rPr>
          <w:color w:val="000000" w:themeColor="text1"/>
        </w:rPr>
        <w:t xml:space="preserve"> </w:t>
      </w:r>
      <w:proofErr w:type="spellStart"/>
      <w:r>
        <w:rPr>
          <w:color w:val="000000" w:themeColor="text1"/>
        </w:rPr>
        <w:t>domeniul</w:t>
      </w:r>
      <w:proofErr w:type="spellEnd"/>
      <w:r>
        <w:rPr>
          <w:color w:val="000000" w:themeColor="text1"/>
        </w:rPr>
        <w:t xml:space="preserve"> public al UAT </w:t>
      </w:r>
      <w:proofErr w:type="spellStart"/>
      <w:r>
        <w:rPr>
          <w:color w:val="000000" w:themeColor="text1"/>
        </w:rPr>
        <w:t>Mun</w:t>
      </w:r>
      <w:proofErr w:type="spellEnd"/>
      <w:r>
        <w:rPr>
          <w:color w:val="000000" w:themeColor="text1"/>
        </w:rPr>
        <w:t xml:space="preserve">. </w:t>
      </w:r>
      <w:proofErr w:type="spellStart"/>
      <w:r>
        <w:rPr>
          <w:color w:val="000000" w:themeColor="text1"/>
        </w:rPr>
        <w:t>Călărași</w:t>
      </w:r>
      <w:proofErr w:type="spellEnd"/>
      <w:r>
        <w:rPr>
          <w:color w:val="000000" w:themeColor="text1"/>
        </w:rPr>
        <w:t xml:space="preserve"> de 2</w:t>
      </w:r>
      <w:proofErr w:type="gramStart"/>
      <w:r>
        <w:rPr>
          <w:color w:val="000000" w:themeColor="text1"/>
        </w:rPr>
        <w:t>,5</w:t>
      </w:r>
      <w:proofErr w:type="gramEnd"/>
      <w:r>
        <w:rPr>
          <w:color w:val="000000" w:themeColor="text1"/>
        </w:rPr>
        <w:t xml:space="preserve">* 0,5=1,25 </w:t>
      </w:r>
      <w:proofErr w:type="spellStart"/>
      <w:r>
        <w:rPr>
          <w:color w:val="000000" w:themeColor="text1"/>
        </w:rPr>
        <w:t>mp</w:t>
      </w:r>
      <w:proofErr w:type="spellEnd"/>
      <w:r>
        <w:rPr>
          <w:color w:val="000000" w:themeColor="text1"/>
        </w:rPr>
        <w:t xml:space="preserve">), </w:t>
      </w:r>
      <w:proofErr w:type="spellStart"/>
      <w:r>
        <w:rPr>
          <w:color w:val="000000" w:themeColor="text1"/>
        </w:rPr>
        <w:t>în</w:t>
      </w:r>
      <w:proofErr w:type="spellEnd"/>
      <w:r>
        <w:rPr>
          <w:color w:val="000000" w:themeColor="text1"/>
        </w:rPr>
        <w:t xml:space="preserve"> </w:t>
      </w:r>
      <w:proofErr w:type="spellStart"/>
      <w:r>
        <w:rPr>
          <w:color w:val="000000" w:themeColor="text1"/>
        </w:rPr>
        <w:t>fundație</w:t>
      </w:r>
      <w:proofErr w:type="spellEnd"/>
      <w:r>
        <w:rPr>
          <w:color w:val="000000" w:themeColor="text1"/>
        </w:rPr>
        <w:t xml:space="preserve"> </w:t>
      </w:r>
      <w:proofErr w:type="spellStart"/>
      <w:r>
        <w:rPr>
          <w:color w:val="000000" w:themeColor="text1"/>
        </w:rPr>
        <w:t>turnată</w:t>
      </w:r>
      <w:proofErr w:type="spellEnd"/>
      <w:r>
        <w:rPr>
          <w:color w:val="000000" w:themeColor="text1"/>
        </w:rPr>
        <w:t xml:space="preserve"> de </w:t>
      </w:r>
      <w:proofErr w:type="spellStart"/>
      <w:r>
        <w:rPr>
          <w:color w:val="000000" w:themeColor="text1"/>
        </w:rPr>
        <w:t>beton</w:t>
      </w:r>
      <w:proofErr w:type="spellEnd"/>
      <w:r>
        <w:rPr>
          <w:color w:val="000000" w:themeColor="text1"/>
        </w:rPr>
        <w:t xml:space="preserve">, </w:t>
      </w:r>
      <w:proofErr w:type="spellStart"/>
      <w:r>
        <w:rPr>
          <w:color w:val="000000" w:themeColor="text1"/>
        </w:rPr>
        <w:t>pe</w:t>
      </w:r>
      <w:proofErr w:type="spellEnd"/>
      <w:r>
        <w:rPr>
          <w:color w:val="000000" w:themeColor="text1"/>
        </w:rPr>
        <w:t xml:space="preserve"> </w:t>
      </w:r>
      <w:proofErr w:type="spellStart"/>
      <w:r>
        <w:rPr>
          <w:color w:val="000000" w:themeColor="text1"/>
        </w:rPr>
        <w:t>strada</w:t>
      </w:r>
      <w:proofErr w:type="spellEnd"/>
      <w:r>
        <w:rPr>
          <w:color w:val="000000" w:themeColor="text1"/>
        </w:rPr>
        <w:t xml:space="preserve"> </w:t>
      </w:r>
      <w:proofErr w:type="spellStart"/>
      <w:r>
        <w:rPr>
          <w:color w:val="000000" w:themeColor="text1"/>
        </w:rPr>
        <w:t>Prel</w:t>
      </w:r>
      <w:proofErr w:type="spellEnd"/>
      <w:r>
        <w:rPr>
          <w:color w:val="000000" w:themeColor="text1"/>
        </w:rPr>
        <w:t xml:space="preserve">. </w:t>
      </w:r>
      <w:proofErr w:type="spellStart"/>
      <w:proofErr w:type="gramStart"/>
      <w:r>
        <w:rPr>
          <w:color w:val="000000" w:themeColor="text1"/>
        </w:rPr>
        <w:t>Independența</w:t>
      </w:r>
      <w:proofErr w:type="spellEnd"/>
      <w:r>
        <w:rPr>
          <w:color w:val="000000" w:themeColor="text1"/>
        </w:rPr>
        <w:t xml:space="preserve">, </w:t>
      </w:r>
      <w:proofErr w:type="spellStart"/>
      <w:r>
        <w:rPr>
          <w:color w:val="000000" w:themeColor="text1"/>
        </w:rPr>
        <w:t>nr</w:t>
      </w:r>
      <w:proofErr w:type="spellEnd"/>
      <w:r>
        <w:rPr>
          <w:color w:val="000000" w:themeColor="text1"/>
        </w:rPr>
        <w:t>.</w:t>
      </w:r>
      <w:proofErr w:type="gramEnd"/>
      <w:r>
        <w:rPr>
          <w:color w:val="000000" w:themeColor="text1"/>
        </w:rPr>
        <w:t xml:space="preserve"> </w:t>
      </w:r>
      <w:proofErr w:type="gramStart"/>
      <w:r>
        <w:rPr>
          <w:color w:val="000000" w:themeColor="text1"/>
        </w:rPr>
        <w:t>cadastral</w:t>
      </w:r>
      <w:proofErr w:type="gramEnd"/>
      <w:r>
        <w:rPr>
          <w:color w:val="000000" w:themeColor="text1"/>
        </w:rPr>
        <w:t xml:space="preserve"> 30607</w:t>
      </w:r>
      <w:r>
        <w:rPr>
          <w:bCs/>
          <w:color w:val="000000" w:themeColor="text1"/>
          <w:lang w:val="ro-RO"/>
        </w:rPr>
        <w:t>;</w:t>
      </w:r>
      <w:r w:rsidRPr="009272F5">
        <w:rPr>
          <w:bCs/>
          <w:color w:val="000000" w:themeColor="text1"/>
          <w:lang w:val="ro-RO"/>
        </w:rPr>
        <w:t xml:space="preserve"> </w:t>
      </w:r>
    </w:p>
    <w:p w:rsidR="009A7B2A" w:rsidRDefault="009A7B2A" w:rsidP="009A7B2A">
      <w:pPr>
        <w:jc w:val="both"/>
        <w:rPr>
          <w:bCs/>
          <w:color w:val="000000" w:themeColor="text1"/>
          <w:lang w:val="ro-RO"/>
        </w:rPr>
      </w:pPr>
      <w:r>
        <w:rPr>
          <w:bCs/>
          <w:color w:val="000000" w:themeColor="text1"/>
          <w:lang w:val="ro-RO"/>
        </w:rPr>
        <w:t>- autorizația nr. 71/28.08.2024 eliberată pentru execuția lucrărilor de branșament/racord pe domeniul public la infrastructura tehnico-edilitară existentă, în regim de urgență</w:t>
      </w:r>
      <w:r w:rsidRPr="0083295B">
        <w:rPr>
          <w:bCs/>
          <w:color w:val="000000" w:themeColor="text1"/>
          <w:lang w:val="ro-RO"/>
        </w:rPr>
        <w:t>;</w:t>
      </w:r>
    </w:p>
    <w:p w:rsidR="009A7B2A" w:rsidRPr="009272F5" w:rsidRDefault="009A7B2A" w:rsidP="009A7B2A">
      <w:pPr>
        <w:jc w:val="both"/>
        <w:rPr>
          <w:bCs/>
          <w:color w:val="000000" w:themeColor="text1"/>
        </w:rPr>
      </w:pPr>
      <w:r>
        <w:rPr>
          <w:bCs/>
          <w:color w:val="000000" w:themeColor="text1"/>
          <w:lang w:val="ro-RO"/>
        </w:rPr>
        <w:t>- aviz tehnic de racordare nr. 22413217/14.08.2024;</w:t>
      </w:r>
    </w:p>
    <w:p w:rsidR="009A7B2A" w:rsidRPr="009272F5" w:rsidRDefault="009A7B2A" w:rsidP="009A7B2A">
      <w:pPr>
        <w:jc w:val="both"/>
        <w:rPr>
          <w:color w:val="000000" w:themeColor="text1"/>
        </w:rPr>
      </w:pPr>
      <w:r w:rsidRPr="009272F5">
        <w:rPr>
          <w:color w:val="000000" w:themeColor="text1"/>
        </w:rPr>
        <w:t xml:space="preserve">- </w:t>
      </w:r>
      <w:proofErr w:type="spellStart"/>
      <w:proofErr w:type="gramStart"/>
      <w:r w:rsidRPr="009272F5">
        <w:rPr>
          <w:color w:val="000000" w:themeColor="text1"/>
        </w:rPr>
        <w:t>referatul</w:t>
      </w:r>
      <w:proofErr w:type="spellEnd"/>
      <w:proofErr w:type="gramEnd"/>
      <w:r w:rsidRPr="009272F5">
        <w:rPr>
          <w:color w:val="000000" w:themeColor="text1"/>
        </w:rPr>
        <w:t xml:space="preserve"> de </w:t>
      </w:r>
      <w:proofErr w:type="spellStart"/>
      <w:r w:rsidRPr="009272F5">
        <w:rPr>
          <w:color w:val="000000" w:themeColor="text1"/>
        </w:rPr>
        <w:t>aprobare</w:t>
      </w:r>
      <w:proofErr w:type="spellEnd"/>
      <w:r w:rsidRPr="009272F5">
        <w:rPr>
          <w:color w:val="000000" w:themeColor="text1"/>
        </w:rPr>
        <w:t xml:space="preserve"> al </w:t>
      </w:r>
      <w:proofErr w:type="spellStart"/>
      <w:r w:rsidRPr="009272F5">
        <w:rPr>
          <w:color w:val="000000" w:themeColor="text1"/>
        </w:rPr>
        <w:t>primarului</w:t>
      </w:r>
      <w:proofErr w:type="spellEnd"/>
      <w:r w:rsidRPr="009272F5">
        <w:rPr>
          <w:color w:val="000000" w:themeColor="text1"/>
        </w:rPr>
        <w:t xml:space="preserve"> </w:t>
      </w:r>
      <w:proofErr w:type="spellStart"/>
      <w:r w:rsidRPr="009272F5">
        <w:rPr>
          <w:color w:val="000000" w:themeColor="text1"/>
        </w:rPr>
        <w:t>Municipiului</w:t>
      </w:r>
      <w:proofErr w:type="spellEnd"/>
      <w:r w:rsidRPr="009272F5">
        <w:rPr>
          <w:color w:val="000000" w:themeColor="text1"/>
        </w:rPr>
        <w:t xml:space="preserve"> </w:t>
      </w:r>
      <w:proofErr w:type="spellStart"/>
      <w:r w:rsidRPr="009272F5">
        <w:rPr>
          <w:color w:val="000000" w:themeColor="text1"/>
        </w:rPr>
        <w:t>Călărași</w:t>
      </w:r>
      <w:proofErr w:type="spellEnd"/>
      <w:r w:rsidRPr="009272F5">
        <w:rPr>
          <w:color w:val="000000" w:themeColor="text1"/>
        </w:rPr>
        <w:t xml:space="preserve"> </w:t>
      </w:r>
      <w:proofErr w:type="spellStart"/>
      <w:r w:rsidRPr="009272F5">
        <w:rPr>
          <w:color w:val="000000" w:themeColor="text1"/>
        </w:rPr>
        <w:t>nr</w:t>
      </w:r>
      <w:proofErr w:type="spellEnd"/>
      <w:r w:rsidRPr="009272F5">
        <w:rPr>
          <w:color w:val="000000" w:themeColor="text1"/>
        </w:rPr>
        <w:t xml:space="preserve">. </w:t>
      </w:r>
      <w:r>
        <w:rPr>
          <w:color w:val="000000" w:themeColor="text1"/>
        </w:rPr>
        <w:t>152774/04.10.2024;</w:t>
      </w:r>
    </w:p>
    <w:p w:rsidR="009A7B2A" w:rsidRPr="009272F5" w:rsidRDefault="009A7B2A" w:rsidP="009A7B2A">
      <w:pPr>
        <w:jc w:val="both"/>
        <w:rPr>
          <w:color w:val="000000" w:themeColor="text1"/>
        </w:rPr>
      </w:pPr>
      <w:r w:rsidRPr="009272F5">
        <w:rPr>
          <w:color w:val="000000" w:themeColor="text1"/>
        </w:rPr>
        <w:t xml:space="preserve">- </w:t>
      </w:r>
      <w:proofErr w:type="spellStart"/>
      <w:proofErr w:type="gramStart"/>
      <w:r w:rsidRPr="009272F5">
        <w:rPr>
          <w:color w:val="000000" w:themeColor="text1"/>
        </w:rPr>
        <w:t>r</w:t>
      </w:r>
      <w:r>
        <w:rPr>
          <w:color w:val="000000" w:themeColor="text1"/>
        </w:rPr>
        <w:t>aportul</w:t>
      </w:r>
      <w:proofErr w:type="spellEnd"/>
      <w:proofErr w:type="gramEnd"/>
      <w:r>
        <w:rPr>
          <w:color w:val="000000" w:themeColor="text1"/>
        </w:rPr>
        <w:t xml:space="preserve"> de </w:t>
      </w:r>
      <w:proofErr w:type="spellStart"/>
      <w:r>
        <w:rPr>
          <w:color w:val="000000" w:themeColor="text1"/>
        </w:rPr>
        <w:t>specialitate</w:t>
      </w:r>
      <w:proofErr w:type="spellEnd"/>
      <w:r>
        <w:rPr>
          <w:color w:val="000000" w:themeColor="text1"/>
        </w:rPr>
        <w:t xml:space="preserve"> al </w:t>
      </w:r>
      <w:proofErr w:type="spellStart"/>
      <w:r>
        <w:rPr>
          <w:color w:val="000000" w:themeColor="text1"/>
        </w:rPr>
        <w:t>Serviciului</w:t>
      </w:r>
      <w:proofErr w:type="spellEnd"/>
      <w:r>
        <w:rPr>
          <w:color w:val="000000" w:themeColor="text1"/>
        </w:rPr>
        <w:t xml:space="preserve"> </w:t>
      </w:r>
      <w:proofErr w:type="spellStart"/>
      <w:r>
        <w:rPr>
          <w:color w:val="000000" w:themeColor="text1"/>
        </w:rPr>
        <w:t>Administrarea</w:t>
      </w:r>
      <w:proofErr w:type="spellEnd"/>
      <w:r>
        <w:rPr>
          <w:color w:val="000000" w:themeColor="text1"/>
        </w:rPr>
        <w:t xml:space="preserve"> </w:t>
      </w:r>
      <w:proofErr w:type="spellStart"/>
      <w:r>
        <w:rPr>
          <w:color w:val="000000" w:themeColor="text1"/>
        </w:rPr>
        <w:t>Patrimoniului</w:t>
      </w:r>
      <w:proofErr w:type="spellEnd"/>
      <w:r>
        <w:rPr>
          <w:color w:val="000000" w:themeColor="text1"/>
        </w:rPr>
        <w:t xml:space="preserve"> Public </w:t>
      </w:r>
      <w:proofErr w:type="spellStart"/>
      <w:r>
        <w:rPr>
          <w:color w:val="000000" w:themeColor="text1"/>
        </w:rPr>
        <w:t>și</w:t>
      </w:r>
      <w:proofErr w:type="spellEnd"/>
      <w:r>
        <w:rPr>
          <w:color w:val="000000" w:themeColor="text1"/>
        </w:rPr>
        <w:t xml:space="preserve"> </w:t>
      </w:r>
      <w:proofErr w:type="spellStart"/>
      <w:r>
        <w:rPr>
          <w:color w:val="000000" w:themeColor="text1"/>
        </w:rPr>
        <w:t>Privat</w:t>
      </w:r>
      <w:proofErr w:type="spellEnd"/>
      <w:r>
        <w:rPr>
          <w:color w:val="000000" w:themeColor="text1"/>
        </w:rPr>
        <w:t xml:space="preserve"> </w:t>
      </w:r>
      <w:proofErr w:type="spellStart"/>
      <w:r>
        <w:rPr>
          <w:color w:val="000000" w:themeColor="text1"/>
        </w:rPr>
        <w:t>și</w:t>
      </w:r>
      <w:proofErr w:type="spellEnd"/>
      <w:r>
        <w:rPr>
          <w:color w:val="000000" w:themeColor="text1"/>
        </w:rPr>
        <w:t xml:space="preserve"> Diaspora</w:t>
      </w:r>
      <w:r w:rsidRPr="009272F5">
        <w:rPr>
          <w:color w:val="000000" w:themeColor="text1"/>
        </w:rPr>
        <w:t xml:space="preserve"> </w:t>
      </w:r>
      <w:proofErr w:type="spellStart"/>
      <w:r w:rsidRPr="009272F5">
        <w:rPr>
          <w:color w:val="000000" w:themeColor="text1"/>
        </w:rPr>
        <w:t>nr</w:t>
      </w:r>
      <w:proofErr w:type="spellEnd"/>
      <w:r w:rsidRPr="009272F5">
        <w:rPr>
          <w:color w:val="000000" w:themeColor="text1"/>
        </w:rPr>
        <w:t xml:space="preserve">. </w:t>
      </w:r>
      <w:r>
        <w:rPr>
          <w:color w:val="000000" w:themeColor="text1"/>
        </w:rPr>
        <w:t>153326/07.10.2024</w:t>
      </w:r>
      <w:r w:rsidRPr="009272F5">
        <w:rPr>
          <w:color w:val="000000" w:themeColor="text1"/>
        </w:rPr>
        <w:t>;</w:t>
      </w:r>
    </w:p>
    <w:p w:rsidR="009A7B2A" w:rsidRPr="009272F5" w:rsidRDefault="009A7B2A" w:rsidP="009A7B2A">
      <w:pPr>
        <w:ind w:left="-567" w:firstLine="567"/>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sidRPr="009272F5">
        <w:rPr>
          <w:color w:val="000000" w:themeColor="text1"/>
        </w:rPr>
        <w:t xml:space="preserve"> art. </w:t>
      </w:r>
      <w:proofErr w:type="gramStart"/>
      <w:r w:rsidRPr="009272F5">
        <w:rPr>
          <w:color w:val="000000" w:themeColor="text1"/>
        </w:rPr>
        <w:t xml:space="preserve">129, </w:t>
      </w:r>
      <w:proofErr w:type="spellStart"/>
      <w:r w:rsidRPr="009272F5">
        <w:rPr>
          <w:color w:val="000000" w:themeColor="text1"/>
        </w:rPr>
        <w:t>alin</w:t>
      </w:r>
      <w:proofErr w:type="spellEnd"/>
      <w:r w:rsidRPr="009272F5">
        <w:rPr>
          <w:color w:val="000000" w:themeColor="text1"/>
        </w:rPr>
        <w:t>.</w:t>
      </w:r>
      <w:proofErr w:type="gramEnd"/>
      <w:r w:rsidRPr="009272F5">
        <w:rPr>
          <w:color w:val="000000" w:themeColor="text1"/>
        </w:rPr>
        <w:t xml:space="preserve"> </w:t>
      </w:r>
      <w:proofErr w:type="gramStart"/>
      <w:r w:rsidRPr="009272F5">
        <w:rPr>
          <w:color w:val="000000" w:themeColor="text1"/>
        </w:rPr>
        <w:t>2</w:t>
      </w:r>
      <w:r>
        <w:rPr>
          <w:color w:val="000000" w:themeColor="text1"/>
        </w:rPr>
        <w:t>,</w:t>
      </w:r>
      <w:r w:rsidRPr="009272F5">
        <w:rPr>
          <w:color w:val="000000" w:themeColor="text1"/>
        </w:rPr>
        <w:t xml:space="preserve"> </w:t>
      </w:r>
      <w:proofErr w:type="spellStart"/>
      <w:r w:rsidRPr="009272F5">
        <w:rPr>
          <w:color w:val="000000" w:themeColor="text1"/>
        </w:rPr>
        <w:t>lit.c</w:t>
      </w:r>
      <w:proofErr w:type="spellEnd"/>
      <w:r>
        <w:rPr>
          <w:color w:val="000000" w:themeColor="text1"/>
        </w:rPr>
        <w:t xml:space="preserve">, alin.6, </w:t>
      </w:r>
      <w:proofErr w:type="spellStart"/>
      <w:r>
        <w:rPr>
          <w:color w:val="000000" w:themeColor="text1"/>
        </w:rPr>
        <w:t>lit.a</w:t>
      </w:r>
      <w:proofErr w:type="spellEnd"/>
      <w:r>
        <w:rPr>
          <w:color w:val="000000" w:themeColor="text1"/>
        </w:rPr>
        <w:t xml:space="preserve"> </w:t>
      </w:r>
      <w:proofErr w:type="spellStart"/>
      <w:r>
        <w:rPr>
          <w:color w:val="000000" w:themeColor="text1"/>
        </w:rPr>
        <w:t>și</w:t>
      </w:r>
      <w:proofErr w:type="spellEnd"/>
      <w:r>
        <w:rPr>
          <w:color w:val="000000" w:themeColor="text1"/>
        </w:rPr>
        <w:t xml:space="preserve"> b, alin.14 din O.U.G. </w:t>
      </w:r>
      <w:proofErr w:type="spellStart"/>
      <w:r>
        <w:rPr>
          <w:color w:val="000000" w:themeColor="text1"/>
        </w:rPr>
        <w:t>nr</w:t>
      </w:r>
      <w:proofErr w:type="spellEnd"/>
      <w:r>
        <w:rPr>
          <w:color w:val="000000" w:themeColor="text1"/>
        </w:rPr>
        <w:t>.</w:t>
      </w:r>
      <w:proofErr w:type="gramEnd"/>
      <w:r>
        <w:rPr>
          <w:color w:val="000000" w:themeColor="text1"/>
        </w:rPr>
        <w:t xml:space="preserve"> 57/2019 </w:t>
      </w:r>
      <w:proofErr w:type="spellStart"/>
      <w:r>
        <w:rPr>
          <w:color w:val="000000" w:themeColor="text1"/>
        </w:rPr>
        <w:t>privind</w:t>
      </w:r>
      <w:proofErr w:type="spellEnd"/>
      <w:r>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w:t>
      </w:r>
      <w:proofErr w:type="spellStart"/>
      <w:r w:rsidRPr="009272F5">
        <w:rPr>
          <w:color w:val="000000" w:themeColor="text1"/>
        </w:rPr>
        <w:t>administrativ</w:t>
      </w:r>
      <w:proofErr w:type="spellEnd"/>
      <w:r w:rsidRPr="009272F5">
        <w:rPr>
          <w:color w:val="000000" w:themeColor="text1"/>
        </w:rPr>
        <w:t xml:space="preserve">; </w:t>
      </w:r>
    </w:p>
    <w:p w:rsidR="009A7B2A" w:rsidRPr="009272F5" w:rsidRDefault="009A7B2A" w:rsidP="009A7B2A">
      <w:pPr>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Pr>
          <w:color w:val="000000" w:themeColor="text1"/>
        </w:rPr>
        <w:t xml:space="preserve"> art.12, alin.1,</w:t>
      </w:r>
      <w:r w:rsidRPr="009272F5">
        <w:rPr>
          <w:color w:val="000000" w:themeColor="text1"/>
        </w:rPr>
        <w:t xml:space="preserve"> 2, 3, 4, </w:t>
      </w:r>
      <w:r w:rsidRPr="009272F5">
        <w:rPr>
          <w:rFonts w:eastAsia="Calibri"/>
          <w:noProof/>
          <w:color w:val="000000" w:themeColor="text1"/>
          <w:lang w:val="ro-RO"/>
        </w:rPr>
        <w:t>art.13,</w:t>
      </w:r>
      <w:r>
        <w:rPr>
          <w:rFonts w:eastAsia="Calibri"/>
          <w:noProof/>
          <w:color w:val="000000" w:themeColor="text1"/>
          <w:lang w:val="ro-RO"/>
        </w:rPr>
        <w:t xml:space="preserve"> </w:t>
      </w:r>
      <w:r w:rsidRPr="009272F5">
        <w:rPr>
          <w:rFonts w:eastAsia="Calibri"/>
          <w:noProof/>
          <w:color w:val="000000" w:themeColor="text1"/>
          <w:lang w:val="ro-RO"/>
        </w:rPr>
        <w:t>art.14 și art.26 alin.4 lit.b din Legea 123/2012</w:t>
      </w:r>
      <w:r w:rsidRPr="009272F5">
        <w:rPr>
          <w:color w:val="000000" w:themeColor="text1"/>
        </w:rPr>
        <w:t xml:space="preserve"> </w:t>
      </w:r>
      <w:proofErr w:type="spellStart"/>
      <w:r w:rsidRPr="009272F5">
        <w:rPr>
          <w:color w:val="000000" w:themeColor="text1"/>
        </w:rPr>
        <w:t>Legea</w:t>
      </w:r>
      <w:proofErr w:type="spellEnd"/>
      <w:r w:rsidRPr="009272F5">
        <w:rPr>
          <w:color w:val="000000" w:themeColor="text1"/>
        </w:rPr>
        <w:t xml:space="preserve"> </w:t>
      </w:r>
      <w:proofErr w:type="spellStart"/>
      <w:r w:rsidRPr="009272F5">
        <w:rPr>
          <w:color w:val="000000" w:themeColor="text1"/>
        </w:rPr>
        <w:t>energiei</w:t>
      </w:r>
      <w:proofErr w:type="spellEnd"/>
      <w:r w:rsidRPr="009272F5">
        <w:rPr>
          <w:color w:val="000000" w:themeColor="text1"/>
        </w:rPr>
        <w:t xml:space="preserve"> </w:t>
      </w:r>
      <w:proofErr w:type="spellStart"/>
      <w:r w:rsidRPr="009272F5">
        <w:rPr>
          <w:color w:val="000000" w:themeColor="text1"/>
        </w:rPr>
        <w:t>electrice</w:t>
      </w:r>
      <w:proofErr w:type="spellEnd"/>
      <w:r w:rsidRPr="009272F5">
        <w:rPr>
          <w:color w:val="000000" w:themeColor="text1"/>
        </w:rPr>
        <w:t xml:space="preserve"> </w:t>
      </w:r>
      <w:proofErr w:type="spellStart"/>
      <w:r w:rsidRPr="009272F5">
        <w:rPr>
          <w:color w:val="000000" w:themeColor="text1"/>
        </w:rPr>
        <w:t>şi</w:t>
      </w:r>
      <w:proofErr w:type="spellEnd"/>
      <w:r w:rsidRPr="009272F5">
        <w:rPr>
          <w:color w:val="000000" w:themeColor="text1"/>
        </w:rPr>
        <w:t xml:space="preserve"> a </w:t>
      </w:r>
      <w:proofErr w:type="spellStart"/>
      <w:r w:rsidRPr="009272F5">
        <w:rPr>
          <w:color w:val="000000" w:themeColor="text1"/>
        </w:rPr>
        <w:t>gazelor</w:t>
      </w:r>
      <w:proofErr w:type="spellEnd"/>
      <w:r w:rsidRPr="009272F5">
        <w:rPr>
          <w:color w:val="000000" w:themeColor="text1"/>
        </w:rPr>
        <w:t xml:space="preserve"> </w:t>
      </w:r>
      <w:proofErr w:type="spellStart"/>
      <w:r w:rsidRPr="009272F5">
        <w:rPr>
          <w:color w:val="000000" w:themeColor="text1"/>
        </w:rPr>
        <w:t>naturale</w:t>
      </w:r>
      <w:proofErr w:type="spellEnd"/>
      <w:r w:rsidRPr="009272F5">
        <w:rPr>
          <w:color w:val="000000" w:themeColor="text1"/>
        </w:rPr>
        <w:t>;</w:t>
      </w:r>
    </w:p>
    <w:p w:rsidR="009A7B2A" w:rsidRPr="009272F5" w:rsidRDefault="009A7B2A" w:rsidP="009A7B2A">
      <w:pPr>
        <w:ind w:left="-567" w:firstLine="567"/>
        <w:jc w:val="both"/>
        <w:rPr>
          <w:color w:val="000000" w:themeColor="text1"/>
        </w:rPr>
      </w:pPr>
      <w:r>
        <w:rPr>
          <w:color w:val="000000" w:themeColor="text1"/>
        </w:rPr>
        <w:t xml:space="preserve">- </w:t>
      </w:r>
      <w:proofErr w:type="spellStart"/>
      <w:proofErr w:type="gramStart"/>
      <w:r>
        <w:rPr>
          <w:color w:val="000000" w:themeColor="text1"/>
        </w:rPr>
        <w:t>prevederile</w:t>
      </w:r>
      <w:proofErr w:type="spellEnd"/>
      <w:proofErr w:type="gramEnd"/>
      <w:r w:rsidRPr="009272F5">
        <w:rPr>
          <w:color w:val="000000" w:themeColor="text1"/>
        </w:rPr>
        <w:t xml:space="preserve"> art. </w:t>
      </w:r>
      <w:proofErr w:type="gramStart"/>
      <w:r>
        <w:rPr>
          <w:color w:val="000000" w:themeColor="text1"/>
        </w:rPr>
        <w:t>749</w:t>
      </w:r>
      <w:r w:rsidRPr="009272F5">
        <w:rPr>
          <w:color w:val="000000" w:themeColor="text1"/>
        </w:rPr>
        <w:t xml:space="preserve"> </w:t>
      </w:r>
      <w:r>
        <w:rPr>
          <w:color w:val="000000" w:themeColor="text1"/>
          <w:lang w:val="ro-RO"/>
        </w:rPr>
        <w:t>și</w:t>
      </w:r>
      <w:r w:rsidRPr="009272F5">
        <w:rPr>
          <w:color w:val="000000" w:themeColor="text1"/>
        </w:rPr>
        <w:t xml:space="preserve"> </w:t>
      </w:r>
      <w:r>
        <w:rPr>
          <w:color w:val="000000" w:themeColor="text1"/>
        </w:rPr>
        <w:t>art.</w:t>
      </w:r>
      <w:proofErr w:type="gramEnd"/>
      <w:r>
        <w:rPr>
          <w:color w:val="000000" w:themeColor="text1"/>
        </w:rPr>
        <w:t xml:space="preserve"> 755 </w:t>
      </w:r>
      <w:r w:rsidRPr="009272F5">
        <w:rPr>
          <w:color w:val="000000" w:themeColor="text1"/>
        </w:rPr>
        <w:t xml:space="preserve">din </w:t>
      </w:r>
      <w:proofErr w:type="spellStart"/>
      <w:r w:rsidRPr="009272F5">
        <w:rPr>
          <w:color w:val="000000" w:themeColor="text1"/>
        </w:rPr>
        <w:t>Legea</w:t>
      </w:r>
      <w:proofErr w:type="spellEnd"/>
      <w:r w:rsidRPr="009272F5">
        <w:rPr>
          <w:color w:val="000000" w:themeColor="text1"/>
        </w:rPr>
        <w:t xml:space="preserve"> </w:t>
      </w:r>
      <w:proofErr w:type="spellStart"/>
      <w:r w:rsidRPr="009272F5">
        <w:rPr>
          <w:color w:val="000000" w:themeColor="text1"/>
        </w:rPr>
        <w:t>nr</w:t>
      </w:r>
      <w:proofErr w:type="spellEnd"/>
      <w:r w:rsidRPr="009272F5">
        <w:rPr>
          <w:color w:val="000000" w:themeColor="text1"/>
        </w:rPr>
        <w:t xml:space="preserve">. 287/2009 </w:t>
      </w:r>
      <w:proofErr w:type="spellStart"/>
      <w:r w:rsidRPr="009272F5">
        <w:rPr>
          <w:color w:val="000000" w:themeColor="text1"/>
        </w:rPr>
        <w:t>privind</w:t>
      </w:r>
      <w:proofErr w:type="spellEnd"/>
      <w:r w:rsidRPr="009272F5">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Civil</w:t>
      </w:r>
      <w:r>
        <w:rPr>
          <w:color w:val="000000" w:themeColor="text1"/>
        </w:rPr>
        <w:t>;</w:t>
      </w:r>
    </w:p>
    <w:p w:rsidR="009A7B2A" w:rsidRPr="009272F5" w:rsidRDefault="009A7B2A" w:rsidP="009A7B2A">
      <w:pPr>
        <w:ind w:left="-567" w:firstLine="567"/>
        <w:jc w:val="both"/>
        <w:rPr>
          <w:color w:val="000000" w:themeColor="text1"/>
        </w:rPr>
      </w:pPr>
      <w:r w:rsidRPr="009272F5">
        <w:rPr>
          <w:color w:val="000000" w:themeColor="text1"/>
        </w:rPr>
        <w:t xml:space="preserve">- </w:t>
      </w:r>
      <w:proofErr w:type="spellStart"/>
      <w:proofErr w:type="gramStart"/>
      <w:r w:rsidRPr="009272F5">
        <w:rPr>
          <w:color w:val="000000" w:themeColor="text1"/>
        </w:rPr>
        <w:t>prevederile</w:t>
      </w:r>
      <w:proofErr w:type="spellEnd"/>
      <w:proofErr w:type="gramEnd"/>
      <w:r w:rsidRPr="009272F5">
        <w:rPr>
          <w:color w:val="000000" w:themeColor="text1"/>
        </w:rPr>
        <w:t xml:space="preserve"> </w:t>
      </w:r>
      <w:proofErr w:type="spellStart"/>
      <w:r w:rsidRPr="009272F5">
        <w:rPr>
          <w:color w:val="000000" w:themeColor="text1"/>
        </w:rPr>
        <w:t>Legii</w:t>
      </w:r>
      <w:proofErr w:type="spellEnd"/>
      <w:r w:rsidRPr="009272F5">
        <w:rPr>
          <w:color w:val="000000" w:themeColor="text1"/>
        </w:rPr>
        <w:t xml:space="preserve"> nr.52/2003 </w:t>
      </w:r>
      <w:proofErr w:type="spellStart"/>
      <w:r w:rsidRPr="009272F5">
        <w:rPr>
          <w:color w:val="000000" w:themeColor="text1"/>
        </w:rPr>
        <w:t>privi</w:t>
      </w:r>
      <w:r>
        <w:rPr>
          <w:color w:val="000000" w:themeColor="text1"/>
        </w:rPr>
        <w:t>nd</w:t>
      </w:r>
      <w:proofErr w:type="spellEnd"/>
      <w:r>
        <w:rPr>
          <w:color w:val="000000" w:themeColor="text1"/>
        </w:rPr>
        <w:t xml:space="preserve"> </w:t>
      </w:r>
      <w:proofErr w:type="spellStart"/>
      <w:r>
        <w:rPr>
          <w:color w:val="000000" w:themeColor="text1"/>
        </w:rPr>
        <w:t>transparența</w:t>
      </w:r>
      <w:proofErr w:type="spellEnd"/>
      <w:r>
        <w:rPr>
          <w:color w:val="000000" w:themeColor="text1"/>
        </w:rPr>
        <w:t xml:space="preserve"> </w:t>
      </w:r>
      <w:proofErr w:type="spellStart"/>
      <w:r>
        <w:rPr>
          <w:color w:val="000000" w:themeColor="text1"/>
        </w:rPr>
        <w:t>decizională</w:t>
      </w:r>
      <w:proofErr w:type="spellEnd"/>
      <w:r>
        <w:rPr>
          <w:color w:val="000000" w:themeColor="text1"/>
        </w:rPr>
        <w:t xml:space="preserve"> </w:t>
      </w:r>
      <w:proofErr w:type="spellStart"/>
      <w:r>
        <w:rPr>
          <w:color w:val="000000" w:themeColor="text1"/>
        </w:rPr>
        <w:t>în</w:t>
      </w:r>
      <w:proofErr w:type="spellEnd"/>
      <w:r>
        <w:rPr>
          <w:color w:val="000000" w:themeColor="text1"/>
        </w:rPr>
        <w:t xml:space="preserve"> </w:t>
      </w:r>
      <w:proofErr w:type="spellStart"/>
      <w:r>
        <w:rPr>
          <w:color w:val="000000" w:themeColor="text1"/>
        </w:rPr>
        <w:t>administrația</w:t>
      </w:r>
      <w:proofErr w:type="spellEnd"/>
      <w:r>
        <w:rPr>
          <w:color w:val="000000" w:themeColor="text1"/>
        </w:rPr>
        <w:t xml:space="preserve"> </w:t>
      </w:r>
      <w:proofErr w:type="spellStart"/>
      <w:r>
        <w:rPr>
          <w:color w:val="000000" w:themeColor="text1"/>
        </w:rPr>
        <w:t>publică</w:t>
      </w:r>
      <w:proofErr w:type="spellEnd"/>
      <w:r>
        <w:rPr>
          <w:color w:val="000000" w:themeColor="text1"/>
        </w:rPr>
        <w:t>;</w:t>
      </w:r>
    </w:p>
    <w:p w:rsidR="009A7B2A" w:rsidRPr="009272F5" w:rsidRDefault="009A7B2A" w:rsidP="009A7B2A">
      <w:pPr>
        <w:ind w:left="-567" w:firstLine="567"/>
        <w:jc w:val="both"/>
        <w:rPr>
          <w:color w:val="000000" w:themeColor="text1"/>
        </w:rPr>
      </w:pPr>
      <w:proofErr w:type="spellStart"/>
      <w:proofErr w:type="gramStart"/>
      <w:r w:rsidRPr="009272F5">
        <w:rPr>
          <w:color w:val="000000" w:themeColor="text1"/>
        </w:rPr>
        <w:t>În</w:t>
      </w:r>
      <w:proofErr w:type="spellEnd"/>
      <w:r w:rsidRPr="009272F5">
        <w:rPr>
          <w:color w:val="000000" w:themeColor="text1"/>
        </w:rPr>
        <w:t xml:space="preserve"> </w:t>
      </w:r>
      <w:proofErr w:type="spellStart"/>
      <w:r w:rsidRPr="009272F5">
        <w:rPr>
          <w:color w:val="000000" w:themeColor="text1"/>
        </w:rPr>
        <w:t>temeiul</w:t>
      </w:r>
      <w:proofErr w:type="spellEnd"/>
      <w:r w:rsidRPr="009272F5">
        <w:rPr>
          <w:color w:val="000000" w:themeColor="text1"/>
        </w:rPr>
        <w:t xml:space="preserve"> art.</w:t>
      </w:r>
      <w:proofErr w:type="gramEnd"/>
      <w:r w:rsidRPr="009272F5">
        <w:rPr>
          <w:color w:val="000000" w:themeColor="text1"/>
        </w:rPr>
        <w:t xml:space="preserve"> </w:t>
      </w:r>
      <w:proofErr w:type="gramStart"/>
      <w:r w:rsidRPr="009272F5">
        <w:rPr>
          <w:color w:val="000000" w:themeColor="text1"/>
        </w:rPr>
        <w:t xml:space="preserve">139  </w:t>
      </w:r>
      <w:proofErr w:type="spellStart"/>
      <w:r w:rsidRPr="009272F5">
        <w:rPr>
          <w:color w:val="000000" w:themeColor="text1"/>
        </w:rPr>
        <w:t>alin</w:t>
      </w:r>
      <w:proofErr w:type="spellEnd"/>
      <w:proofErr w:type="gramEnd"/>
      <w:r w:rsidRPr="009272F5">
        <w:rPr>
          <w:color w:val="000000" w:themeColor="text1"/>
        </w:rPr>
        <w:t xml:space="preserve">. </w:t>
      </w:r>
      <w:proofErr w:type="gramStart"/>
      <w:r w:rsidRPr="009272F5">
        <w:rPr>
          <w:color w:val="000000" w:themeColor="text1"/>
        </w:rPr>
        <w:t xml:space="preserve">1 din O.U.G. </w:t>
      </w:r>
      <w:proofErr w:type="spellStart"/>
      <w:r w:rsidRPr="009272F5">
        <w:rPr>
          <w:color w:val="000000" w:themeColor="text1"/>
        </w:rPr>
        <w:t>nr</w:t>
      </w:r>
      <w:proofErr w:type="spellEnd"/>
      <w:r w:rsidRPr="009272F5">
        <w:rPr>
          <w:color w:val="000000" w:themeColor="text1"/>
        </w:rPr>
        <w:t>.</w:t>
      </w:r>
      <w:proofErr w:type="gramEnd"/>
      <w:r w:rsidRPr="009272F5">
        <w:rPr>
          <w:color w:val="000000" w:themeColor="text1"/>
        </w:rPr>
        <w:t xml:space="preserve"> 57/2019 </w:t>
      </w:r>
      <w:proofErr w:type="spellStart"/>
      <w:r w:rsidRPr="009272F5">
        <w:rPr>
          <w:color w:val="000000" w:themeColor="text1"/>
        </w:rPr>
        <w:t>privind</w:t>
      </w:r>
      <w:proofErr w:type="spellEnd"/>
      <w:r w:rsidRPr="009272F5">
        <w:rPr>
          <w:color w:val="000000" w:themeColor="text1"/>
        </w:rPr>
        <w:t xml:space="preserve"> </w:t>
      </w:r>
      <w:proofErr w:type="spellStart"/>
      <w:r w:rsidRPr="009272F5">
        <w:rPr>
          <w:color w:val="000000" w:themeColor="text1"/>
        </w:rPr>
        <w:t>Codul</w:t>
      </w:r>
      <w:proofErr w:type="spellEnd"/>
      <w:r w:rsidRPr="009272F5">
        <w:rPr>
          <w:color w:val="000000" w:themeColor="text1"/>
        </w:rPr>
        <w:t xml:space="preserve"> </w:t>
      </w:r>
      <w:proofErr w:type="spellStart"/>
      <w:r w:rsidRPr="009272F5">
        <w:rPr>
          <w:color w:val="000000" w:themeColor="text1"/>
        </w:rPr>
        <w:t>administrativ</w:t>
      </w:r>
      <w:proofErr w:type="spellEnd"/>
      <w:r w:rsidRPr="009272F5">
        <w:rPr>
          <w:color w:val="000000" w:themeColor="text1"/>
        </w:rPr>
        <w:t xml:space="preserve">; </w:t>
      </w:r>
    </w:p>
    <w:p w:rsidR="009A7B2A" w:rsidRPr="009A7B2A" w:rsidRDefault="009A7B2A" w:rsidP="009A7B2A">
      <w:pPr>
        <w:jc w:val="both"/>
        <w:rPr>
          <w:rFonts w:ascii="Arial Narrow" w:eastAsia="Calibri" w:hAnsi="Arial Narrow"/>
        </w:rPr>
      </w:pPr>
      <w:bookmarkStart w:id="0" w:name="_GoBack"/>
      <w:bookmarkEnd w:id="0"/>
    </w:p>
    <w:p w:rsidR="009A7B2A" w:rsidRPr="009A7B2A" w:rsidRDefault="009A7B2A" w:rsidP="009A7B2A">
      <w:pPr>
        <w:tabs>
          <w:tab w:val="decimal" w:pos="-1080"/>
          <w:tab w:val="left" w:pos="540"/>
        </w:tabs>
        <w:jc w:val="both"/>
        <w:rPr>
          <w:color w:val="000000"/>
          <w:lang w:val="ro-RO" w:eastAsia="ro-RO"/>
        </w:rPr>
      </w:pPr>
      <w:r w:rsidRPr="009A7B2A">
        <w:rPr>
          <w:rFonts w:eastAsia="Calibri"/>
        </w:rPr>
        <w:t xml:space="preserve">  </w:t>
      </w:r>
      <w:r w:rsidRPr="009A7B2A">
        <w:rPr>
          <w:lang w:val="ro-RO" w:eastAsia="ro-RO"/>
        </w:rPr>
        <w:t xml:space="preserve">          </w:t>
      </w:r>
      <w:r w:rsidRPr="009A7B2A">
        <w:rPr>
          <w:b/>
          <w:lang w:val="ro-RO" w:eastAsia="ro-RO"/>
        </w:rPr>
        <w:t xml:space="preserve">  </w:t>
      </w:r>
      <w:r w:rsidRPr="009A7B2A">
        <w:rPr>
          <w:bCs/>
          <w:lang w:val="ro-RO"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9A7B2A">
        <w:rPr>
          <w:color w:val="000000"/>
          <w:lang w:val="ro-RO" w:eastAsia="ro-RO"/>
        </w:rPr>
        <w:t xml:space="preserve">constată că proiectul de hotărâre este </w:t>
      </w:r>
      <w:r w:rsidRPr="009A7B2A">
        <w:rPr>
          <w:b/>
          <w:color w:val="000000"/>
          <w:lang w:val="ro-RO" w:eastAsia="ro-RO"/>
        </w:rPr>
        <w:lastRenderedPageBreak/>
        <w:t>oportun/neoportun</w:t>
      </w:r>
      <w:r w:rsidRPr="009A7B2A">
        <w:rPr>
          <w:color w:val="000000"/>
          <w:lang w:val="ro-RO" w:eastAsia="ro-RO"/>
        </w:rPr>
        <w:t xml:space="preserve"> si prezintă aviz </w:t>
      </w:r>
      <w:r w:rsidRPr="009A7B2A">
        <w:rPr>
          <w:b/>
          <w:color w:val="000000"/>
          <w:lang w:val="ro-RO" w:eastAsia="ro-RO"/>
        </w:rPr>
        <w:t>aprobare/respingere</w:t>
      </w:r>
      <w:r w:rsidRPr="009A7B2A">
        <w:rPr>
          <w:color w:val="000000"/>
          <w:lang w:val="ro-RO" w:eastAsia="ro-RO"/>
        </w:rPr>
        <w:t xml:space="preserve"> proiectului de hotărâre transmis cu </w:t>
      </w:r>
      <w:proofErr w:type="spellStart"/>
      <w:r w:rsidRPr="009A7B2A">
        <w:rPr>
          <w:color w:val="000000"/>
          <w:lang w:val="ro-RO" w:eastAsia="ro-RO"/>
        </w:rPr>
        <w:t>urmatorul</w:t>
      </w:r>
      <w:proofErr w:type="spellEnd"/>
      <w:r w:rsidRPr="009A7B2A">
        <w:rPr>
          <w:color w:val="000000"/>
          <w:lang w:val="ro-RO" w:eastAsia="ro-RO"/>
        </w:rPr>
        <w:t xml:space="preserve"> amendament…………</w:t>
      </w:r>
    </w:p>
    <w:p w:rsidR="009A7B2A" w:rsidRPr="009A7B2A" w:rsidRDefault="009A7B2A" w:rsidP="009A7B2A">
      <w:pPr>
        <w:tabs>
          <w:tab w:val="decimal" w:pos="-1080"/>
          <w:tab w:val="left" w:pos="540"/>
        </w:tabs>
        <w:jc w:val="both"/>
        <w:rPr>
          <w:color w:val="000000"/>
          <w:sz w:val="22"/>
          <w:szCs w:val="22"/>
          <w:lang w:val="ro-RO" w:eastAsia="ro-RO"/>
        </w:rPr>
      </w:pPr>
    </w:p>
    <w:p w:rsidR="009A7B2A" w:rsidRPr="009A7B2A" w:rsidRDefault="009A7B2A" w:rsidP="009A7B2A">
      <w:pPr>
        <w:tabs>
          <w:tab w:val="decimal" w:pos="-1080"/>
          <w:tab w:val="left" w:pos="1365"/>
        </w:tabs>
        <w:jc w:val="both"/>
        <w:rPr>
          <w:b/>
          <w:lang w:val="ro-RO" w:eastAsia="ro-RO"/>
        </w:rPr>
      </w:pPr>
      <w:r w:rsidRPr="009A7B2A">
        <w:rPr>
          <w:lang w:val="ro-RO" w:eastAsia="ro-RO"/>
        </w:rPr>
        <w:t>-</w:t>
      </w:r>
      <w:r w:rsidRPr="009A7B2A">
        <w:rPr>
          <w:b/>
          <w:lang w:val="ro-RO" w:eastAsia="ro-RO"/>
        </w:rPr>
        <w:t xml:space="preserve">PREȘEDINTE       </w:t>
      </w:r>
    </w:p>
    <w:p w:rsidR="009A7B2A" w:rsidRPr="009A7B2A" w:rsidRDefault="009A7B2A" w:rsidP="009A7B2A">
      <w:pPr>
        <w:tabs>
          <w:tab w:val="decimal" w:pos="-1080"/>
          <w:tab w:val="left" w:pos="1365"/>
        </w:tabs>
        <w:jc w:val="both"/>
        <w:rPr>
          <w:b/>
          <w:lang w:val="ro-RO" w:eastAsia="ro-RO"/>
        </w:rPr>
      </w:pPr>
      <w:r w:rsidRPr="009A7B2A">
        <w:rPr>
          <w:b/>
          <w:lang w:val="ro-RO" w:eastAsia="ro-RO"/>
        </w:rPr>
        <w:t xml:space="preserve">          </w:t>
      </w:r>
    </w:p>
    <w:p w:rsidR="009A7B2A" w:rsidRPr="009A7B2A" w:rsidRDefault="009A7B2A" w:rsidP="009A7B2A">
      <w:pPr>
        <w:tabs>
          <w:tab w:val="decimal" w:pos="-1080"/>
          <w:tab w:val="left" w:pos="1365"/>
        </w:tabs>
        <w:jc w:val="both"/>
        <w:rPr>
          <w:b/>
          <w:lang w:val="ro-RO" w:eastAsia="ro-RO"/>
        </w:rPr>
      </w:pPr>
      <w:r w:rsidRPr="009A7B2A">
        <w:rPr>
          <w:lang w:val="ro-RO" w:eastAsia="ro-RO"/>
        </w:rPr>
        <w:t>-</w:t>
      </w:r>
      <w:r w:rsidRPr="009A7B2A">
        <w:rPr>
          <w:b/>
          <w:lang w:val="ro-RO" w:eastAsia="ro-RO"/>
        </w:rPr>
        <w:t xml:space="preserve"> SECRETAR</w:t>
      </w:r>
    </w:p>
    <w:p w:rsidR="009A7B2A" w:rsidRPr="009A7B2A" w:rsidRDefault="009A7B2A" w:rsidP="009A7B2A">
      <w:pPr>
        <w:tabs>
          <w:tab w:val="decimal" w:pos="-1080"/>
          <w:tab w:val="left" w:pos="1365"/>
        </w:tabs>
        <w:jc w:val="both"/>
        <w:rPr>
          <w:b/>
          <w:lang w:val="ro-RO" w:eastAsia="ro-RO"/>
        </w:rPr>
      </w:pPr>
    </w:p>
    <w:p w:rsidR="009A7B2A" w:rsidRPr="009A7B2A" w:rsidRDefault="009A7B2A" w:rsidP="009A7B2A">
      <w:pPr>
        <w:jc w:val="center"/>
        <w:rPr>
          <w:b/>
          <w:bCs/>
          <w:color w:val="000000"/>
          <w:lang w:val="ro-RO" w:eastAsia="ro-RO"/>
        </w:rPr>
      </w:pPr>
      <w:r w:rsidRPr="009A7B2A">
        <w:rPr>
          <w:b/>
          <w:bCs/>
          <w:color w:val="000000"/>
          <w:lang w:val="ro-RO" w:eastAsia="ro-RO"/>
        </w:rPr>
        <w:t>MEMBRI</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Dinu</w:t>
      </w:r>
      <w:proofErr w:type="spellEnd"/>
      <w:r w:rsidRPr="009A7B2A">
        <w:rPr>
          <w:b/>
          <w:lang w:eastAsia="ro-RO"/>
        </w:rPr>
        <w:t xml:space="preserve"> Florian</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Filimon</w:t>
      </w:r>
      <w:proofErr w:type="spellEnd"/>
      <w:r w:rsidRPr="009A7B2A">
        <w:rPr>
          <w:b/>
          <w:lang w:eastAsia="ro-RO"/>
        </w:rPr>
        <w:t xml:space="preserve"> Carmen</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Goţa</w:t>
      </w:r>
      <w:proofErr w:type="spellEnd"/>
      <w:r w:rsidRPr="009A7B2A">
        <w:rPr>
          <w:b/>
          <w:lang w:eastAsia="ro-RO"/>
        </w:rPr>
        <w:t xml:space="preserve"> </w:t>
      </w:r>
      <w:proofErr w:type="spellStart"/>
      <w:r w:rsidRPr="009A7B2A">
        <w:rPr>
          <w:b/>
          <w:lang w:eastAsia="ro-RO"/>
        </w:rPr>
        <w:t>Nae</w:t>
      </w:r>
      <w:proofErr w:type="spellEnd"/>
      <w:r w:rsidRPr="009A7B2A">
        <w:rPr>
          <w:b/>
          <w:lang w:eastAsia="ro-RO"/>
        </w:rPr>
        <w:t xml:space="preserve"> Emilian</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Neagu</w:t>
      </w:r>
      <w:proofErr w:type="spellEnd"/>
      <w:r w:rsidRPr="009A7B2A">
        <w:rPr>
          <w:b/>
          <w:lang w:eastAsia="ro-RO"/>
        </w:rPr>
        <w:t xml:space="preserve"> Alexandru George</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Ioan</w:t>
      </w:r>
      <w:proofErr w:type="spellEnd"/>
      <w:r w:rsidRPr="009A7B2A">
        <w:rPr>
          <w:b/>
          <w:lang w:eastAsia="ro-RO"/>
        </w:rPr>
        <w:t xml:space="preserve"> </w:t>
      </w:r>
      <w:proofErr w:type="spellStart"/>
      <w:r w:rsidRPr="009A7B2A">
        <w:rPr>
          <w:b/>
          <w:lang w:eastAsia="ro-RO"/>
        </w:rPr>
        <w:t>Andreea</w:t>
      </w:r>
      <w:proofErr w:type="spellEnd"/>
      <w:r w:rsidRPr="009A7B2A">
        <w:rPr>
          <w:b/>
          <w:lang w:eastAsia="ro-RO"/>
        </w:rPr>
        <w:t xml:space="preserve"> Daniela</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Coman</w:t>
      </w:r>
      <w:proofErr w:type="spellEnd"/>
      <w:r w:rsidRPr="009A7B2A">
        <w:rPr>
          <w:b/>
          <w:lang w:eastAsia="ro-RO"/>
        </w:rPr>
        <w:t xml:space="preserve"> </w:t>
      </w:r>
      <w:proofErr w:type="spellStart"/>
      <w:r w:rsidRPr="009A7B2A">
        <w:rPr>
          <w:b/>
          <w:lang w:eastAsia="ro-RO"/>
        </w:rPr>
        <w:t>Dragoş</w:t>
      </w:r>
      <w:proofErr w:type="spellEnd"/>
      <w:r w:rsidRPr="009A7B2A">
        <w:rPr>
          <w:b/>
          <w:lang w:eastAsia="ro-RO"/>
        </w:rPr>
        <w:t xml:space="preserve"> Florin</w:t>
      </w:r>
    </w:p>
    <w:p w:rsidR="009A7B2A" w:rsidRPr="009A7B2A" w:rsidRDefault="009A7B2A" w:rsidP="009A7B2A">
      <w:pPr>
        <w:jc w:val="center"/>
        <w:rPr>
          <w:b/>
          <w:lang w:eastAsia="ro-RO"/>
        </w:rPr>
      </w:pPr>
      <w:r w:rsidRPr="009A7B2A">
        <w:rPr>
          <w:b/>
          <w:lang w:eastAsia="ro-RO"/>
        </w:rPr>
        <w:t>- Dumitru Marian</w:t>
      </w:r>
    </w:p>
    <w:p w:rsidR="009A7B2A" w:rsidRPr="009A7B2A" w:rsidRDefault="009A7B2A" w:rsidP="009A7B2A">
      <w:pPr>
        <w:jc w:val="center"/>
        <w:rPr>
          <w:b/>
          <w:lang w:eastAsia="ro-RO"/>
        </w:rPr>
      </w:pPr>
      <w:r w:rsidRPr="009A7B2A">
        <w:rPr>
          <w:b/>
          <w:lang w:eastAsia="ro-RO"/>
        </w:rPr>
        <w:t xml:space="preserve">- </w:t>
      </w:r>
      <w:proofErr w:type="spellStart"/>
      <w:r w:rsidRPr="009A7B2A">
        <w:rPr>
          <w:b/>
          <w:lang w:eastAsia="ro-RO"/>
        </w:rPr>
        <w:t>Mirescu</w:t>
      </w:r>
      <w:proofErr w:type="spellEnd"/>
      <w:r w:rsidRPr="009A7B2A">
        <w:rPr>
          <w:b/>
          <w:lang w:eastAsia="ro-RO"/>
        </w:rPr>
        <w:t xml:space="preserve"> </w:t>
      </w:r>
      <w:proofErr w:type="spellStart"/>
      <w:r w:rsidRPr="009A7B2A">
        <w:rPr>
          <w:b/>
          <w:lang w:eastAsia="ro-RO"/>
        </w:rPr>
        <w:t>Costin</w:t>
      </w:r>
      <w:proofErr w:type="spellEnd"/>
    </w:p>
    <w:p w:rsidR="009A7B2A" w:rsidRPr="009A7B2A" w:rsidRDefault="009A7B2A" w:rsidP="009A7B2A">
      <w:pPr>
        <w:jc w:val="center"/>
        <w:rPr>
          <w:b/>
          <w:lang w:eastAsia="ro-RO"/>
        </w:rPr>
      </w:pPr>
      <w:r w:rsidRPr="009A7B2A">
        <w:rPr>
          <w:b/>
          <w:lang w:eastAsia="ro-RO"/>
        </w:rPr>
        <w:t xml:space="preserve">- Enache Georgiana </w:t>
      </w:r>
      <w:proofErr w:type="spellStart"/>
      <w:r w:rsidRPr="009A7B2A">
        <w:rPr>
          <w:b/>
          <w:lang w:eastAsia="ro-RO"/>
        </w:rPr>
        <w:t>Mihaela</w:t>
      </w:r>
      <w:proofErr w:type="spellEnd"/>
    </w:p>
    <w:p w:rsidR="009A7B2A" w:rsidRPr="009A7B2A" w:rsidRDefault="009A7B2A" w:rsidP="009A7B2A">
      <w:pPr>
        <w:jc w:val="center"/>
        <w:rPr>
          <w:lang w:val="ro-RO" w:eastAsia="ro-RO"/>
        </w:rPr>
      </w:pPr>
    </w:p>
    <w:p w:rsidR="009A7B2A" w:rsidRPr="009A7B2A" w:rsidRDefault="009A7B2A" w:rsidP="009A7B2A">
      <w:pPr>
        <w:jc w:val="center"/>
        <w:rPr>
          <w:lang w:val="ro-RO" w:eastAsia="ro-RO"/>
        </w:rPr>
      </w:pPr>
    </w:p>
    <w:p w:rsidR="009A7B2A" w:rsidRPr="009A7B2A" w:rsidRDefault="009A7B2A" w:rsidP="009A7B2A">
      <w:pPr>
        <w:jc w:val="center"/>
        <w:rPr>
          <w:lang w:val="ro-RO" w:eastAsia="ro-RO"/>
        </w:rPr>
      </w:pPr>
    </w:p>
    <w:p w:rsidR="009A7B2A" w:rsidRPr="009A7B2A" w:rsidRDefault="009A7B2A" w:rsidP="009A7B2A">
      <w:pPr>
        <w:jc w:val="center"/>
        <w:rPr>
          <w:lang w:val="ro-RO" w:eastAsia="ro-RO"/>
        </w:rPr>
      </w:pPr>
      <w:r w:rsidRPr="009A7B2A">
        <w:rPr>
          <w:color w:val="000000"/>
          <w:lang w:val="ro-RO" w:eastAsia="ro-RO"/>
        </w:rPr>
        <w:t>Prezentul va fi supus dezbaterii Consiliul Local al Municipiului Călăraşi, judeţul  Călăraşi</w:t>
      </w:r>
    </w:p>
    <w:p w:rsidR="009A7B2A" w:rsidRPr="00025E0E" w:rsidRDefault="009A7B2A" w:rsidP="004749C7">
      <w:pPr>
        <w:jc w:val="both"/>
        <w:rPr>
          <w:b/>
          <w:bCs/>
          <w:color w:val="000000" w:themeColor="text1"/>
          <w:lang w:val="fr-FR"/>
        </w:rPr>
      </w:pPr>
    </w:p>
    <w:sectPr w:rsidR="009A7B2A" w:rsidRPr="00025E0E" w:rsidSect="00D811C4">
      <w:pgSz w:w="12240" w:h="15840"/>
      <w:pgMar w:top="90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153" w:rsidRDefault="00AF3153" w:rsidP="00F32CB5">
      <w:r>
        <w:separator/>
      </w:r>
    </w:p>
  </w:endnote>
  <w:endnote w:type="continuationSeparator" w:id="0">
    <w:p w:rsidR="00AF3153" w:rsidRDefault="00AF3153" w:rsidP="00F3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153" w:rsidRDefault="00AF3153" w:rsidP="00F32CB5">
      <w:r>
        <w:separator/>
      </w:r>
    </w:p>
  </w:footnote>
  <w:footnote w:type="continuationSeparator" w:id="0">
    <w:p w:rsidR="00AF3153" w:rsidRDefault="00AF3153" w:rsidP="00F3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D7ECD"/>
    <w:multiLevelType w:val="hybridMultilevel"/>
    <w:tmpl w:val="2C700A2C"/>
    <w:lvl w:ilvl="0" w:tplc="735AA22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0DD562BA"/>
    <w:multiLevelType w:val="hybridMultilevel"/>
    <w:tmpl w:val="7B5ABAD6"/>
    <w:lvl w:ilvl="0" w:tplc="6B68DF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8202DC"/>
    <w:multiLevelType w:val="hybridMultilevel"/>
    <w:tmpl w:val="FCC835EA"/>
    <w:lvl w:ilvl="0" w:tplc="99BAF1E2">
      <w:numFmt w:val="bullet"/>
      <w:lvlText w:val="-"/>
      <w:lvlJc w:val="left"/>
      <w:pPr>
        <w:ind w:left="720" w:hanging="360"/>
      </w:pPr>
      <w:rPr>
        <w:rFonts w:ascii="Times New Roman" w:eastAsia="Times New Roma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7E391EB9"/>
    <w:multiLevelType w:val="hybridMultilevel"/>
    <w:tmpl w:val="193EA012"/>
    <w:lvl w:ilvl="0" w:tplc="8676D0C2">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E7F"/>
    <w:rsid w:val="00003727"/>
    <w:rsid w:val="00006D4A"/>
    <w:rsid w:val="0001003A"/>
    <w:rsid w:val="000117D9"/>
    <w:rsid w:val="00020358"/>
    <w:rsid w:val="0002076F"/>
    <w:rsid w:val="000219F5"/>
    <w:rsid w:val="0002572A"/>
    <w:rsid w:val="00025E0E"/>
    <w:rsid w:val="00026416"/>
    <w:rsid w:val="000267BB"/>
    <w:rsid w:val="000269B4"/>
    <w:rsid w:val="00034C14"/>
    <w:rsid w:val="00035C00"/>
    <w:rsid w:val="000378C0"/>
    <w:rsid w:val="00042414"/>
    <w:rsid w:val="0004506A"/>
    <w:rsid w:val="000469A2"/>
    <w:rsid w:val="0005220C"/>
    <w:rsid w:val="0005306C"/>
    <w:rsid w:val="00070264"/>
    <w:rsid w:val="000716CB"/>
    <w:rsid w:val="000770C0"/>
    <w:rsid w:val="0008675E"/>
    <w:rsid w:val="00091890"/>
    <w:rsid w:val="00093BD8"/>
    <w:rsid w:val="000A0A80"/>
    <w:rsid w:val="000A5551"/>
    <w:rsid w:val="000A6E83"/>
    <w:rsid w:val="000B5F41"/>
    <w:rsid w:val="000C0AB0"/>
    <w:rsid w:val="000C0ACF"/>
    <w:rsid w:val="000D0457"/>
    <w:rsid w:val="000D15E4"/>
    <w:rsid w:val="000D3039"/>
    <w:rsid w:val="000D32EF"/>
    <w:rsid w:val="000E2486"/>
    <w:rsid w:val="000E40ED"/>
    <w:rsid w:val="000E47BC"/>
    <w:rsid w:val="000E48BC"/>
    <w:rsid w:val="000E653D"/>
    <w:rsid w:val="000F1518"/>
    <w:rsid w:val="000F6A56"/>
    <w:rsid w:val="00100734"/>
    <w:rsid w:val="00104D12"/>
    <w:rsid w:val="00105C03"/>
    <w:rsid w:val="00112787"/>
    <w:rsid w:val="00114E7C"/>
    <w:rsid w:val="00123461"/>
    <w:rsid w:val="001238A6"/>
    <w:rsid w:val="001330B3"/>
    <w:rsid w:val="001351DD"/>
    <w:rsid w:val="001375CC"/>
    <w:rsid w:val="0015128A"/>
    <w:rsid w:val="00154468"/>
    <w:rsid w:val="00164275"/>
    <w:rsid w:val="00174C7A"/>
    <w:rsid w:val="0018607A"/>
    <w:rsid w:val="00192816"/>
    <w:rsid w:val="00196D62"/>
    <w:rsid w:val="001A0435"/>
    <w:rsid w:val="001B5595"/>
    <w:rsid w:val="001B7C3E"/>
    <w:rsid w:val="001C0C01"/>
    <w:rsid w:val="001D35B8"/>
    <w:rsid w:val="001F4372"/>
    <w:rsid w:val="001F4491"/>
    <w:rsid w:val="001F54CD"/>
    <w:rsid w:val="0021480B"/>
    <w:rsid w:val="00217788"/>
    <w:rsid w:val="002213A1"/>
    <w:rsid w:val="002225A5"/>
    <w:rsid w:val="00226BF2"/>
    <w:rsid w:val="00232CD9"/>
    <w:rsid w:val="002649F0"/>
    <w:rsid w:val="002676CC"/>
    <w:rsid w:val="0029307A"/>
    <w:rsid w:val="002A079F"/>
    <w:rsid w:val="002A11A1"/>
    <w:rsid w:val="002A4013"/>
    <w:rsid w:val="002B12F5"/>
    <w:rsid w:val="002B5A6B"/>
    <w:rsid w:val="002B6FFF"/>
    <w:rsid w:val="002B7576"/>
    <w:rsid w:val="002C637E"/>
    <w:rsid w:val="002D345E"/>
    <w:rsid w:val="002D63A6"/>
    <w:rsid w:val="002E01C3"/>
    <w:rsid w:val="002F5239"/>
    <w:rsid w:val="002F527E"/>
    <w:rsid w:val="00306D7C"/>
    <w:rsid w:val="003138C2"/>
    <w:rsid w:val="00313A07"/>
    <w:rsid w:val="00313FCE"/>
    <w:rsid w:val="003174B8"/>
    <w:rsid w:val="00320A01"/>
    <w:rsid w:val="00321BA8"/>
    <w:rsid w:val="00326559"/>
    <w:rsid w:val="003352AB"/>
    <w:rsid w:val="0034174F"/>
    <w:rsid w:val="00342FB6"/>
    <w:rsid w:val="00343750"/>
    <w:rsid w:val="003438CE"/>
    <w:rsid w:val="00344D0C"/>
    <w:rsid w:val="003523C8"/>
    <w:rsid w:val="003817EC"/>
    <w:rsid w:val="00385F6C"/>
    <w:rsid w:val="00392548"/>
    <w:rsid w:val="00393E74"/>
    <w:rsid w:val="0039414E"/>
    <w:rsid w:val="003A388E"/>
    <w:rsid w:val="003A5626"/>
    <w:rsid w:val="003A5A1A"/>
    <w:rsid w:val="003B01AF"/>
    <w:rsid w:val="003B0AD4"/>
    <w:rsid w:val="003C0678"/>
    <w:rsid w:val="003C32B0"/>
    <w:rsid w:val="003C6541"/>
    <w:rsid w:val="003C68FF"/>
    <w:rsid w:val="003C6ECC"/>
    <w:rsid w:val="003D0001"/>
    <w:rsid w:val="003D022D"/>
    <w:rsid w:val="003E4D14"/>
    <w:rsid w:val="003E5759"/>
    <w:rsid w:val="003F05BA"/>
    <w:rsid w:val="003F693D"/>
    <w:rsid w:val="00417E37"/>
    <w:rsid w:val="00433C9B"/>
    <w:rsid w:val="00433FEE"/>
    <w:rsid w:val="00436DE6"/>
    <w:rsid w:val="00440165"/>
    <w:rsid w:val="004540E1"/>
    <w:rsid w:val="00461E9B"/>
    <w:rsid w:val="00467ABA"/>
    <w:rsid w:val="00471EBB"/>
    <w:rsid w:val="004749C7"/>
    <w:rsid w:val="0047593F"/>
    <w:rsid w:val="004819E3"/>
    <w:rsid w:val="004821D6"/>
    <w:rsid w:val="004A0E52"/>
    <w:rsid w:val="004A2258"/>
    <w:rsid w:val="004A7832"/>
    <w:rsid w:val="004B0673"/>
    <w:rsid w:val="004B2A33"/>
    <w:rsid w:val="004C2C56"/>
    <w:rsid w:val="004E2651"/>
    <w:rsid w:val="004E448C"/>
    <w:rsid w:val="004F0A96"/>
    <w:rsid w:val="004F290D"/>
    <w:rsid w:val="004F7246"/>
    <w:rsid w:val="005060C9"/>
    <w:rsid w:val="00506F2A"/>
    <w:rsid w:val="005072B4"/>
    <w:rsid w:val="00516F70"/>
    <w:rsid w:val="0052459B"/>
    <w:rsid w:val="00527209"/>
    <w:rsid w:val="00527D9F"/>
    <w:rsid w:val="00532712"/>
    <w:rsid w:val="005335C8"/>
    <w:rsid w:val="0053693F"/>
    <w:rsid w:val="00537404"/>
    <w:rsid w:val="005448E7"/>
    <w:rsid w:val="00556CF4"/>
    <w:rsid w:val="005739CF"/>
    <w:rsid w:val="00573F76"/>
    <w:rsid w:val="00576271"/>
    <w:rsid w:val="00582C95"/>
    <w:rsid w:val="0059251A"/>
    <w:rsid w:val="00593A65"/>
    <w:rsid w:val="00597283"/>
    <w:rsid w:val="00597949"/>
    <w:rsid w:val="005B78E7"/>
    <w:rsid w:val="005C0393"/>
    <w:rsid w:val="005D1E8A"/>
    <w:rsid w:val="005D776E"/>
    <w:rsid w:val="005E5FD4"/>
    <w:rsid w:val="006001BA"/>
    <w:rsid w:val="00600B36"/>
    <w:rsid w:val="00603D9B"/>
    <w:rsid w:val="00613954"/>
    <w:rsid w:val="00614E17"/>
    <w:rsid w:val="0063326E"/>
    <w:rsid w:val="00634464"/>
    <w:rsid w:val="00643A03"/>
    <w:rsid w:val="00646CB2"/>
    <w:rsid w:val="00653D84"/>
    <w:rsid w:val="0066131E"/>
    <w:rsid w:val="0066604D"/>
    <w:rsid w:val="00666A9D"/>
    <w:rsid w:val="0067155D"/>
    <w:rsid w:val="00671C70"/>
    <w:rsid w:val="006725F7"/>
    <w:rsid w:val="0068494D"/>
    <w:rsid w:val="00694F5A"/>
    <w:rsid w:val="00697D0A"/>
    <w:rsid w:val="006A366E"/>
    <w:rsid w:val="006A3ABA"/>
    <w:rsid w:val="006A5E82"/>
    <w:rsid w:val="006A6BEB"/>
    <w:rsid w:val="006A766D"/>
    <w:rsid w:val="006B0C7D"/>
    <w:rsid w:val="006B482E"/>
    <w:rsid w:val="006B6AD6"/>
    <w:rsid w:val="006B7025"/>
    <w:rsid w:val="006C0C32"/>
    <w:rsid w:val="006C5381"/>
    <w:rsid w:val="006D2773"/>
    <w:rsid w:val="006D71B0"/>
    <w:rsid w:val="006D73E8"/>
    <w:rsid w:val="006F22F8"/>
    <w:rsid w:val="00705289"/>
    <w:rsid w:val="0071517B"/>
    <w:rsid w:val="00715C06"/>
    <w:rsid w:val="00717534"/>
    <w:rsid w:val="007245BD"/>
    <w:rsid w:val="007258DF"/>
    <w:rsid w:val="007336AA"/>
    <w:rsid w:val="00737772"/>
    <w:rsid w:val="007417E6"/>
    <w:rsid w:val="007424CC"/>
    <w:rsid w:val="00743F83"/>
    <w:rsid w:val="00755F8D"/>
    <w:rsid w:val="00760326"/>
    <w:rsid w:val="007629B5"/>
    <w:rsid w:val="007641F6"/>
    <w:rsid w:val="00766056"/>
    <w:rsid w:val="00770237"/>
    <w:rsid w:val="00774FC0"/>
    <w:rsid w:val="007834D1"/>
    <w:rsid w:val="00784B74"/>
    <w:rsid w:val="00796ADF"/>
    <w:rsid w:val="007B3081"/>
    <w:rsid w:val="007C161B"/>
    <w:rsid w:val="007D2597"/>
    <w:rsid w:val="007D2810"/>
    <w:rsid w:val="007D72DC"/>
    <w:rsid w:val="007E1283"/>
    <w:rsid w:val="007E69D6"/>
    <w:rsid w:val="007F0130"/>
    <w:rsid w:val="008067BD"/>
    <w:rsid w:val="0082441B"/>
    <w:rsid w:val="0082619B"/>
    <w:rsid w:val="0083295B"/>
    <w:rsid w:val="008552A1"/>
    <w:rsid w:val="00867EB0"/>
    <w:rsid w:val="0087082E"/>
    <w:rsid w:val="00892C15"/>
    <w:rsid w:val="0089398B"/>
    <w:rsid w:val="008967CA"/>
    <w:rsid w:val="008A0CCA"/>
    <w:rsid w:val="008B0B0A"/>
    <w:rsid w:val="008B2EB1"/>
    <w:rsid w:val="008C0D38"/>
    <w:rsid w:val="008D09C9"/>
    <w:rsid w:val="008D61F9"/>
    <w:rsid w:val="008D711B"/>
    <w:rsid w:val="008E06BA"/>
    <w:rsid w:val="008E1AB6"/>
    <w:rsid w:val="008E7A8B"/>
    <w:rsid w:val="00916F60"/>
    <w:rsid w:val="00920E5C"/>
    <w:rsid w:val="0092583E"/>
    <w:rsid w:val="009272F5"/>
    <w:rsid w:val="00927486"/>
    <w:rsid w:val="00927507"/>
    <w:rsid w:val="0093080C"/>
    <w:rsid w:val="00933B58"/>
    <w:rsid w:val="00934F4A"/>
    <w:rsid w:val="00940860"/>
    <w:rsid w:val="00940EFE"/>
    <w:rsid w:val="0094546E"/>
    <w:rsid w:val="00945754"/>
    <w:rsid w:val="0095145D"/>
    <w:rsid w:val="0095162A"/>
    <w:rsid w:val="00951B08"/>
    <w:rsid w:val="0095696E"/>
    <w:rsid w:val="00956A05"/>
    <w:rsid w:val="00972F48"/>
    <w:rsid w:val="009733F4"/>
    <w:rsid w:val="00974273"/>
    <w:rsid w:val="009858C5"/>
    <w:rsid w:val="009860DC"/>
    <w:rsid w:val="00987C99"/>
    <w:rsid w:val="009A7B2A"/>
    <w:rsid w:val="009B2C3B"/>
    <w:rsid w:val="009B354B"/>
    <w:rsid w:val="009C017E"/>
    <w:rsid w:val="009C32B4"/>
    <w:rsid w:val="009D7982"/>
    <w:rsid w:val="009F05DA"/>
    <w:rsid w:val="009F17AD"/>
    <w:rsid w:val="009F7103"/>
    <w:rsid w:val="00A1273F"/>
    <w:rsid w:val="00A167AC"/>
    <w:rsid w:val="00A26F5A"/>
    <w:rsid w:val="00A405FC"/>
    <w:rsid w:val="00A4261C"/>
    <w:rsid w:val="00A478E9"/>
    <w:rsid w:val="00A51A05"/>
    <w:rsid w:val="00A53CE8"/>
    <w:rsid w:val="00A6111A"/>
    <w:rsid w:val="00A631D0"/>
    <w:rsid w:val="00A67038"/>
    <w:rsid w:val="00A74C9F"/>
    <w:rsid w:val="00A87F91"/>
    <w:rsid w:val="00A90E91"/>
    <w:rsid w:val="00AB6DD3"/>
    <w:rsid w:val="00AC4BB9"/>
    <w:rsid w:val="00AD20CF"/>
    <w:rsid w:val="00AD2A8B"/>
    <w:rsid w:val="00AD347D"/>
    <w:rsid w:val="00AD761C"/>
    <w:rsid w:val="00AE2EA3"/>
    <w:rsid w:val="00AE73A3"/>
    <w:rsid w:val="00AE7E74"/>
    <w:rsid w:val="00AF0D5B"/>
    <w:rsid w:val="00AF3153"/>
    <w:rsid w:val="00AF47ED"/>
    <w:rsid w:val="00B05AFA"/>
    <w:rsid w:val="00B25FA5"/>
    <w:rsid w:val="00B34B9C"/>
    <w:rsid w:val="00B43426"/>
    <w:rsid w:val="00B4683E"/>
    <w:rsid w:val="00B513A0"/>
    <w:rsid w:val="00B51BE0"/>
    <w:rsid w:val="00B65D51"/>
    <w:rsid w:val="00B74667"/>
    <w:rsid w:val="00B77BEF"/>
    <w:rsid w:val="00B8602D"/>
    <w:rsid w:val="00B87E53"/>
    <w:rsid w:val="00B93DD2"/>
    <w:rsid w:val="00B962A8"/>
    <w:rsid w:val="00BA565E"/>
    <w:rsid w:val="00BB17AD"/>
    <w:rsid w:val="00BB3B75"/>
    <w:rsid w:val="00BB7148"/>
    <w:rsid w:val="00BC006C"/>
    <w:rsid w:val="00BC2E40"/>
    <w:rsid w:val="00BC7241"/>
    <w:rsid w:val="00BD256B"/>
    <w:rsid w:val="00BD7682"/>
    <w:rsid w:val="00BE00CD"/>
    <w:rsid w:val="00BF178A"/>
    <w:rsid w:val="00BF4729"/>
    <w:rsid w:val="00C02364"/>
    <w:rsid w:val="00C0450C"/>
    <w:rsid w:val="00C0743F"/>
    <w:rsid w:val="00C11130"/>
    <w:rsid w:val="00C11B38"/>
    <w:rsid w:val="00C1553B"/>
    <w:rsid w:val="00C23CB2"/>
    <w:rsid w:val="00C24DEE"/>
    <w:rsid w:val="00C4216F"/>
    <w:rsid w:val="00C42A27"/>
    <w:rsid w:val="00C43E7F"/>
    <w:rsid w:val="00C44BFC"/>
    <w:rsid w:val="00C52425"/>
    <w:rsid w:val="00C540A6"/>
    <w:rsid w:val="00C651A9"/>
    <w:rsid w:val="00C81CD4"/>
    <w:rsid w:val="00C83CE9"/>
    <w:rsid w:val="00C84434"/>
    <w:rsid w:val="00C923DA"/>
    <w:rsid w:val="00C9264C"/>
    <w:rsid w:val="00C941CD"/>
    <w:rsid w:val="00CA06C9"/>
    <w:rsid w:val="00CA69E6"/>
    <w:rsid w:val="00CB18C3"/>
    <w:rsid w:val="00CB5F12"/>
    <w:rsid w:val="00CC30D5"/>
    <w:rsid w:val="00CF4F00"/>
    <w:rsid w:val="00CF6605"/>
    <w:rsid w:val="00CF6619"/>
    <w:rsid w:val="00CF737C"/>
    <w:rsid w:val="00CF7E82"/>
    <w:rsid w:val="00D03693"/>
    <w:rsid w:val="00D054C2"/>
    <w:rsid w:val="00D13D1A"/>
    <w:rsid w:val="00D23905"/>
    <w:rsid w:val="00D328DA"/>
    <w:rsid w:val="00D44A00"/>
    <w:rsid w:val="00D57B29"/>
    <w:rsid w:val="00D67955"/>
    <w:rsid w:val="00D8042B"/>
    <w:rsid w:val="00D811C4"/>
    <w:rsid w:val="00D95639"/>
    <w:rsid w:val="00D963FA"/>
    <w:rsid w:val="00D97F6F"/>
    <w:rsid w:val="00DA2B70"/>
    <w:rsid w:val="00DA44B5"/>
    <w:rsid w:val="00DA526B"/>
    <w:rsid w:val="00DA6EF2"/>
    <w:rsid w:val="00DB1447"/>
    <w:rsid w:val="00DB31A5"/>
    <w:rsid w:val="00DC0F63"/>
    <w:rsid w:val="00DD09A9"/>
    <w:rsid w:val="00DD4668"/>
    <w:rsid w:val="00DE661E"/>
    <w:rsid w:val="00E02925"/>
    <w:rsid w:val="00E0598A"/>
    <w:rsid w:val="00E05E44"/>
    <w:rsid w:val="00E06BDB"/>
    <w:rsid w:val="00E07DF5"/>
    <w:rsid w:val="00E107A4"/>
    <w:rsid w:val="00E11C8C"/>
    <w:rsid w:val="00E314C7"/>
    <w:rsid w:val="00E370D5"/>
    <w:rsid w:val="00E379BD"/>
    <w:rsid w:val="00E41B91"/>
    <w:rsid w:val="00E425F3"/>
    <w:rsid w:val="00E4373D"/>
    <w:rsid w:val="00E44F01"/>
    <w:rsid w:val="00E47334"/>
    <w:rsid w:val="00E65922"/>
    <w:rsid w:val="00E6799C"/>
    <w:rsid w:val="00E84567"/>
    <w:rsid w:val="00E918EE"/>
    <w:rsid w:val="00E95836"/>
    <w:rsid w:val="00E9654B"/>
    <w:rsid w:val="00EA1B78"/>
    <w:rsid w:val="00EA5B99"/>
    <w:rsid w:val="00EB341A"/>
    <w:rsid w:val="00EB6EF5"/>
    <w:rsid w:val="00ED7826"/>
    <w:rsid w:val="00EE1A85"/>
    <w:rsid w:val="00EE5292"/>
    <w:rsid w:val="00EF3EA1"/>
    <w:rsid w:val="00F01FC8"/>
    <w:rsid w:val="00F0559B"/>
    <w:rsid w:val="00F05DE6"/>
    <w:rsid w:val="00F211BA"/>
    <w:rsid w:val="00F22397"/>
    <w:rsid w:val="00F32CB5"/>
    <w:rsid w:val="00F357C1"/>
    <w:rsid w:val="00F46A2A"/>
    <w:rsid w:val="00F47059"/>
    <w:rsid w:val="00F56030"/>
    <w:rsid w:val="00F60022"/>
    <w:rsid w:val="00F660F8"/>
    <w:rsid w:val="00F6686B"/>
    <w:rsid w:val="00F7078A"/>
    <w:rsid w:val="00F72873"/>
    <w:rsid w:val="00F94A9A"/>
    <w:rsid w:val="00FB3F01"/>
    <w:rsid w:val="00FC1620"/>
    <w:rsid w:val="00FD39A8"/>
    <w:rsid w:val="00FE1DFF"/>
    <w:rsid w:val="00FE1E2D"/>
    <w:rsid w:val="00FE7B38"/>
    <w:rsid w:val="00FF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CD9"/>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CB5F12"/>
    <w:pPr>
      <w:tabs>
        <w:tab w:val="center" w:pos="4536"/>
        <w:tab w:val="right" w:pos="9072"/>
      </w:tabs>
    </w:pPr>
    <w:rPr>
      <w:lang w:val="ro-RO" w:eastAsia="ro-RO"/>
    </w:rPr>
  </w:style>
  <w:style w:type="character" w:customStyle="1" w:styleId="AntetCaracter">
    <w:name w:val="Antet Caracter"/>
    <w:link w:val="Antet"/>
    <w:uiPriority w:val="99"/>
    <w:locked/>
    <w:rsid w:val="00CB5F12"/>
    <w:rPr>
      <w:sz w:val="24"/>
      <w:szCs w:val="24"/>
    </w:rPr>
  </w:style>
  <w:style w:type="paragraph" w:styleId="TextnBalon">
    <w:name w:val="Balloon Text"/>
    <w:basedOn w:val="Normal"/>
    <w:link w:val="TextnBalonCaracter"/>
    <w:uiPriority w:val="99"/>
    <w:semiHidden/>
    <w:unhideWhenUsed/>
    <w:rsid w:val="00C8443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84434"/>
    <w:rPr>
      <w:rFonts w:ascii="Tahoma" w:hAnsi="Tahoma" w:cs="Tahoma"/>
      <w:sz w:val="16"/>
      <w:szCs w:val="16"/>
      <w:lang w:val="en-US" w:eastAsia="en-US"/>
    </w:rPr>
  </w:style>
  <w:style w:type="paragraph" w:styleId="Listparagraf">
    <w:name w:val="List Paragraph"/>
    <w:basedOn w:val="Normal"/>
    <w:uiPriority w:val="34"/>
    <w:qFormat/>
    <w:rsid w:val="006725F7"/>
    <w:pPr>
      <w:ind w:left="720"/>
      <w:contextualSpacing/>
    </w:pPr>
  </w:style>
  <w:style w:type="paragraph" w:styleId="Subsol">
    <w:name w:val="footer"/>
    <w:basedOn w:val="Normal"/>
    <w:link w:val="SubsolCaracter"/>
    <w:uiPriority w:val="99"/>
    <w:unhideWhenUsed/>
    <w:rsid w:val="00F32CB5"/>
    <w:pPr>
      <w:tabs>
        <w:tab w:val="center" w:pos="4536"/>
        <w:tab w:val="right" w:pos="9072"/>
      </w:tabs>
    </w:pPr>
  </w:style>
  <w:style w:type="character" w:customStyle="1" w:styleId="SubsolCaracter">
    <w:name w:val="Subsol Caracter"/>
    <w:basedOn w:val="Fontdeparagrafimplicit"/>
    <w:link w:val="Subsol"/>
    <w:uiPriority w:val="99"/>
    <w:rsid w:val="00F32CB5"/>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CD9"/>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CB5F12"/>
    <w:pPr>
      <w:tabs>
        <w:tab w:val="center" w:pos="4536"/>
        <w:tab w:val="right" w:pos="9072"/>
      </w:tabs>
    </w:pPr>
    <w:rPr>
      <w:lang w:val="ro-RO" w:eastAsia="ro-RO"/>
    </w:rPr>
  </w:style>
  <w:style w:type="character" w:customStyle="1" w:styleId="AntetCaracter">
    <w:name w:val="Antet Caracter"/>
    <w:link w:val="Antet"/>
    <w:uiPriority w:val="99"/>
    <w:locked/>
    <w:rsid w:val="00CB5F12"/>
    <w:rPr>
      <w:sz w:val="24"/>
      <w:szCs w:val="24"/>
    </w:rPr>
  </w:style>
  <w:style w:type="paragraph" w:styleId="TextnBalon">
    <w:name w:val="Balloon Text"/>
    <w:basedOn w:val="Normal"/>
    <w:link w:val="TextnBalonCaracter"/>
    <w:uiPriority w:val="99"/>
    <w:semiHidden/>
    <w:unhideWhenUsed/>
    <w:rsid w:val="00C8443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84434"/>
    <w:rPr>
      <w:rFonts w:ascii="Tahoma" w:hAnsi="Tahoma" w:cs="Tahoma"/>
      <w:sz w:val="16"/>
      <w:szCs w:val="16"/>
      <w:lang w:val="en-US" w:eastAsia="en-US"/>
    </w:rPr>
  </w:style>
  <w:style w:type="paragraph" w:styleId="Listparagraf">
    <w:name w:val="List Paragraph"/>
    <w:basedOn w:val="Normal"/>
    <w:uiPriority w:val="34"/>
    <w:qFormat/>
    <w:rsid w:val="006725F7"/>
    <w:pPr>
      <w:ind w:left="720"/>
      <w:contextualSpacing/>
    </w:pPr>
  </w:style>
  <w:style w:type="paragraph" w:styleId="Subsol">
    <w:name w:val="footer"/>
    <w:basedOn w:val="Normal"/>
    <w:link w:val="SubsolCaracter"/>
    <w:uiPriority w:val="99"/>
    <w:unhideWhenUsed/>
    <w:rsid w:val="00F32CB5"/>
    <w:pPr>
      <w:tabs>
        <w:tab w:val="center" w:pos="4536"/>
        <w:tab w:val="right" w:pos="9072"/>
      </w:tabs>
    </w:pPr>
  </w:style>
  <w:style w:type="character" w:customStyle="1" w:styleId="SubsolCaracter">
    <w:name w:val="Subsol Caracter"/>
    <w:basedOn w:val="Fontdeparagrafimplicit"/>
    <w:link w:val="Subsol"/>
    <w:uiPriority w:val="99"/>
    <w:rsid w:val="00F32CB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702382">
      <w:bodyDiv w:val="1"/>
      <w:marLeft w:val="0"/>
      <w:marRight w:val="0"/>
      <w:marTop w:val="0"/>
      <w:marBottom w:val="0"/>
      <w:divBdr>
        <w:top w:val="none" w:sz="0" w:space="0" w:color="auto"/>
        <w:left w:val="none" w:sz="0" w:space="0" w:color="auto"/>
        <w:bottom w:val="none" w:sz="0" w:space="0" w:color="auto"/>
        <w:right w:val="none" w:sz="0" w:space="0" w:color="auto"/>
      </w:divBdr>
    </w:div>
    <w:div w:id="1936983612">
      <w:bodyDiv w:val="1"/>
      <w:marLeft w:val="0"/>
      <w:marRight w:val="0"/>
      <w:marTop w:val="0"/>
      <w:marBottom w:val="0"/>
      <w:divBdr>
        <w:top w:val="none" w:sz="0" w:space="0" w:color="auto"/>
        <w:left w:val="none" w:sz="0" w:space="0" w:color="auto"/>
        <w:bottom w:val="none" w:sz="0" w:space="0" w:color="auto"/>
        <w:right w:val="none" w:sz="0" w:space="0" w:color="auto"/>
      </w:divBdr>
    </w:div>
    <w:div w:id="205889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F2382-C9F6-4D87-AF17-A913F2DB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7</Pages>
  <Words>2447</Words>
  <Characters>14193</Characters>
  <Application>Microsoft Office Word</Application>
  <DocSecurity>0</DocSecurity>
  <Lines>118</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enel</Company>
  <LinksUpToDate>false</LinksUpToDate>
  <CharactersWithSpaces>16607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r151747</dc:creator>
  <cp:lastModifiedBy>Diana Zane</cp:lastModifiedBy>
  <cp:revision>140</cp:revision>
  <cp:lastPrinted>2024-11-27T12:14:00Z</cp:lastPrinted>
  <dcterms:created xsi:type="dcterms:W3CDTF">2024-10-04T07:00:00Z</dcterms:created>
  <dcterms:modified xsi:type="dcterms:W3CDTF">2024-11-27T12:17:00Z</dcterms:modified>
</cp:coreProperties>
</file>