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0" w:rsidRDefault="00CA5730" w:rsidP="00D12891">
      <w:pPr>
        <w:rPr>
          <w:rFonts w:ascii="Arial" w:hAnsi="Arial" w:cs="Arial"/>
          <w:sz w:val="28"/>
          <w:szCs w:val="28"/>
        </w:rPr>
      </w:pPr>
    </w:p>
    <w:p w:rsidR="00CA5730" w:rsidRDefault="00CA5730" w:rsidP="00CA573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646E7AD" wp14:editId="393299B6">
            <wp:extent cx="6304915" cy="1430188"/>
            <wp:effectExtent l="0" t="0" r="63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rev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4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30" w:rsidRDefault="00CA5730" w:rsidP="00CA573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3D3BBA">
        <w:rPr>
          <w:rFonts w:ascii="Arial" w:hAnsi="Arial" w:cs="Arial"/>
          <w:sz w:val="22"/>
          <w:szCs w:val="22"/>
        </w:rPr>
        <w:t xml:space="preserve">COMISIA DE ANALIZĂ A CERERILOR DE LOCUINȚE SOCIALE </w:t>
      </w:r>
    </w:p>
    <w:p w:rsidR="00CA5730" w:rsidRPr="003D3BBA" w:rsidRDefault="00CA5730" w:rsidP="00CA573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A5730" w:rsidRDefault="00CA5730" w:rsidP="00CA5730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</w:p>
    <w:p w:rsidR="00CA5730" w:rsidRPr="00B00783" w:rsidRDefault="00CA5730" w:rsidP="00CA5730">
      <w:pPr>
        <w:ind w:left="5760" w:firstLine="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6D7213">
        <w:rPr>
          <w:rFonts w:ascii="Arial" w:hAnsi="Arial" w:cs="Arial"/>
          <w:sz w:val="28"/>
          <w:szCs w:val="28"/>
        </w:rPr>
        <w:t xml:space="preserve">Nr. </w:t>
      </w:r>
      <w:r>
        <w:rPr>
          <w:rFonts w:ascii="Arial" w:hAnsi="Arial" w:cs="Arial"/>
          <w:sz w:val="28"/>
          <w:szCs w:val="28"/>
        </w:rPr>
        <w:t xml:space="preserve"> 16590   </w:t>
      </w:r>
      <w:r w:rsidRPr="004325DF">
        <w:rPr>
          <w:sz w:val="28"/>
          <w:szCs w:val="28"/>
        </w:rPr>
        <w:t>din</w:t>
      </w:r>
      <w:r w:rsidRPr="004325DF">
        <w:t xml:space="preserve">  </w:t>
      </w:r>
      <w:r w:rsidRPr="00B00783">
        <w:rPr>
          <w:sz w:val="28"/>
          <w:szCs w:val="28"/>
        </w:rPr>
        <w:t>06.04.2016</w:t>
      </w:r>
    </w:p>
    <w:p w:rsidR="00CA5730" w:rsidRDefault="00CA5730" w:rsidP="00CA5730">
      <w:pPr>
        <w:rPr>
          <w:rFonts w:ascii="Arial" w:hAnsi="Arial" w:cs="Arial"/>
        </w:rPr>
      </w:pPr>
    </w:p>
    <w:p w:rsidR="00CA5730" w:rsidRDefault="00CA5730" w:rsidP="00CA5730">
      <w:pPr>
        <w:rPr>
          <w:rFonts w:ascii="Arial" w:hAnsi="Arial" w:cs="Arial"/>
        </w:rPr>
      </w:pPr>
    </w:p>
    <w:p w:rsidR="00CA5730" w:rsidRDefault="00CA5730" w:rsidP="00CA5730">
      <w:pPr>
        <w:rPr>
          <w:rFonts w:ascii="Arial" w:hAnsi="Arial" w:cs="Arial"/>
        </w:rPr>
      </w:pPr>
      <w:bookmarkStart w:id="0" w:name="_GoBack"/>
      <w:bookmarkEnd w:id="0"/>
    </w:p>
    <w:p w:rsidR="00CA5730" w:rsidRDefault="00CA5730" w:rsidP="00CA5730">
      <w:pPr>
        <w:rPr>
          <w:rFonts w:ascii="Arial" w:hAnsi="Arial" w:cs="Arial"/>
        </w:rPr>
      </w:pPr>
    </w:p>
    <w:p w:rsidR="00CA5730" w:rsidRDefault="00CA5730" w:rsidP="00CA5730">
      <w:pPr>
        <w:rPr>
          <w:rFonts w:ascii="Arial" w:hAnsi="Arial" w:cs="Arial"/>
        </w:rPr>
      </w:pPr>
    </w:p>
    <w:p w:rsidR="00CA5730" w:rsidRPr="003D3BBA" w:rsidRDefault="00CA5730" w:rsidP="00CA5730">
      <w:pPr>
        <w:ind w:firstLine="142"/>
        <w:jc w:val="center"/>
        <w:rPr>
          <w:rFonts w:ascii="Arial Black" w:hAnsi="Arial Black" w:cs="Arial"/>
          <w:b/>
          <w:sz w:val="44"/>
          <w:szCs w:val="44"/>
        </w:rPr>
      </w:pPr>
      <w:r w:rsidRPr="003D3BBA">
        <w:rPr>
          <w:rFonts w:ascii="Arial Black" w:hAnsi="Arial Black" w:cs="Arial"/>
          <w:b/>
          <w:sz w:val="44"/>
          <w:szCs w:val="44"/>
        </w:rPr>
        <w:t>ÎN ATENŢIA SOLICITANŢILOR DE</w:t>
      </w:r>
    </w:p>
    <w:p w:rsidR="00CA5730" w:rsidRPr="00F12865" w:rsidRDefault="00CA5730" w:rsidP="00CA5730">
      <w:pPr>
        <w:jc w:val="center"/>
        <w:rPr>
          <w:rFonts w:ascii="Arial Black" w:hAnsi="Arial Black" w:cs="Arial"/>
          <w:b/>
          <w:sz w:val="40"/>
          <w:szCs w:val="40"/>
        </w:rPr>
      </w:pPr>
      <w:r w:rsidRPr="003D3BBA">
        <w:rPr>
          <w:rFonts w:ascii="Arial Black" w:hAnsi="Arial Black" w:cs="Arial"/>
          <w:b/>
          <w:sz w:val="44"/>
          <w:szCs w:val="44"/>
        </w:rPr>
        <w:t>LOCUINŢĂ  SOCIALĂ</w:t>
      </w:r>
    </w:p>
    <w:p w:rsidR="00CA5730" w:rsidRPr="001C5548" w:rsidRDefault="00CA5730" w:rsidP="00CA5730">
      <w:pPr>
        <w:ind w:left="2160"/>
        <w:jc w:val="center"/>
        <w:rPr>
          <w:rFonts w:ascii="Arial" w:hAnsi="Arial" w:cs="Arial"/>
          <w:sz w:val="40"/>
          <w:szCs w:val="40"/>
        </w:rPr>
      </w:pPr>
    </w:p>
    <w:p w:rsidR="00CA5730" w:rsidRPr="003D3BBA" w:rsidRDefault="00CA5730" w:rsidP="00CA5730">
      <w:pPr>
        <w:pStyle w:val="Frspaiere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" w:hAnsi="Arial" w:cs="Arial"/>
        </w:rPr>
        <w:tab/>
      </w:r>
      <w:r w:rsidRPr="00AE344C">
        <w:t xml:space="preserve"> </w:t>
      </w:r>
      <w:r w:rsidRPr="007E4509">
        <w:rPr>
          <w:sz w:val="32"/>
          <w:szCs w:val="32"/>
        </w:rPr>
        <w:t xml:space="preserve">Având în vedere prevederile  Hotărârii de Consiliul Local  nr. </w:t>
      </w:r>
      <w:r w:rsidRPr="007E4509">
        <w:rPr>
          <w:rFonts w:eastAsia="Calibri"/>
          <w:sz w:val="32"/>
          <w:szCs w:val="32"/>
          <w:lang w:eastAsia="en-US"/>
        </w:rPr>
        <w:t xml:space="preserve"> 55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7E4509">
        <w:rPr>
          <w:rFonts w:eastAsia="Calibri"/>
          <w:sz w:val="32"/>
          <w:szCs w:val="32"/>
          <w:lang w:eastAsia="en-US"/>
        </w:rPr>
        <w:t xml:space="preserve">din 31.03.2016 </w:t>
      </w:r>
      <w:r w:rsidRPr="007E4509">
        <w:rPr>
          <w:sz w:val="32"/>
          <w:szCs w:val="32"/>
          <w:lang w:val="pt-BR"/>
        </w:rPr>
        <w:t xml:space="preserve">privind aprobarea </w:t>
      </w:r>
      <w:r w:rsidRPr="007E4509">
        <w:rPr>
          <w:rFonts w:eastAsia="Calibri"/>
          <w:b/>
          <w:sz w:val="32"/>
          <w:szCs w:val="32"/>
          <w:lang w:eastAsia="en-US"/>
        </w:rPr>
        <w:t>Regulamentului de repartizare a locuințelor sociale din municipiul Călărași</w:t>
      </w:r>
      <w:r w:rsidRPr="007E4509">
        <w:rPr>
          <w:rFonts w:eastAsia="Calibri"/>
          <w:sz w:val="32"/>
          <w:szCs w:val="32"/>
          <w:lang w:eastAsia="en-US"/>
        </w:rPr>
        <w:t>, art. 7( 1)</w:t>
      </w:r>
      <w:r>
        <w:rPr>
          <w:rFonts w:eastAsia="Calibri"/>
          <w:sz w:val="32"/>
          <w:szCs w:val="32"/>
          <w:lang w:eastAsia="en-US"/>
        </w:rPr>
        <w:t>, vă aducem la cunoștință faptul că aveți obligația de a vă completa/actualiza dosarele de locuință socială</w:t>
      </w:r>
      <w:r w:rsidRPr="003D3BBA">
        <w:rPr>
          <w:rFonts w:eastAsia="Calibri"/>
          <w:sz w:val="36"/>
          <w:szCs w:val="36"/>
        </w:rPr>
        <w:t xml:space="preserve"> </w:t>
      </w:r>
      <w:r w:rsidRPr="003D3BBA">
        <w:rPr>
          <w:rFonts w:ascii="Arial Black" w:eastAsia="Calibri" w:hAnsi="Arial Black"/>
          <w:b/>
          <w:sz w:val="40"/>
          <w:szCs w:val="40"/>
        </w:rPr>
        <w:t xml:space="preserve">până la data de </w:t>
      </w:r>
      <w:r>
        <w:rPr>
          <w:rFonts w:ascii="Arial Black" w:hAnsi="Arial Black"/>
          <w:b/>
          <w:sz w:val="40"/>
          <w:szCs w:val="40"/>
        </w:rPr>
        <w:t>07</w:t>
      </w:r>
      <w:r w:rsidRPr="003D3BBA">
        <w:rPr>
          <w:rFonts w:ascii="Arial Black" w:hAnsi="Arial Black"/>
          <w:b/>
          <w:sz w:val="40"/>
          <w:szCs w:val="40"/>
        </w:rPr>
        <w:t xml:space="preserve"> IUNIE 2016. </w:t>
      </w:r>
    </w:p>
    <w:p w:rsidR="00CA5730" w:rsidRPr="007E4509" w:rsidRDefault="00CA5730" w:rsidP="00CA5730">
      <w:pPr>
        <w:pStyle w:val="Frspaiere"/>
        <w:jc w:val="both"/>
        <w:rPr>
          <w:sz w:val="32"/>
          <w:szCs w:val="32"/>
        </w:rPr>
      </w:pPr>
      <w:r w:rsidRPr="003D3BBA">
        <w:rPr>
          <w:sz w:val="36"/>
          <w:szCs w:val="36"/>
        </w:rPr>
        <w:tab/>
      </w:r>
      <w:r w:rsidRPr="007E4509">
        <w:rPr>
          <w:sz w:val="32"/>
          <w:szCs w:val="32"/>
        </w:rPr>
        <w:t xml:space="preserve">Solicitanți care nu </w:t>
      </w:r>
      <w:r>
        <w:rPr>
          <w:sz w:val="32"/>
          <w:szCs w:val="32"/>
        </w:rPr>
        <w:t>vor completa/actualiza dosarele vor fi înscriși în</w:t>
      </w:r>
      <w:r w:rsidRPr="007E45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categoria </w:t>
      </w:r>
      <w:r w:rsidRPr="007E4509">
        <w:rPr>
          <w:sz w:val="32"/>
          <w:szCs w:val="32"/>
        </w:rPr>
        <w:t>dosarelor incomplete.</w:t>
      </w:r>
    </w:p>
    <w:p w:rsidR="00CA5730" w:rsidRPr="003D3BBA" w:rsidRDefault="00CA5730" w:rsidP="00CA5730">
      <w:pPr>
        <w:pStyle w:val="Frspaiere"/>
        <w:ind w:firstLine="708"/>
        <w:jc w:val="both"/>
        <w:rPr>
          <w:sz w:val="36"/>
          <w:szCs w:val="36"/>
        </w:rPr>
      </w:pPr>
      <w:r w:rsidRPr="007E4509">
        <w:rPr>
          <w:sz w:val="32"/>
          <w:szCs w:val="32"/>
        </w:rPr>
        <w:t>Relații suplimentare puteți obține la Compartimentul de Fond locativ din cadrul Primăriei Municipiului Călărași sau pe site-ul</w:t>
      </w:r>
      <w:r w:rsidRPr="003D3BBA">
        <w:rPr>
          <w:sz w:val="36"/>
          <w:szCs w:val="36"/>
        </w:rPr>
        <w:t xml:space="preserve"> </w:t>
      </w:r>
      <w:r w:rsidRPr="003D3BBA">
        <w:rPr>
          <w:b/>
          <w:sz w:val="36"/>
          <w:szCs w:val="36"/>
        </w:rPr>
        <w:t xml:space="preserve"> </w:t>
      </w:r>
      <w:proofErr w:type="spellStart"/>
      <w:r w:rsidRPr="003D3BBA">
        <w:rPr>
          <w:b/>
          <w:sz w:val="36"/>
          <w:szCs w:val="36"/>
          <w:u w:val="single"/>
        </w:rPr>
        <w:t>primariacalarasi.ro</w:t>
      </w:r>
      <w:proofErr w:type="spellEnd"/>
      <w:r>
        <w:rPr>
          <w:b/>
          <w:sz w:val="36"/>
          <w:szCs w:val="36"/>
          <w:u w:val="single"/>
        </w:rPr>
        <w:t xml:space="preserve"> LOCUINȚE-</w:t>
      </w:r>
      <w:r w:rsidRPr="003D3BBA">
        <w:rPr>
          <w:b/>
          <w:sz w:val="36"/>
          <w:szCs w:val="36"/>
          <w:u w:val="single"/>
        </w:rPr>
        <w:t xml:space="preserve"> FOND LOCATIV</w:t>
      </w:r>
      <w:r w:rsidRPr="003D3BBA">
        <w:rPr>
          <w:sz w:val="36"/>
          <w:szCs w:val="36"/>
        </w:rPr>
        <w:t>.</w:t>
      </w:r>
    </w:p>
    <w:p w:rsidR="00CA5730" w:rsidRDefault="00CA5730" w:rsidP="00CA5730">
      <w:pPr>
        <w:jc w:val="both"/>
        <w:rPr>
          <w:sz w:val="28"/>
          <w:szCs w:val="28"/>
        </w:rPr>
      </w:pPr>
      <w:r w:rsidRPr="00F12865">
        <w:rPr>
          <w:sz w:val="28"/>
          <w:szCs w:val="28"/>
        </w:rPr>
        <w:tab/>
      </w:r>
    </w:p>
    <w:p w:rsidR="00CA5730" w:rsidRDefault="00CA5730" w:rsidP="00CA5730">
      <w:pPr>
        <w:jc w:val="both"/>
        <w:rPr>
          <w:rFonts w:ascii="Arial" w:hAnsi="Arial" w:cs="Arial"/>
          <w:b/>
          <w:sz w:val="36"/>
          <w:szCs w:val="36"/>
        </w:rPr>
      </w:pP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PREȘEDINTE,</w:t>
      </w:r>
    </w:p>
    <w:p w:rsidR="00CA5730" w:rsidRPr="003D3BBA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22"/>
          <w:szCs w:val="22"/>
        </w:rPr>
      </w:pPr>
      <w:r w:rsidRPr="003D3BBA">
        <w:rPr>
          <w:rFonts w:ascii="Arial" w:hAnsi="Arial" w:cs="Arial"/>
          <w:b/>
          <w:sz w:val="22"/>
          <w:szCs w:val="22"/>
        </w:rPr>
        <w:t>COMISIA DE ANALIZĂ A CERERILOR</w:t>
      </w: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 w:rsidRPr="003D3BBA">
        <w:rPr>
          <w:rFonts w:ascii="Arial" w:hAnsi="Arial" w:cs="Arial"/>
          <w:b/>
          <w:sz w:val="22"/>
          <w:szCs w:val="22"/>
        </w:rPr>
        <w:t xml:space="preserve"> DE LOCUI</w:t>
      </w:r>
      <w:r>
        <w:rPr>
          <w:rFonts w:ascii="Arial" w:hAnsi="Arial" w:cs="Arial"/>
          <w:b/>
          <w:sz w:val="22"/>
          <w:szCs w:val="22"/>
        </w:rPr>
        <w:t>N</w:t>
      </w:r>
      <w:r w:rsidRPr="003D3BBA">
        <w:rPr>
          <w:rFonts w:ascii="Arial" w:hAnsi="Arial" w:cs="Arial"/>
          <w:b/>
          <w:sz w:val="22"/>
          <w:szCs w:val="22"/>
        </w:rPr>
        <w:t>ȚE SOCIALE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Nelu PAPAZI </w:t>
      </w: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CA5730" w:rsidRDefault="00CA5730" w:rsidP="00CA5730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CA5730" w:rsidRDefault="00CA5730" w:rsidP="00D12891">
      <w:pPr>
        <w:rPr>
          <w:rFonts w:ascii="Arial" w:hAnsi="Arial" w:cs="Arial"/>
          <w:sz w:val="28"/>
          <w:szCs w:val="28"/>
        </w:rPr>
      </w:pPr>
    </w:p>
    <w:p w:rsidR="00CA5730" w:rsidRDefault="00CA5730" w:rsidP="00D12891">
      <w:pPr>
        <w:rPr>
          <w:rFonts w:ascii="Arial" w:hAnsi="Arial" w:cs="Arial"/>
          <w:sz w:val="28"/>
          <w:szCs w:val="28"/>
        </w:rPr>
      </w:pPr>
    </w:p>
    <w:sectPr w:rsidR="00CA5730" w:rsidSect="00D12891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1"/>
    <w:rsid w:val="0018670D"/>
    <w:rsid w:val="001E3CBA"/>
    <w:rsid w:val="00250CC0"/>
    <w:rsid w:val="00363774"/>
    <w:rsid w:val="00406458"/>
    <w:rsid w:val="00645CB1"/>
    <w:rsid w:val="00A00B33"/>
    <w:rsid w:val="00CA5730"/>
    <w:rsid w:val="00D12891"/>
    <w:rsid w:val="00D53A76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1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128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891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1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128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89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7</cp:revision>
  <cp:lastPrinted>2016-07-11T10:09:00Z</cp:lastPrinted>
  <dcterms:created xsi:type="dcterms:W3CDTF">2016-06-22T08:39:00Z</dcterms:created>
  <dcterms:modified xsi:type="dcterms:W3CDTF">2017-01-03T08:37:00Z</dcterms:modified>
</cp:coreProperties>
</file>