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5EC5" w:rsidRPr="00345EC5" w:rsidRDefault="005C5234" w:rsidP="005C5234">
      <w:pPr>
        <w:spacing w:after="0" w:line="240" w:lineRule="auto"/>
        <w:rPr>
          <w:rFonts w:ascii="Times New Roman" w:eastAsia="Times New Roman" w:hAnsi="Times New Roman" w:cs="Times New Roman"/>
          <w:b/>
          <w:noProof/>
          <w:sz w:val="24"/>
          <w:szCs w:val="24"/>
        </w:rPr>
      </w:pPr>
      <w:r>
        <w:rPr>
          <w:rFonts w:ascii="Arial" w:eastAsia="Times New Roman" w:hAnsi="Arial" w:cs="Arial"/>
          <w:b/>
          <w:noProof/>
          <w:sz w:val="24"/>
          <w:szCs w:val="24"/>
        </w:rPr>
        <w:t xml:space="preserve">                                                                      </w:t>
      </w:r>
      <w:r w:rsidR="00345EC5" w:rsidRPr="00345EC5">
        <w:rPr>
          <w:rFonts w:ascii="Times New Roman" w:eastAsia="Times New Roman" w:hAnsi="Times New Roman" w:cs="Times New Roman"/>
          <w:b/>
          <w:noProof/>
          <w:sz w:val="24"/>
          <w:szCs w:val="24"/>
        </w:rPr>
        <w:t>ANUNȚ</w:t>
      </w:r>
    </w:p>
    <w:p w:rsidR="00122397" w:rsidRDefault="00122397" w:rsidP="00095792">
      <w:pPr>
        <w:spacing w:after="0" w:line="240" w:lineRule="auto"/>
        <w:jc w:val="right"/>
        <w:rPr>
          <w:rFonts w:ascii="Arial" w:eastAsia="Times New Roman" w:hAnsi="Arial" w:cs="Arial"/>
          <w:b/>
          <w:noProof/>
          <w:sz w:val="24"/>
          <w:szCs w:val="24"/>
        </w:rPr>
      </w:pPr>
    </w:p>
    <w:p w:rsidR="009C07CB" w:rsidRDefault="009C07CB" w:rsidP="009C07CB">
      <w:pPr>
        <w:rPr>
          <w:rFonts w:ascii="Trebuchet MS" w:hAnsi="Trebuchet MS"/>
          <w:b/>
          <w:bCs/>
          <w:color w:val="000000"/>
          <w:sz w:val="38"/>
          <w:szCs w:val="38"/>
          <w:shd w:val="clear" w:color="auto" w:fill="EFEFF3"/>
        </w:rPr>
      </w:pPr>
      <w:r>
        <w:rPr>
          <w:rFonts w:ascii="Times New Roman" w:hAnsi="Times New Roman" w:cs="Times New Roman"/>
          <w:sz w:val="24"/>
          <w:szCs w:val="24"/>
        </w:rPr>
        <w:t xml:space="preserve">    </w:t>
      </w:r>
    </w:p>
    <w:p w:rsidR="00345EC5" w:rsidRPr="009C07CB" w:rsidRDefault="009C07CB" w:rsidP="009C07CB">
      <w:pPr>
        <w:jc w:val="both"/>
        <w:rPr>
          <w:rFonts w:ascii="Times New Roman" w:hAnsi="Times New Roman" w:cs="Times New Roman"/>
          <w:bCs/>
          <w:color w:val="000000"/>
          <w:sz w:val="24"/>
          <w:szCs w:val="24"/>
          <w:shd w:val="clear" w:color="auto" w:fill="EFEFF3"/>
        </w:rPr>
      </w:pPr>
      <w:r>
        <w:rPr>
          <w:rFonts w:ascii="Times New Roman" w:hAnsi="Times New Roman" w:cs="Times New Roman"/>
          <w:sz w:val="24"/>
          <w:szCs w:val="24"/>
        </w:rPr>
        <w:t xml:space="preserve">        </w:t>
      </w:r>
      <w:r w:rsidRPr="009C07CB">
        <w:rPr>
          <w:rFonts w:ascii="Times New Roman" w:hAnsi="Times New Roman" w:cs="Times New Roman"/>
          <w:sz w:val="24"/>
          <w:szCs w:val="24"/>
        </w:rPr>
        <w:t xml:space="preserve">Având în vedere prevederile: </w:t>
      </w:r>
      <w:r w:rsidRPr="009C07CB">
        <w:rPr>
          <w:rFonts w:ascii="Times New Roman" w:hAnsi="Times New Roman" w:cs="Times New Roman"/>
          <w:bCs/>
          <w:color w:val="000000"/>
          <w:sz w:val="24"/>
          <w:szCs w:val="24"/>
          <w:shd w:val="clear" w:color="auto" w:fill="EFEFF3"/>
        </w:rPr>
        <w:t>art. VII din OUG nr. 115/2023 – alin.(3) și art. VII alin. (7)/XI din OUG 121/2023 pentru modificarea și completarea Codului administrativ</w:t>
      </w:r>
      <w:r w:rsidRPr="009C07CB">
        <w:rPr>
          <w:rFonts w:ascii="Times New Roman" w:hAnsi="Times New Roman" w:cs="Times New Roman"/>
          <w:sz w:val="24"/>
          <w:szCs w:val="24"/>
        </w:rPr>
        <w:t>,</w:t>
      </w:r>
    </w:p>
    <w:p w:rsidR="00603558" w:rsidRDefault="00DA5A28" w:rsidP="009C07CB">
      <w:pPr>
        <w:jc w:val="both"/>
        <w:rPr>
          <w:rFonts w:ascii="Times New Roman" w:hAnsi="Times New Roman" w:cs="Times New Roman"/>
          <w:sz w:val="24"/>
          <w:szCs w:val="24"/>
        </w:rPr>
      </w:pPr>
      <w:r>
        <w:rPr>
          <w:rFonts w:ascii="Times New Roman" w:hAnsi="Times New Roman" w:cs="Times New Roman"/>
          <w:sz w:val="24"/>
          <w:szCs w:val="24"/>
        </w:rPr>
        <w:t xml:space="preserve">         </w:t>
      </w:r>
      <w:r w:rsidR="00345EC5">
        <w:rPr>
          <w:rFonts w:ascii="Times New Roman" w:hAnsi="Times New Roman" w:cs="Times New Roman"/>
          <w:sz w:val="24"/>
          <w:szCs w:val="24"/>
        </w:rPr>
        <w:t>Primăria Municipiului Călărași</w:t>
      </w:r>
      <w:r w:rsidR="00345EC5" w:rsidRPr="009918B7">
        <w:rPr>
          <w:rFonts w:ascii="Times New Roman" w:hAnsi="Times New Roman" w:cs="Times New Roman"/>
          <w:sz w:val="24"/>
          <w:szCs w:val="24"/>
        </w:rPr>
        <w:t xml:space="preserve">, cu sediul în str. </w:t>
      </w:r>
      <w:r w:rsidR="00345EC5">
        <w:rPr>
          <w:rFonts w:ascii="Times New Roman" w:hAnsi="Times New Roman" w:cs="Times New Roman"/>
          <w:sz w:val="24"/>
          <w:szCs w:val="24"/>
        </w:rPr>
        <w:t>București</w:t>
      </w:r>
      <w:r w:rsidR="00345EC5" w:rsidRPr="009918B7">
        <w:rPr>
          <w:rFonts w:ascii="Times New Roman" w:hAnsi="Times New Roman" w:cs="Times New Roman"/>
          <w:sz w:val="24"/>
          <w:szCs w:val="24"/>
        </w:rPr>
        <w:t xml:space="preserve"> nr. </w:t>
      </w:r>
      <w:r w:rsidR="00345EC5">
        <w:rPr>
          <w:rFonts w:ascii="Times New Roman" w:hAnsi="Times New Roman" w:cs="Times New Roman"/>
          <w:sz w:val="24"/>
          <w:szCs w:val="24"/>
        </w:rPr>
        <w:t>140 A</w:t>
      </w:r>
      <w:r w:rsidR="00345EC5" w:rsidRPr="009918B7">
        <w:rPr>
          <w:rFonts w:ascii="Times New Roman" w:hAnsi="Times New Roman" w:cs="Times New Roman"/>
          <w:sz w:val="24"/>
          <w:szCs w:val="24"/>
        </w:rPr>
        <w:t xml:space="preserve">, municipiul Călărași, județul Călărași, organizează </w:t>
      </w:r>
      <w:r>
        <w:rPr>
          <w:rFonts w:ascii="Times New Roman" w:hAnsi="Times New Roman" w:cs="Times New Roman"/>
          <w:sz w:val="24"/>
          <w:szCs w:val="24"/>
        </w:rPr>
        <w:t>concurs</w:t>
      </w:r>
      <w:r w:rsidR="00345EC5" w:rsidRPr="009918B7">
        <w:rPr>
          <w:rFonts w:ascii="Times New Roman" w:hAnsi="Times New Roman" w:cs="Times New Roman"/>
          <w:sz w:val="24"/>
          <w:szCs w:val="24"/>
        </w:rPr>
        <w:t xml:space="preserve"> de </w:t>
      </w:r>
      <w:r w:rsidR="009C07CB">
        <w:rPr>
          <w:rFonts w:ascii="Times New Roman" w:hAnsi="Times New Roman" w:cs="Times New Roman"/>
          <w:sz w:val="24"/>
          <w:szCs w:val="24"/>
        </w:rPr>
        <w:t xml:space="preserve">recrutare pentru ocuparea unor funcții publice de execuție vacante </w:t>
      </w:r>
      <w:r w:rsidR="001E3E38">
        <w:rPr>
          <w:rFonts w:ascii="Times New Roman" w:hAnsi="Times New Roman" w:cs="Times New Roman"/>
          <w:sz w:val="24"/>
          <w:szCs w:val="24"/>
        </w:rPr>
        <w:t>:</w:t>
      </w:r>
      <w:r w:rsidR="00345EC5" w:rsidRPr="009918B7">
        <w:rPr>
          <w:rFonts w:ascii="Times New Roman" w:hAnsi="Times New Roman" w:cs="Times New Roman"/>
          <w:sz w:val="24"/>
          <w:szCs w:val="24"/>
        </w:rPr>
        <w:t xml:space="preserve"> în data de </w:t>
      </w:r>
      <w:r w:rsidR="004360ED">
        <w:rPr>
          <w:rFonts w:ascii="Times New Roman" w:hAnsi="Times New Roman" w:cs="Times New Roman"/>
          <w:sz w:val="24"/>
          <w:szCs w:val="24"/>
        </w:rPr>
        <w:t>13</w:t>
      </w:r>
      <w:r w:rsidR="00345EC5">
        <w:rPr>
          <w:rFonts w:ascii="Times New Roman" w:hAnsi="Times New Roman" w:cs="Times New Roman"/>
          <w:sz w:val="24"/>
          <w:szCs w:val="24"/>
        </w:rPr>
        <w:t>.</w:t>
      </w:r>
      <w:r w:rsidR="009C07CB">
        <w:rPr>
          <w:rFonts w:ascii="Times New Roman" w:hAnsi="Times New Roman" w:cs="Times New Roman"/>
          <w:sz w:val="24"/>
          <w:szCs w:val="24"/>
        </w:rPr>
        <w:t>0</w:t>
      </w:r>
      <w:r>
        <w:rPr>
          <w:rFonts w:ascii="Times New Roman" w:hAnsi="Times New Roman" w:cs="Times New Roman"/>
          <w:sz w:val="24"/>
          <w:szCs w:val="24"/>
        </w:rPr>
        <w:t>1</w:t>
      </w:r>
      <w:r w:rsidR="00345EC5">
        <w:rPr>
          <w:rFonts w:ascii="Times New Roman" w:hAnsi="Times New Roman" w:cs="Times New Roman"/>
          <w:sz w:val="24"/>
          <w:szCs w:val="24"/>
        </w:rPr>
        <w:t>.202</w:t>
      </w:r>
      <w:r w:rsidR="009C07CB">
        <w:rPr>
          <w:rFonts w:ascii="Times New Roman" w:hAnsi="Times New Roman" w:cs="Times New Roman"/>
          <w:sz w:val="24"/>
          <w:szCs w:val="24"/>
        </w:rPr>
        <w:t>5</w:t>
      </w:r>
      <w:r w:rsidR="00603558">
        <w:rPr>
          <w:rFonts w:ascii="Times New Roman" w:hAnsi="Times New Roman" w:cs="Times New Roman"/>
          <w:sz w:val="24"/>
          <w:szCs w:val="24"/>
        </w:rPr>
        <w:t>, ora 13,00</w:t>
      </w:r>
      <w:r w:rsidR="00345EC5" w:rsidRPr="009918B7">
        <w:rPr>
          <w:rFonts w:ascii="Times New Roman" w:hAnsi="Times New Roman" w:cs="Times New Roman"/>
          <w:sz w:val="24"/>
          <w:szCs w:val="24"/>
        </w:rPr>
        <w:t xml:space="preserve"> - proba scrisă, pentru</w:t>
      </w:r>
      <w:r w:rsidR="00603558">
        <w:rPr>
          <w:rFonts w:ascii="Times New Roman" w:hAnsi="Times New Roman" w:cs="Times New Roman"/>
          <w:sz w:val="24"/>
          <w:szCs w:val="24"/>
        </w:rPr>
        <w:t>:</w:t>
      </w:r>
    </w:p>
    <w:p w:rsidR="00603558" w:rsidRPr="001E3E38" w:rsidRDefault="006645DC" w:rsidP="009C07CB">
      <w:pPr>
        <w:pStyle w:val="Listparagraf"/>
        <w:numPr>
          <w:ilvl w:val="0"/>
          <w:numId w:val="21"/>
        </w:numPr>
        <w:jc w:val="both"/>
        <w:rPr>
          <w:rFonts w:ascii="Times New Roman" w:hAnsi="Times New Roman" w:cs="Times New Roman"/>
          <w:bCs/>
          <w:color w:val="000000"/>
          <w:sz w:val="24"/>
          <w:szCs w:val="24"/>
          <w:shd w:val="clear" w:color="auto" w:fill="EFEFF3"/>
        </w:rPr>
      </w:pPr>
      <w:r w:rsidRPr="00603558">
        <w:rPr>
          <w:rFonts w:ascii="Times New Roman" w:hAnsi="Times New Roman" w:cs="Times New Roman"/>
          <w:sz w:val="24"/>
          <w:szCs w:val="24"/>
        </w:rPr>
        <w:t xml:space="preserve"> </w:t>
      </w:r>
      <w:r w:rsidR="00603558" w:rsidRPr="00603558">
        <w:rPr>
          <w:rFonts w:ascii="Times New Roman" w:hAnsi="Times New Roman" w:cs="Times New Roman"/>
          <w:sz w:val="24"/>
          <w:szCs w:val="24"/>
        </w:rPr>
        <w:t>1</w:t>
      </w:r>
      <w:r w:rsidR="00345EC5" w:rsidRPr="00603558">
        <w:rPr>
          <w:rFonts w:ascii="Times New Roman" w:hAnsi="Times New Roman" w:cs="Times New Roman"/>
          <w:color w:val="000000" w:themeColor="text1"/>
          <w:sz w:val="24"/>
          <w:szCs w:val="24"/>
        </w:rPr>
        <w:t xml:space="preserve"> funcți</w:t>
      </w:r>
      <w:r w:rsidR="00603558" w:rsidRPr="00603558">
        <w:rPr>
          <w:rFonts w:ascii="Times New Roman" w:hAnsi="Times New Roman" w:cs="Times New Roman"/>
          <w:color w:val="000000" w:themeColor="text1"/>
          <w:sz w:val="24"/>
          <w:szCs w:val="24"/>
        </w:rPr>
        <w:t>e</w:t>
      </w:r>
      <w:r w:rsidR="00345EC5" w:rsidRPr="00603558">
        <w:rPr>
          <w:rFonts w:ascii="Times New Roman" w:hAnsi="Times New Roman" w:cs="Times New Roman"/>
          <w:color w:val="000000" w:themeColor="text1"/>
          <w:sz w:val="24"/>
          <w:szCs w:val="24"/>
        </w:rPr>
        <w:t xml:space="preserve"> public</w:t>
      </w:r>
      <w:r w:rsidR="00603558" w:rsidRPr="00603558">
        <w:rPr>
          <w:rFonts w:ascii="Times New Roman" w:hAnsi="Times New Roman" w:cs="Times New Roman"/>
          <w:color w:val="000000" w:themeColor="text1"/>
          <w:sz w:val="24"/>
          <w:szCs w:val="24"/>
        </w:rPr>
        <w:t>ă</w:t>
      </w:r>
      <w:r w:rsidR="00345EC5" w:rsidRPr="00603558">
        <w:rPr>
          <w:rFonts w:ascii="Times New Roman" w:hAnsi="Times New Roman" w:cs="Times New Roman"/>
          <w:color w:val="000000" w:themeColor="text1"/>
          <w:sz w:val="24"/>
          <w:szCs w:val="24"/>
        </w:rPr>
        <w:t xml:space="preserve"> </w:t>
      </w:r>
      <w:r w:rsidR="009C07CB" w:rsidRPr="00603558">
        <w:rPr>
          <w:rFonts w:ascii="Times New Roman" w:hAnsi="Times New Roman" w:cs="Times New Roman"/>
          <w:color w:val="000000" w:themeColor="text1"/>
          <w:sz w:val="24"/>
          <w:szCs w:val="24"/>
        </w:rPr>
        <w:t xml:space="preserve">de execuție de </w:t>
      </w:r>
      <w:r w:rsidR="009E42BD">
        <w:rPr>
          <w:rFonts w:ascii="Times New Roman" w:hAnsi="Times New Roman" w:cs="Times New Roman"/>
          <w:color w:val="000000" w:themeColor="text1"/>
          <w:sz w:val="24"/>
          <w:szCs w:val="24"/>
        </w:rPr>
        <w:t>referent</w:t>
      </w:r>
      <w:r w:rsidR="009C07CB" w:rsidRPr="00603558">
        <w:rPr>
          <w:rFonts w:ascii="Times New Roman" w:hAnsi="Times New Roman" w:cs="Times New Roman"/>
          <w:color w:val="000000" w:themeColor="text1"/>
          <w:sz w:val="24"/>
          <w:szCs w:val="24"/>
        </w:rPr>
        <w:t xml:space="preserve">. clasa </w:t>
      </w:r>
      <w:r w:rsidR="009E42BD">
        <w:rPr>
          <w:rFonts w:ascii="Times New Roman" w:hAnsi="Times New Roman" w:cs="Times New Roman"/>
          <w:color w:val="000000" w:themeColor="text1"/>
          <w:sz w:val="24"/>
          <w:szCs w:val="24"/>
        </w:rPr>
        <w:t>II</w:t>
      </w:r>
      <w:r w:rsidR="009C07CB" w:rsidRPr="00603558">
        <w:rPr>
          <w:rFonts w:ascii="Times New Roman" w:hAnsi="Times New Roman" w:cs="Times New Roman"/>
          <w:color w:val="000000" w:themeColor="text1"/>
          <w:sz w:val="24"/>
          <w:szCs w:val="24"/>
        </w:rPr>
        <w:t xml:space="preserve">I, grad profesional asistent </w:t>
      </w:r>
      <w:r w:rsidR="00345EC5" w:rsidRPr="00603558">
        <w:rPr>
          <w:rFonts w:ascii="Times New Roman" w:hAnsi="Times New Roman" w:cs="Times New Roman"/>
          <w:color w:val="000000" w:themeColor="text1"/>
          <w:sz w:val="24"/>
          <w:szCs w:val="24"/>
        </w:rPr>
        <w:t>din</w:t>
      </w:r>
      <w:r w:rsidRPr="00603558">
        <w:rPr>
          <w:rFonts w:ascii="Times New Roman" w:hAnsi="Times New Roman" w:cs="Times New Roman"/>
          <w:color w:val="000000" w:themeColor="text1"/>
          <w:sz w:val="24"/>
          <w:szCs w:val="24"/>
        </w:rPr>
        <w:t xml:space="preserve"> cadrul </w:t>
      </w:r>
      <w:proofErr w:type="spellStart"/>
      <w:r w:rsidR="009C07CB" w:rsidRPr="00603558">
        <w:rPr>
          <w:rFonts w:ascii="Times New Roman" w:eastAsia="Times New Roman" w:hAnsi="Times New Roman" w:cs="Times New Roman"/>
          <w:sz w:val="24"/>
          <w:szCs w:val="24"/>
          <w:lang w:val="en-US"/>
        </w:rPr>
        <w:t>Serviciului</w:t>
      </w:r>
      <w:proofErr w:type="spellEnd"/>
      <w:r w:rsidR="009C07CB" w:rsidRPr="00603558">
        <w:rPr>
          <w:rFonts w:ascii="Times New Roman" w:eastAsia="Times New Roman" w:hAnsi="Times New Roman" w:cs="Times New Roman"/>
          <w:sz w:val="24"/>
          <w:szCs w:val="24"/>
        </w:rPr>
        <w:t xml:space="preserve">  </w:t>
      </w:r>
      <w:r w:rsidR="009E42BD">
        <w:rPr>
          <w:rFonts w:ascii="Times New Roman" w:hAnsi="Times New Roman" w:cs="Times New Roman"/>
          <w:sz w:val="24"/>
          <w:szCs w:val="24"/>
        </w:rPr>
        <w:t>P</w:t>
      </w:r>
      <w:r w:rsidR="009E42BD" w:rsidRPr="009E42BD">
        <w:rPr>
          <w:rFonts w:ascii="Times New Roman" w:hAnsi="Times New Roman" w:cs="Times New Roman"/>
          <w:sz w:val="24"/>
          <w:szCs w:val="24"/>
        </w:rPr>
        <w:t xml:space="preserve">ublic </w:t>
      </w:r>
      <w:r w:rsidR="008B0EB4">
        <w:rPr>
          <w:rFonts w:ascii="Times New Roman" w:hAnsi="Times New Roman" w:cs="Times New Roman"/>
          <w:sz w:val="24"/>
          <w:szCs w:val="24"/>
        </w:rPr>
        <w:t>C</w:t>
      </w:r>
      <w:r w:rsidR="009E42BD" w:rsidRPr="009E42BD">
        <w:rPr>
          <w:rFonts w:ascii="Times New Roman" w:hAnsi="Times New Roman" w:cs="Times New Roman"/>
          <w:sz w:val="24"/>
          <w:szCs w:val="24"/>
        </w:rPr>
        <w:t xml:space="preserve">omunitar  </w:t>
      </w:r>
      <w:r w:rsidR="009E42BD">
        <w:rPr>
          <w:rFonts w:ascii="Times New Roman" w:hAnsi="Times New Roman" w:cs="Times New Roman"/>
          <w:sz w:val="24"/>
          <w:szCs w:val="24"/>
        </w:rPr>
        <w:t>L</w:t>
      </w:r>
      <w:r w:rsidR="009E42BD" w:rsidRPr="009E42BD">
        <w:rPr>
          <w:rFonts w:ascii="Times New Roman" w:hAnsi="Times New Roman" w:cs="Times New Roman"/>
          <w:sz w:val="24"/>
          <w:szCs w:val="24"/>
        </w:rPr>
        <w:t xml:space="preserve">ocal  de  </w:t>
      </w:r>
      <w:r w:rsidR="009E42BD">
        <w:rPr>
          <w:rFonts w:ascii="Times New Roman" w:hAnsi="Times New Roman" w:cs="Times New Roman"/>
          <w:sz w:val="24"/>
          <w:szCs w:val="24"/>
        </w:rPr>
        <w:t>E</w:t>
      </w:r>
      <w:r w:rsidR="009E42BD" w:rsidRPr="009E42BD">
        <w:rPr>
          <w:rFonts w:ascii="Times New Roman" w:hAnsi="Times New Roman" w:cs="Times New Roman"/>
          <w:sz w:val="24"/>
          <w:szCs w:val="24"/>
        </w:rPr>
        <w:t xml:space="preserve">videnţa </w:t>
      </w:r>
      <w:r w:rsidR="009E42BD">
        <w:rPr>
          <w:rFonts w:ascii="Times New Roman" w:hAnsi="Times New Roman" w:cs="Times New Roman"/>
          <w:sz w:val="24"/>
          <w:szCs w:val="24"/>
        </w:rPr>
        <w:t>P</w:t>
      </w:r>
      <w:r w:rsidR="009E42BD" w:rsidRPr="009E42BD">
        <w:rPr>
          <w:rFonts w:ascii="Times New Roman" w:hAnsi="Times New Roman" w:cs="Times New Roman"/>
          <w:sz w:val="24"/>
          <w:szCs w:val="24"/>
        </w:rPr>
        <w:t>ersoanelor</w:t>
      </w:r>
      <w:r w:rsidR="009E42BD" w:rsidRPr="00603558">
        <w:rPr>
          <w:rFonts w:ascii="Times New Roman" w:eastAsia="Times New Roman" w:hAnsi="Times New Roman" w:cs="Times New Roman"/>
          <w:sz w:val="24"/>
          <w:szCs w:val="24"/>
        </w:rPr>
        <w:t xml:space="preserve"> </w:t>
      </w:r>
      <w:r w:rsidR="009C07CB" w:rsidRPr="00603558">
        <w:rPr>
          <w:rFonts w:ascii="Times New Roman" w:eastAsia="Times New Roman" w:hAnsi="Times New Roman" w:cs="Times New Roman"/>
          <w:sz w:val="24"/>
          <w:szCs w:val="24"/>
        </w:rPr>
        <w:t xml:space="preserve">– Compartiment </w:t>
      </w:r>
      <w:r w:rsidR="009E42BD">
        <w:rPr>
          <w:rFonts w:ascii="Times New Roman" w:eastAsia="Times New Roman" w:hAnsi="Times New Roman" w:cs="Times New Roman"/>
          <w:sz w:val="24"/>
          <w:szCs w:val="24"/>
        </w:rPr>
        <w:t>Stare civilă</w:t>
      </w:r>
    </w:p>
    <w:p w:rsidR="001E3E38" w:rsidRPr="009E42BD" w:rsidRDefault="009E42BD" w:rsidP="009E42BD">
      <w:pPr>
        <w:pStyle w:val="Listparagraf"/>
        <w:numPr>
          <w:ilvl w:val="0"/>
          <w:numId w:val="21"/>
        </w:numPr>
        <w:autoSpaceDE w:val="0"/>
        <w:autoSpaceDN w:val="0"/>
        <w:adjustRightInd w:val="0"/>
        <w:spacing w:after="0" w:line="240" w:lineRule="auto"/>
        <w:rPr>
          <w:rFonts w:ascii="Times New Roman" w:eastAsia="Calibri" w:hAnsi="Times New Roman" w:cs="Times New Roman"/>
          <w:sz w:val="24"/>
          <w:szCs w:val="24"/>
        </w:rPr>
      </w:pPr>
      <w:r w:rsidRPr="009E42BD">
        <w:rPr>
          <w:rFonts w:ascii="Times New Roman" w:eastAsia="Calibri" w:hAnsi="Times New Roman" w:cs="Times New Roman"/>
          <w:sz w:val="24"/>
          <w:szCs w:val="24"/>
        </w:rPr>
        <w:t xml:space="preserve">studii liceale, respectiv studii medii liceale, finalizate cu diplomă de bacalaureat </w:t>
      </w:r>
    </w:p>
    <w:p w:rsidR="001E3E38" w:rsidRPr="00603558" w:rsidRDefault="001E3E38" w:rsidP="009C07CB">
      <w:pPr>
        <w:pStyle w:val="Listparagraf"/>
        <w:numPr>
          <w:ilvl w:val="0"/>
          <w:numId w:val="21"/>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Vechimea minimă în specialitatea studiilor :1 an</w:t>
      </w:r>
    </w:p>
    <w:p w:rsidR="00603558" w:rsidRPr="005C5234" w:rsidRDefault="00603558" w:rsidP="009C07CB">
      <w:pPr>
        <w:pStyle w:val="Listparagraf"/>
        <w:numPr>
          <w:ilvl w:val="0"/>
          <w:numId w:val="21"/>
        </w:numPr>
        <w:jc w:val="both"/>
        <w:rPr>
          <w:rFonts w:ascii="Times New Roman" w:hAnsi="Times New Roman" w:cs="Times New Roman"/>
          <w:bCs/>
          <w:color w:val="000000"/>
          <w:sz w:val="24"/>
          <w:szCs w:val="24"/>
          <w:shd w:val="clear" w:color="auto" w:fill="EFEFF3"/>
        </w:rPr>
      </w:pPr>
      <w:r>
        <w:rPr>
          <w:rFonts w:ascii="Times New Roman" w:eastAsia="Times New Roman" w:hAnsi="Times New Roman" w:cs="Times New Roman"/>
          <w:sz w:val="24"/>
          <w:szCs w:val="24"/>
        </w:rPr>
        <w:t>Durata</w:t>
      </w:r>
      <w:r w:rsidR="001E3E38">
        <w:rPr>
          <w:rFonts w:ascii="Times New Roman" w:eastAsia="Times New Roman" w:hAnsi="Times New Roman" w:cs="Times New Roman"/>
          <w:sz w:val="24"/>
          <w:szCs w:val="24"/>
        </w:rPr>
        <w:t xml:space="preserve"> timp muncă: 8 ore /zi – 40 h/ săptămână</w:t>
      </w:r>
    </w:p>
    <w:p w:rsidR="00345EC5" w:rsidRPr="009918B7" w:rsidRDefault="00345EC5" w:rsidP="00345EC5">
      <w:pPr>
        <w:rPr>
          <w:rFonts w:ascii="Times New Roman" w:hAnsi="Times New Roman" w:cs="Times New Roman"/>
          <w:b/>
          <w:sz w:val="24"/>
          <w:szCs w:val="24"/>
        </w:rPr>
      </w:pPr>
      <w:r w:rsidRPr="009918B7">
        <w:rPr>
          <w:rFonts w:ascii="Times New Roman" w:hAnsi="Times New Roman" w:cs="Times New Roman"/>
          <w:b/>
          <w:sz w:val="24"/>
          <w:szCs w:val="24"/>
        </w:rPr>
        <w:t xml:space="preserve">Calendar desfășurare </w:t>
      </w:r>
      <w:r w:rsidR="003D62B7">
        <w:rPr>
          <w:rFonts w:ascii="Times New Roman" w:hAnsi="Times New Roman" w:cs="Times New Roman"/>
          <w:b/>
          <w:sz w:val="24"/>
          <w:szCs w:val="24"/>
        </w:rPr>
        <w:t>concurs</w:t>
      </w:r>
      <w:r w:rsidRPr="009918B7">
        <w:rPr>
          <w:rFonts w:ascii="Times New Roman" w:hAnsi="Times New Roman" w:cs="Times New Roman"/>
          <w:b/>
          <w:sz w:val="24"/>
          <w:szCs w:val="24"/>
        </w:rPr>
        <w:t xml:space="preserve">: </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Depunere dosare: </w:t>
      </w:r>
      <w:r w:rsidR="008419DB">
        <w:rPr>
          <w:rFonts w:ascii="Times New Roman" w:hAnsi="Times New Roman" w:cs="Times New Roman"/>
          <w:sz w:val="24"/>
          <w:szCs w:val="24"/>
        </w:rPr>
        <w:t>0</w:t>
      </w:r>
      <w:r w:rsidR="00EA6D9E">
        <w:rPr>
          <w:rFonts w:ascii="Times New Roman" w:hAnsi="Times New Roman" w:cs="Times New Roman"/>
          <w:sz w:val="24"/>
          <w:szCs w:val="24"/>
        </w:rPr>
        <w:t>5</w:t>
      </w:r>
      <w:r>
        <w:rPr>
          <w:rFonts w:ascii="Times New Roman" w:hAnsi="Times New Roman" w:cs="Times New Roman"/>
          <w:sz w:val="24"/>
          <w:szCs w:val="24"/>
        </w:rPr>
        <w:t>.</w:t>
      </w:r>
      <w:r w:rsidR="008419DB">
        <w:rPr>
          <w:rFonts w:ascii="Times New Roman" w:hAnsi="Times New Roman" w:cs="Times New Roman"/>
          <w:sz w:val="24"/>
          <w:szCs w:val="24"/>
        </w:rPr>
        <w:t>12</w:t>
      </w:r>
      <w:r>
        <w:rPr>
          <w:rFonts w:ascii="Times New Roman" w:hAnsi="Times New Roman" w:cs="Times New Roman"/>
          <w:sz w:val="24"/>
          <w:szCs w:val="24"/>
        </w:rPr>
        <w:t>.2024</w:t>
      </w:r>
      <w:r w:rsidRPr="009918B7">
        <w:rPr>
          <w:rFonts w:ascii="Times New Roman" w:hAnsi="Times New Roman" w:cs="Times New Roman"/>
          <w:sz w:val="24"/>
          <w:szCs w:val="24"/>
        </w:rPr>
        <w:t xml:space="preserve"> – </w:t>
      </w:r>
      <w:r w:rsidR="008419DB">
        <w:rPr>
          <w:rFonts w:ascii="Times New Roman" w:hAnsi="Times New Roman" w:cs="Times New Roman"/>
          <w:sz w:val="24"/>
          <w:szCs w:val="24"/>
        </w:rPr>
        <w:t>2</w:t>
      </w:r>
      <w:r w:rsidR="00EA6D9E">
        <w:rPr>
          <w:rFonts w:ascii="Times New Roman" w:hAnsi="Times New Roman" w:cs="Times New Roman"/>
          <w:sz w:val="24"/>
          <w:szCs w:val="24"/>
        </w:rPr>
        <w:t>4</w:t>
      </w:r>
      <w:r w:rsidRPr="009918B7">
        <w:rPr>
          <w:rFonts w:ascii="Times New Roman" w:hAnsi="Times New Roman" w:cs="Times New Roman"/>
          <w:sz w:val="24"/>
          <w:szCs w:val="24"/>
        </w:rPr>
        <w:t>.</w:t>
      </w:r>
      <w:r w:rsidR="0074531B">
        <w:rPr>
          <w:rFonts w:ascii="Times New Roman" w:hAnsi="Times New Roman" w:cs="Times New Roman"/>
          <w:sz w:val="24"/>
          <w:szCs w:val="24"/>
        </w:rPr>
        <w:t>1</w:t>
      </w:r>
      <w:r w:rsidR="008419DB">
        <w:rPr>
          <w:rFonts w:ascii="Times New Roman" w:hAnsi="Times New Roman" w:cs="Times New Roman"/>
          <w:sz w:val="24"/>
          <w:szCs w:val="24"/>
        </w:rPr>
        <w:t>2</w:t>
      </w:r>
      <w:r w:rsidRPr="009918B7">
        <w:rPr>
          <w:rFonts w:ascii="Times New Roman" w:hAnsi="Times New Roman" w:cs="Times New Roman"/>
          <w:sz w:val="24"/>
          <w:szCs w:val="24"/>
        </w:rPr>
        <w:t>.2024;</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 xml:space="preserve">Selecție dosare: </w:t>
      </w:r>
      <w:r w:rsidR="00EA6D9E">
        <w:rPr>
          <w:rFonts w:ascii="Times New Roman" w:hAnsi="Times New Roman" w:cs="Times New Roman"/>
          <w:bCs/>
          <w:sz w:val="24"/>
          <w:szCs w:val="24"/>
        </w:rPr>
        <w:t>30</w:t>
      </w:r>
      <w:r w:rsidR="0074531B">
        <w:rPr>
          <w:rFonts w:ascii="Times New Roman" w:hAnsi="Times New Roman" w:cs="Times New Roman"/>
          <w:bCs/>
          <w:sz w:val="24"/>
          <w:szCs w:val="24"/>
        </w:rPr>
        <w:t>1</w:t>
      </w:r>
      <w:r w:rsidR="008419DB">
        <w:rPr>
          <w:rFonts w:ascii="Times New Roman" w:hAnsi="Times New Roman" w:cs="Times New Roman"/>
          <w:bCs/>
          <w:sz w:val="24"/>
          <w:szCs w:val="24"/>
        </w:rPr>
        <w:t>2</w:t>
      </w:r>
      <w:r w:rsidRPr="009918B7">
        <w:rPr>
          <w:rFonts w:ascii="Times New Roman" w:hAnsi="Times New Roman" w:cs="Times New Roman"/>
          <w:bCs/>
          <w:sz w:val="24"/>
          <w:szCs w:val="24"/>
        </w:rPr>
        <w:t xml:space="preserve">.2024 – </w:t>
      </w:r>
      <w:r w:rsidR="00EA6D9E">
        <w:rPr>
          <w:rFonts w:ascii="Times New Roman" w:hAnsi="Times New Roman" w:cs="Times New Roman"/>
          <w:bCs/>
          <w:sz w:val="24"/>
          <w:szCs w:val="24"/>
        </w:rPr>
        <w:t>10</w:t>
      </w:r>
      <w:r w:rsidRPr="009918B7">
        <w:rPr>
          <w:rFonts w:ascii="Times New Roman" w:hAnsi="Times New Roman" w:cs="Times New Roman"/>
          <w:bCs/>
          <w:sz w:val="24"/>
          <w:szCs w:val="24"/>
        </w:rPr>
        <w:t>.</w:t>
      </w:r>
      <w:r w:rsidR="008419DB">
        <w:rPr>
          <w:rFonts w:ascii="Times New Roman" w:hAnsi="Times New Roman" w:cs="Times New Roman"/>
          <w:bCs/>
          <w:sz w:val="24"/>
          <w:szCs w:val="24"/>
        </w:rPr>
        <w:t>01</w:t>
      </w:r>
      <w:r w:rsidRPr="009918B7">
        <w:rPr>
          <w:rFonts w:ascii="Times New Roman" w:hAnsi="Times New Roman" w:cs="Times New Roman"/>
          <w:bCs/>
          <w:sz w:val="24"/>
          <w:szCs w:val="24"/>
        </w:rPr>
        <w:t>.202</w:t>
      </w:r>
      <w:r w:rsidR="008419DB">
        <w:rPr>
          <w:rFonts w:ascii="Times New Roman" w:hAnsi="Times New Roman" w:cs="Times New Roman"/>
          <w:bCs/>
          <w:sz w:val="24"/>
          <w:szCs w:val="24"/>
        </w:rPr>
        <w:t>5</w:t>
      </w:r>
      <w:r w:rsidRPr="009918B7">
        <w:rPr>
          <w:rFonts w:ascii="Times New Roman" w:hAnsi="Times New Roman" w:cs="Times New Roman"/>
          <w:sz w:val="24"/>
          <w:szCs w:val="24"/>
        </w:rPr>
        <w:t>;</w:t>
      </w:r>
    </w:p>
    <w:p w:rsidR="00345EC5" w:rsidRPr="009918B7" w:rsidRDefault="00345EC5" w:rsidP="00345EC5">
      <w:pPr>
        <w:numPr>
          <w:ilvl w:val="0"/>
          <w:numId w:val="15"/>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Proba scrisă:</w:t>
      </w:r>
      <w:r w:rsidRPr="009918B7">
        <w:rPr>
          <w:rFonts w:ascii="Times New Roman" w:hAnsi="Times New Roman" w:cs="Times New Roman"/>
          <w:b/>
          <w:bCs/>
          <w:sz w:val="24"/>
          <w:szCs w:val="24"/>
        </w:rPr>
        <w:t xml:space="preserve"> </w:t>
      </w:r>
      <w:r w:rsidR="004360ED">
        <w:rPr>
          <w:rFonts w:ascii="Times New Roman" w:hAnsi="Times New Roman" w:cs="Times New Roman"/>
          <w:sz w:val="24"/>
          <w:szCs w:val="24"/>
        </w:rPr>
        <w:t>13</w:t>
      </w:r>
      <w:r w:rsidRPr="009918B7">
        <w:rPr>
          <w:rFonts w:ascii="Times New Roman" w:hAnsi="Times New Roman" w:cs="Times New Roman"/>
          <w:sz w:val="24"/>
          <w:szCs w:val="24"/>
        </w:rPr>
        <w:t>.</w:t>
      </w:r>
      <w:r w:rsidR="008419DB">
        <w:rPr>
          <w:rFonts w:ascii="Times New Roman" w:hAnsi="Times New Roman" w:cs="Times New Roman"/>
          <w:sz w:val="24"/>
          <w:szCs w:val="24"/>
        </w:rPr>
        <w:t>01</w:t>
      </w:r>
      <w:r w:rsidRPr="009918B7">
        <w:rPr>
          <w:rFonts w:ascii="Times New Roman" w:hAnsi="Times New Roman" w:cs="Times New Roman"/>
          <w:sz w:val="24"/>
          <w:szCs w:val="24"/>
        </w:rPr>
        <w:t>.202</w:t>
      </w:r>
      <w:r w:rsidR="008419DB">
        <w:rPr>
          <w:rFonts w:ascii="Times New Roman" w:hAnsi="Times New Roman" w:cs="Times New Roman"/>
          <w:sz w:val="24"/>
          <w:szCs w:val="24"/>
        </w:rPr>
        <w:t>5</w:t>
      </w:r>
      <w:r w:rsidRPr="009918B7">
        <w:rPr>
          <w:rFonts w:ascii="Times New Roman" w:hAnsi="Times New Roman" w:cs="Times New Roman"/>
          <w:sz w:val="24"/>
          <w:szCs w:val="24"/>
        </w:rPr>
        <w:t>, ora 13</w:t>
      </w:r>
      <w:r w:rsidRPr="009918B7">
        <w:rPr>
          <w:rFonts w:ascii="Times New Roman" w:hAnsi="Times New Roman" w:cs="Times New Roman"/>
          <w:sz w:val="24"/>
          <w:szCs w:val="24"/>
          <w:vertAlign w:val="superscript"/>
        </w:rPr>
        <w:t>00</w:t>
      </w:r>
      <w:r w:rsidRPr="009918B7">
        <w:rPr>
          <w:rFonts w:ascii="Times New Roman" w:hAnsi="Times New Roman" w:cs="Times New Roman"/>
          <w:sz w:val="24"/>
          <w:szCs w:val="24"/>
        </w:rPr>
        <w:t>;</w:t>
      </w:r>
    </w:p>
    <w:p w:rsidR="00345EC5" w:rsidRPr="009918B7" w:rsidRDefault="00345EC5" w:rsidP="00345EC5">
      <w:pPr>
        <w:numPr>
          <w:ilvl w:val="0"/>
          <w:numId w:val="15"/>
        </w:numPr>
        <w:spacing w:after="160" w:line="259" w:lineRule="auto"/>
        <w:rPr>
          <w:rFonts w:ascii="Times New Roman" w:hAnsi="Times New Roman" w:cs="Times New Roman"/>
          <w:b/>
          <w:bCs/>
          <w:sz w:val="24"/>
          <w:szCs w:val="24"/>
        </w:rPr>
      </w:pPr>
      <w:r w:rsidRPr="009918B7">
        <w:rPr>
          <w:rFonts w:ascii="Times New Roman" w:hAnsi="Times New Roman" w:cs="Times New Roman"/>
          <w:sz w:val="24"/>
          <w:szCs w:val="24"/>
        </w:rPr>
        <w:t>Interviul</w:t>
      </w:r>
      <w:r w:rsidRPr="009918B7">
        <w:rPr>
          <w:rFonts w:ascii="Times New Roman" w:hAnsi="Times New Roman" w:cs="Times New Roman"/>
          <w:b/>
          <w:bCs/>
          <w:sz w:val="24"/>
          <w:szCs w:val="24"/>
        </w:rPr>
        <w:t xml:space="preserve">: </w:t>
      </w:r>
      <w:r w:rsidRPr="009918B7">
        <w:rPr>
          <w:rFonts w:ascii="Times New Roman" w:hAnsi="Times New Roman" w:cs="Times New Roman"/>
          <w:sz w:val="24"/>
          <w:szCs w:val="24"/>
        </w:rPr>
        <w:t>data și ora vor fi comunicate ulterior.</w:t>
      </w:r>
    </w:p>
    <w:p w:rsidR="00345EC5" w:rsidRPr="009918B7" w:rsidRDefault="00345EC5" w:rsidP="00345EC5">
      <w:pPr>
        <w:rPr>
          <w:rFonts w:ascii="Times New Roman" w:hAnsi="Times New Roman" w:cs="Times New Roman"/>
          <w:sz w:val="24"/>
          <w:szCs w:val="24"/>
        </w:rPr>
      </w:pPr>
      <w:r w:rsidRPr="009918B7">
        <w:rPr>
          <w:rFonts w:ascii="Times New Roman" w:hAnsi="Times New Roman" w:cs="Times New Roman"/>
          <w:b/>
          <w:bCs/>
          <w:sz w:val="24"/>
          <w:szCs w:val="24"/>
        </w:rPr>
        <w:t>Locul de desfășurare</w:t>
      </w:r>
      <w:r w:rsidRPr="009918B7">
        <w:rPr>
          <w:rFonts w:ascii="Times New Roman" w:hAnsi="Times New Roman" w:cs="Times New Roman"/>
          <w:sz w:val="24"/>
          <w:szCs w:val="24"/>
        </w:rPr>
        <w:t>:</w:t>
      </w:r>
      <w:r w:rsidRPr="009918B7">
        <w:rPr>
          <w:rFonts w:ascii="Times New Roman" w:hAnsi="Times New Roman" w:cs="Times New Roman"/>
          <w:b/>
          <w:sz w:val="24"/>
          <w:szCs w:val="24"/>
        </w:rPr>
        <w:t xml:space="preserve"> </w:t>
      </w:r>
      <w:r>
        <w:rPr>
          <w:rFonts w:ascii="Times New Roman" w:hAnsi="Times New Roman" w:cs="Times New Roman"/>
          <w:b/>
          <w:sz w:val="24"/>
          <w:szCs w:val="24"/>
        </w:rPr>
        <w:t>P</w:t>
      </w:r>
      <w:r>
        <w:rPr>
          <w:rFonts w:ascii="Times New Roman" w:hAnsi="Times New Roman" w:cs="Times New Roman"/>
          <w:sz w:val="24"/>
          <w:szCs w:val="24"/>
        </w:rPr>
        <w:t>rimăria Municipiului Călărași</w:t>
      </w:r>
      <w:r w:rsidRPr="009918B7">
        <w:rPr>
          <w:rFonts w:ascii="Times New Roman" w:hAnsi="Times New Roman" w:cs="Times New Roman"/>
          <w:sz w:val="24"/>
          <w:szCs w:val="24"/>
        </w:rPr>
        <w:t xml:space="preserve">, cu sediul în str. </w:t>
      </w:r>
      <w:r>
        <w:rPr>
          <w:rFonts w:ascii="Times New Roman" w:hAnsi="Times New Roman" w:cs="Times New Roman"/>
          <w:sz w:val="24"/>
          <w:szCs w:val="24"/>
        </w:rPr>
        <w:t>București</w:t>
      </w:r>
      <w:r w:rsidRPr="009918B7">
        <w:rPr>
          <w:rFonts w:ascii="Times New Roman" w:hAnsi="Times New Roman" w:cs="Times New Roman"/>
          <w:sz w:val="24"/>
          <w:szCs w:val="24"/>
        </w:rPr>
        <w:t xml:space="preserve"> nr. </w:t>
      </w:r>
      <w:r>
        <w:rPr>
          <w:rFonts w:ascii="Times New Roman" w:hAnsi="Times New Roman" w:cs="Times New Roman"/>
          <w:sz w:val="24"/>
          <w:szCs w:val="24"/>
        </w:rPr>
        <w:t>140 A</w:t>
      </w:r>
      <w:r w:rsidRPr="009918B7">
        <w:rPr>
          <w:rFonts w:ascii="Times New Roman" w:hAnsi="Times New Roman" w:cs="Times New Roman"/>
          <w:sz w:val="24"/>
          <w:szCs w:val="24"/>
        </w:rPr>
        <w:t>, municipiul Călărași, județul Călărași,</w:t>
      </w:r>
    </w:p>
    <w:p w:rsidR="00345EC5" w:rsidRPr="009918B7" w:rsidRDefault="00345EC5" w:rsidP="005C5234">
      <w:pPr>
        <w:spacing w:after="0"/>
        <w:rPr>
          <w:rFonts w:ascii="Times New Roman" w:hAnsi="Times New Roman" w:cs="Times New Roman"/>
          <w:b/>
          <w:bCs/>
          <w:sz w:val="24"/>
          <w:szCs w:val="24"/>
        </w:rPr>
      </w:pPr>
      <w:r w:rsidRPr="009918B7">
        <w:rPr>
          <w:rFonts w:ascii="Times New Roman" w:hAnsi="Times New Roman" w:cs="Times New Roman"/>
          <w:b/>
          <w:bCs/>
          <w:sz w:val="24"/>
          <w:szCs w:val="24"/>
        </w:rPr>
        <w:t xml:space="preserve">Condiții de participare la </w:t>
      </w:r>
      <w:r w:rsidR="003D62B7">
        <w:rPr>
          <w:rFonts w:ascii="Times New Roman" w:hAnsi="Times New Roman" w:cs="Times New Roman"/>
          <w:b/>
          <w:bCs/>
          <w:sz w:val="24"/>
          <w:szCs w:val="24"/>
        </w:rPr>
        <w:t>concurs</w:t>
      </w:r>
      <w:r w:rsidRPr="009918B7">
        <w:rPr>
          <w:rFonts w:ascii="Times New Roman" w:hAnsi="Times New Roman" w:cs="Times New Roman"/>
          <w:b/>
          <w:bCs/>
          <w:sz w:val="24"/>
          <w:szCs w:val="24"/>
        </w:rPr>
        <w:t xml:space="preserve"> conform prevederilor art. </w:t>
      </w:r>
      <w:r w:rsidR="0074531B" w:rsidRPr="0074531B">
        <w:rPr>
          <w:rFonts w:ascii="Times New Roman" w:hAnsi="Times New Roman" w:cs="Times New Roman"/>
          <w:color w:val="000000" w:themeColor="text1"/>
          <w:sz w:val="24"/>
          <w:szCs w:val="24"/>
        </w:rPr>
        <w:t>4</w:t>
      </w:r>
      <w:r w:rsidR="008419DB">
        <w:rPr>
          <w:rFonts w:ascii="Times New Roman" w:hAnsi="Times New Roman" w:cs="Times New Roman"/>
          <w:color w:val="000000" w:themeColor="text1"/>
          <w:sz w:val="24"/>
          <w:szCs w:val="24"/>
        </w:rPr>
        <w:t>65</w:t>
      </w:r>
      <w:r w:rsidR="0074531B" w:rsidRPr="0074531B">
        <w:rPr>
          <w:rFonts w:ascii="Times New Roman" w:hAnsi="Times New Roman" w:cs="Times New Roman"/>
          <w:color w:val="000000" w:themeColor="text1"/>
          <w:sz w:val="24"/>
          <w:szCs w:val="24"/>
        </w:rPr>
        <w:t>*</w:t>
      </w:r>
      <w:r w:rsidRPr="009918B7">
        <w:rPr>
          <w:rFonts w:ascii="Times New Roman" w:hAnsi="Times New Roman" w:cs="Times New Roman"/>
          <w:b/>
          <w:bCs/>
          <w:sz w:val="24"/>
          <w:szCs w:val="24"/>
        </w:rPr>
        <w:t xml:space="preserve"> din OUG 57/2019:</w:t>
      </w:r>
    </w:p>
    <w:p w:rsidR="008419DB" w:rsidRPr="008419DB" w:rsidRDefault="0074531B" w:rsidP="005C5234">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(1) </w:t>
      </w:r>
      <w:r w:rsidR="008419DB" w:rsidRPr="008419DB">
        <w:rPr>
          <w:rFonts w:ascii="Times New Roman" w:hAnsi="Times New Roman" w:cs="Times New Roman"/>
          <w:color w:val="000000" w:themeColor="text1"/>
          <w:sz w:val="24"/>
          <w:szCs w:val="24"/>
        </w:rPr>
        <w:t>Poate ocupa o funcţie publică persoana care îndeplineşte următoarele condiţii: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a) are cetăţenia română şi domiciliul în România;</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b) cunoaşte limba română, scris şi vorbit;</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c) are vârsta de minimum 18 ani împliniţi;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d) are capacitate deplină de exerciţiu;</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e) este apt din punct de vedere medical şi psihologic să exercite o funcţie publică. Atestarea stării de sănătate se face pe bază de examen medical de specialitate, de către medicul de familie, respectiv pe bază de evaluare psihologică organizată prin intermediul unităţilor specializate acreditate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f) îndeplineşte condiţiile de studii şi vechime în specialitate prevăzute de lege pentru ocuparea funcţiei publice;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 dovedeşte prin certificat sau, după caz, prin alt tip de document absolvirea unei perfecţionări sau specializări stabilite expres de lege pentru ocuparea unor funcţii publice;</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g^1) are cunoştinţe teoretice în domeniul tehnologiei informaţiei, nivel utilizator începător;</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iCs/>
          <w:color w:val="000000" w:themeColor="text1"/>
          <w:sz w:val="24"/>
          <w:szCs w:val="24"/>
        </w:rPr>
        <w:t xml:space="preserve">    g^2) îndeplineşte condiţia de ocupare a postului referitoare la obţinerea unui aviz sau a unei autorizaţii, în condiţiile legii, în situaţia în care pentru funcţia publică respectivă este prevăzută ca </w:t>
      </w:r>
      <w:r w:rsidRPr="008419DB">
        <w:rPr>
          <w:rFonts w:ascii="Times New Roman" w:hAnsi="Times New Roman" w:cs="Times New Roman"/>
          <w:iCs/>
          <w:color w:val="000000" w:themeColor="text1"/>
          <w:sz w:val="24"/>
          <w:szCs w:val="24"/>
        </w:rPr>
        <w:lastRenderedPageBreak/>
        <w:t>obligatorie această condiţie de ocupare a postului, justificată de îndeplinirea unor atribuţii care necesită un astfel de aviz sau autorizaţie;</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#B</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h) nu a fost condamnată pentru săvârşirea unei infracţiuni contra umanităţii, contra statului sau contra autorităţii, infracţiuni de corupţie sau de serviciu, infracţiuni care împiedică înfăptuirea justiţiei, infracţiuni de fals ori a unei infracţiuni săvârşite cu intenţie care ar face-o incompatibilă cu exercitarea funcţiei publice, cu excepţia situaţiei în care a intervenit reabilitarea, amnistia </w:t>
      </w:r>
      <w:proofErr w:type="spellStart"/>
      <w:r w:rsidRPr="008419DB">
        <w:rPr>
          <w:rFonts w:ascii="Times New Roman" w:hAnsi="Times New Roman" w:cs="Times New Roman"/>
          <w:color w:val="000000" w:themeColor="text1"/>
          <w:sz w:val="24"/>
          <w:szCs w:val="24"/>
        </w:rPr>
        <w:t>post-condamnatorie</w:t>
      </w:r>
      <w:proofErr w:type="spellEnd"/>
      <w:r w:rsidRPr="008419DB">
        <w:rPr>
          <w:rFonts w:ascii="Times New Roman" w:hAnsi="Times New Roman" w:cs="Times New Roman"/>
          <w:color w:val="000000" w:themeColor="text1"/>
          <w:sz w:val="24"/>
          <w:szCs w:val="24"/>
        </w:rPr>
        <w:t xml:space="preserve"> sau dezincriminarea faptei;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i) nu le-a fost interzis dreptul de a ocupa o funcţie publică sau de a exercita profesia ori activitatea în executarea căreia a săvârşit fapta, prin hotărâre judecătorească definitivă, în condiţiile legii;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j) nu a fost destituită dintr-o funcţie publică sau nu i-a încetat contractul individual de muncă pentru motive disciplinare în ultimii 3 ani;</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color w:val="000000" w:themeColor="text1"/>
          <w:sz w:val="24"/>
          <w:szCs w:val="24"/>
        </w:rPr>
        <w:t xml:space="preserve">    k) nu a fost lucrător al Securităţii sau colaborator al acesteia, în condiţiile prevăzute de legislaţia specifică;</w:t>
      </w:r>
    </w:p>
    <w:p w:rsidR="008419DB" w:rsidRPr="008419DB" w:rsidRDefault="008419DB" w:rsidP="008419DB">
      <w:pPr>
        <w:autoSpaceDE w:val="0"/>
        <w:autoSpaceDN w:val="0"/>
        <w:adjustRightInd w:val="0"/>
        <w:spacing w:after="0" w:line="240" w:lineRule="auto"/>
        <w:rPr>
          <w:rFonts w:ascii="Times New Roman" w:hAnsi="Times New Roman" w:cs="Times New Roman"/>
          <w:color w:val="000000" w:themeColor="text1"/>
          <w:sz w:val="24"/>
          <w:szCs w:val="24"/>
        </w:rPr>
      </w:pPr>
      <w:r w:rsidRPr="008419DB">
        <w:rPr>
          <w:rFonts w:ascii="Times New Roman" w:hAnsi="Times New Roman" w:cs="Times New Roman"/>
          <w:b/>
          <w:bCs/>
          <w:color w:val="000000" w:themeColor="text1"/>
          <w:sz w:val="24"/>
          <w:szCs w:val="24"/>
        </w:rPr>
        <w:t>#M81</w:t>
      </w:r>
    </w:p>
    <w:p w:rsidR="008419DB" w:rsidRPr="008419DB" w:rsidRDefault="008419DB" w:rsidP="008419DB">
      <w:pPr>
        <w:autoSpaceDE w:val="0"/>
        <w:autoSpaceDN w:val="0"/>
        <w:adjustRightInd w:val="0"/>
        <w:spacing w:after="0" w:line="240" w:lineRule="auto"/>
        <w:rPr>
          <w:rFonts w:ascii="Times New Roman" w:hAnsi="Times New Roman" w:cs="Times New Roman"/>
          <w:iCs/>
          <w:color w:val="000000" w:themeColor="text1"/>
          <w:sz w:val="24"/>
          <w:szCs w:val="24"/>
        </w:rPr>
      </w:pPr>
      <w:r w:rsidRPr="008419DB">
        <w:rPr>
          <w:rFonts w:ascii="Times New Roman" w:hAnsi="Times New Roman" w:cs="Times New Roman"/>
          <w:iCs/>
          <w:color w:val="000000" w:themeColor="text1"/>
          <w:sz w:val="24"/>
          <w:szCs w:val="24"/>
        </w:rPr>
        <w:t xml:space="preserve">    l) i s-a aplicat una dintre modalităţile de ocupare a funcţiilor publice prevăzute la art. 466 alin. (2).</w:t>
      </w:r>
    </w:p>
    <w:p w:rsidR="0074531B" w:rsidRDefault="0074531B" w:rsidP="008419DB">
      <w:pPr>
        <w:autoSpaceDE w:val="0"/>
        <w:autoSpaceDN w:val="0"/>
        <w:adjustRightInd w:val="0"/>
        <w:spacing w:after="0" w:line="240" w:lineRule="auto"/>
        <w:jc w:val="both"/>
        <w:rPr>
          <w:rFonts w:ascii="Times New Roman" w:hAnsi="Times New Roman" w:cs="Times New Roman"/>
          <w:sz w:val="24"/>
          <w:szCs w:val="24"/>
        </w:rPr>
      </w:pPr>
    </w:p>
    <w:p w:rsidR="005016FF" w:rsidRPr="0074531B" w:rsidRDefault="005016FF" w:rsidP="008419DB">
      <w:pPr>
        <w:autoSpaceDE w:val="0"/>
        <w:autoSpaceDN w:val="0"/>
        <w:adjustRightInd w:val="0"/>
        <w:spacing w:after="0" w:line="240" w:lineRule="auto"/>
        <w:jc w:val="both"/>
        <w:rPr>
          <w:rFonts w:ascii="Times New Roman" w:hAnsi="Times New Roman" w:cs="Times New Roman"/>
          <w:sz w:val="24"/>
          <w:szCs w:val="24"/>
        </w:rPr>
      </w:pPr>
    </w:p>
    <w:p w:rsidR="00345EC5" w:rsidRDefault="00345EC5" w:rsidP="0074531B">
      <w:pPr>
        <w:jc w:val="both"/>
        <w:rPr>
          <w:rFonts w:ascii="Times New Roman" w:hAnsi="Times New Roman" w:cs="Times New Roman"/>
          <w:b/>
          <w:bCs/>
          <w:sz w:val="24"/>
          <w:szCs w:val="24"/>
        </w:rPr>
      </w:pPr>
      <w:r w:rsidRPr="009918B7">
        <w:rPr>
          <w:rFonts w:ascii="Times New Roman" w:hAnsi="Times New Roman" w:cs="Times New Roman"/>
          <w:bCs/>
          <w:sz w:val="24"/>
          <w:szCs w:val="24"/>
        </w:rPr>
        <w:tab/>
      </w:r>
      <w:r w:rsidRPr="009918B7">
        <w:rPr>
          <w:rFonts w:ascii="Times New Roman" w:hAnsi="Times New Roman" w:cs="Times New Roman"/>
          <w:b/>
          <w:sz w:val="24"/>
          <w:szCs w:val="24"/>
        </w:rPr>
        <w:t xml:space="preserve">Dosarele de înscriere la </w:t>
      </w:r>
      <w:r w:rsidR="003D62B7">
        <w:rPr>
          <w:rFonts w:ascii="Times New Roman" w:hAnsi="Times New Roman" w:cs="Times New Roman"/>
          <w:b/>
          <w:sz w:val="24"/>
          <w:szCs w:val="24"/>
        </w:rPr>
        <w:t>concurs</w:t>
      </w:r>
      <w:r w:rsidRPr="009918B7">
        <w:rPr>
          <w:rFonts w:ascii="Times New Roman" w:hAnsi="Times New Roman" w:cs="Times New Roman"/>
          <w:bCs/>
          <w:sz w:val="24"/>
          <w:szCs w:val="24"/>
        </w:rPr>
        <w:t xml:space="preserve"> se depun la sediul </w:t>
      </w:r>
      <w:r>
        <w:rPr>
          <w:rFonts w:ascii="Times New Roman" w:hAnsi="Times New Roman" w:cs="Times New Roman"/>
          <w:sz w:val="24"/>
          <w:szCs w:val="24"/>
        </w:rPr>
        <w:t>Primăriei Municipiului Călărași</w:t>
      </w:r>
      <w:r w:rsidRPr="009918B7">
        <w:rPr>
          <w:rFonts w:ascii="Times New Roman" w:hAnsi="Times New Roman" w:cs="Times New Roman"/>
          <w:sz w:val="24"/>
          <w:szCs w:val="24"/>
        </w:rPr>
        <w:t xml:space="preserve"> </w:t>
      </w:r>
      <w:r w:rsidRPr="009918B7">
        <w:rPr>
          <w:rFonts w:ascii="Times New Roman" w:hAnsi="Times New Roman" w:cs="Times New Roman"/>
          <w:bCs/>
          <w:sz w:val="24"/>
          <w:szCs w:val="24"/>
        </w:rPr>
        <w:t xml:space="preserve">în termen de </w:t>
      </w:r>
      <w:r w:rsidR="003D62B7">
        <w:rPr>
          <w:rFonts w:ascii="Times New Roman" w:hAnsi="Times New Roman" w:cs="Times New Roman"/>
          <w:bCs/>
          <w:sz w:val="24"/>
          <w:szCs w:val="24"/>
        </w:rPr>
        <w:t>20</w:t>
      </w:r>
      <w:r w:rsidRPr="009918B7">
        <w:rPr>
          <w:rFonts w:ascii="Times New Roman" w:hAnsi="Times New Roman" w:cs="Times New Roman"/>
          <w:bCs/>
          <w:sz w:val="24"/>
          <w:szCs w:val="24"/>
        </w:rPr>
        <w:t xml:space="preserve"> zile de la data publicării anunțului pe pagina de internet a </w:t>
      </w:r>
      <w:r>
        <w:rPr>
          <w:rFonts w:ascii="Times New Roman" w:hAnsi="Times New Roman" w:cs="Times New Roman"/>
          <w:bCs/>
          <w:sz w:val="24"/>
          <w:szCs w:val="24"/>
        </w:rPr>
        <w:t>PMC</w:t>
      </w:r>
      <w:r w:rsidRPr="009918B7">
        <w:rPr>
          <w:rFonts w:ascii="Times New Roman" w:hAnsi="Times New Roman" w:cs="Times New Roman"/>
          <w:bCs/>
          <w:sz w:val="24"/>
          <w:szCs w:val="24"/>
        </w:rPr>
        <w:t xml:space="preserve"> și la afișierul instituției, respectiv în intervalul </w:t>
      </w:r>
      <w:r w:rsidRPr="009918B7">
        <w:rPr>
          <w:rFonts w:ascii="Times New Roman" w:hAnsi="Times New Roman" w:cs="Times New Roman"/>
          <w:b/>
          <w:bCs/>
          <w:sz w:val="24"/>
          <w:szCs w:val="24"/>
        </w:rPr>
        <w:t xml:space="preserve"> </w:t>
      </w:r>
      <w:r w:rsidR="008419DB" w:rsidRPr="008419DB">
        <w:rPr>
          <w:rFonts w:ascii="Times New Roman" w:hAnsi="Times New Roman" w:cs="Times New Roman"/>
          <w:b/>
          <w:sz w:val="24"/>
          <w:szCs w:val="24"/>
        </w:rPr>
        <w:t>0</w:t>
      </w:r>
      <w:r w:rsidR="00EA6D9E">
        <w:rPr>
          <w:rFonts w:ascii="Times New Roman" w:hAnsi="Times New Roman" w:cs="Times New Roman"/>
          <w:b/>
          <w:sz w:val="24"/>
          <w:szCs w:val="24"/>
        </w:rPr>
        <w:t>5</w:t>
      </w:r>
      <w:r w:rsidR="008419DB" w:rsidRPr="008419DB">
        <w:rPr>
          <w:rFonts w:ascii="Times New Roman" w:hAnsi="Times New Roman" w:cs="Times New Roman"/>
          <w:b/>
          <w:sz w:val="24"/>
          <w:szCs w:val="24"/>
        </w:rPr>
        <w:t>.12.2024 – 2</w:t>
      </w:r>
      <w:r w:rsidR="00EA6D9E">
        <w:rPr>
          <w:rFonts w:ascii="Times New Roman" w:hAnsi="Times New Roman" w:cs="Times New Roman"/>
          <w:b/>
          <w:sz w:val="24"/>
          <w:szCs w:val="24"/>
        </w:rPr>
        <w:t>4</w:t>
      </w:r>
      <w:r w:rsidR="008419DB" w:rsidRPr="008419DB">
        <w:rPr>
          <w:rFonts w:ascii="Times New Roman" w:hAnsi="Times New Roman" w:cs="Times New Roman"/>
          <w:b/>
          <w:sz w:val="24"/>
          <w:szCs w:val="24"/>
        </w:rPr>
        <w:t>.12.2024</w:t>
      </w:r>
      <w:r w:rsidRPr="009918B7">
        <w:rPr>
          <w:rFonts w:ascii="Times New Roman" w:hAnsi="Times New Roman" w:cs="Times New Roman"/>
          <w:b/>
          <w:bCs/>
          <w:sz w:val="24"/>
          <w:szCs w:val="24"/>
        </w:rPr>
        <w:t>.</w:t>
      </w:r>
    </w:p>
    <w:p w:rsidR="005016FF" w:rsidRPr="009918B7" w:rsidRDefault="005016FF" w:rsidP="0074531B">
      <w:pPr>
        <w:jc w:val="both"/>
        <w:rPr>
          <w:rFonts w:ascii="Times New Roman" w:hAnsi="Times New Roman" w:cs="Times New Roman"/>
          <w:b/>
          <w:sz w:val="24"/>
          <w:szCs w:val="24"/>
        </w:rPr>
      </w:pPr>
    </w:p>
    <w:p w:rsidR="00345EC5" w:rsidRPr="009918B7" w:rsidRDefault="00345EC5" w:rsidP="0074531B">
      <w:pPr>
        <w:jc w:val="both"/>
        <w:rPr>
          <w:rFonts w:ascii="Times New Roman" w:hAnsi="Times New Roman" w:cs="Times New Roman"/>
          <w:b/>
          <w:sz w:val="24"/>
          <w:szCs w:val="24"/>
        </w:rPr>
      </w:pPr>
      <w:r w:rsidRPr="009918B7">
        <w:rPr>
          <w:rFonts w:ascii="Times New Roman" w:hAnsi="Times New Roman" w:cs="Times New Roman"/>
          <w:sz w:val="24"/>
          <w:szCs w:val="24"/>
        </w:rPr>
        <w:tab/>
      </w:r>
      <w:r w:rsidRPr="009918B7">
        <w:rPr>
          <w:rFonts w:ascii="Times New Roman" w:hAnsi="Times New Roman" w:cs="Times New Roman"/>
          <w:b/>
          <w:bCs/>
          <w:sz w:val="24"/>
          <w:szCs w:val="24"/>
        </w:rPr>
        <w:t xml:space="preserve">Selecția dosarelor de </w:t>
      </w:r>
      <w:r w:rsidR="003D62B7">
        <w:rPr>
          <w:rFonts w:ascii="Times New Roman" w:hAnsi="Times New Roman" w:cs="Times New Roman"/>
          <w:b/>
          <w:bCs/>
          <w:sz w:val="24"/>
          <w:szCs w:val="24"/>
        </w:rPr>
        <w:t>concurs</w:t>
      </w:r>
      <w:r w:rsidRPr="009918B7">
        <w:rPr>
          <w:rFonts w:ascii="Times New Roman" w:hAnsi="Times New Roman" w:cs="Times New Roman"/>
          <w:sz w:val="24"/>
          <w:szCs w:val="24"/>
        </w:rPr>
        <w:t xml:space="preserve"> are loc în termen de maximum </w:t>
      </w:r>
      <w:r w:rsidR="003D62B7">
        <w:rPr>
          <w:rFonts w:ascii="Times New Roman" w:hAnsi="Times New Roman" w:cs="Times New Roman"/>
          <w:sz w:val="24"/>
          <w:szCs w:val="24"/>
        </w:rPr>
        <w:t>5</w:t>
      </w:r>
      <w:r w:rsidRPr="009918B7">
        <w:rPr>
          <w:rFonts w:ascii="Times New Roman" w:hAnsi="Times New Roman" w:cs="Times New Roman"/>
          <w:sz w:val="24"/>
          <w:szCs w:val="24"/>
        </w:rPr>
        <w:t xml:space="preserve"> zile</w:t>
      </w:r>
      <w:r w:rsidR="003D62B7">
        <w:rPr>
          <w:rFonts w:ascii="Times New Roman" w:hAnsi="Times New Roman" w:cs="Times New Roman"/>
          <w:sz w:val="24"/>
          <w:szCs w:val="24"/>
        </w:rPr>
        <w:t xml:space="preserve"> lucrătoare</w:t>
      </w:r>
      <w:r w:rsidRPr="009918B7">
        <w:rPr>
          <w:rFonts w:ascii="Times New Roman" w:hAnsi="Times New Roman" w:cs="Times New Roman"/>
          <w:sz w:val="24"/>
          <w:szCs w:val="24"/>
        </w:rPr>
        <w:t xml:space="preserve"> de la expirarea termenului de depunere a dosarelor, respectiv în perioada </w:t>
      </w:r>
      <w:r w:rsidRPr="009918B7">
        <w:rPr>
          <w:rFonts w:ascii="Times New Roman" w:hAnsi="Times New Roman" w:cs="Times New Roman"/>
          <w:b/>
          <w:sz w:val="24"/>
          <w:szCs w:val="24"/>
        </w:rPr>
        <w:t xml:space="preserve"> </w:t>
      </w:r>
      <w:r w:rsidR="00EA6D9E">
        <w:rPr>
          <w:rFonts w:ascii="Times New Roman" w:hAnsi="Times New Roman" w:cs="Times New Roman"/>
          <w:b/>
          <w:bCs/>
          <w:sz w:val="24"/>
          <w:szCs w:val="24"/>
        </w:rPr>
        <w:t>30</w:t>
      </w:r>
      <w:r w:rsidR="008419DB" w:rsidRPr="008419DB">
        <w:rPr>
          <w:rFonts w:ascii="Times New Roman" w:hAnsi="Times New Roman" w:cs="Times New Roman"/>
          <w:b/>
          <w:bCs/>
          <w:sz w:val="24"/>
          <w:szCs w:val="24"/>
        </w:rPr>
        <w:t xml:space="preserve">.12.2024 – </w:t>
      </w:r>
      <w:r w:rsidR="00EA6D9E">
        <w:rPr>
          <w:rFonts w:ascii="Times New Roman" w:hAnsi="Times New Roman" w:cs="Times New Roman"/>
          <w:b/>
          <w:bCs/>
          <w:sz w:val="24"/>
          <w:szCs w:val="24"/>
        </w:rPr>
        <w:t>10</w:t>
      </w:r>
      <w:r w:rsidR="008419DB" w:rsidRPr="008419DB">
        <w:rPr>
          <w:rFonts w:ascii="Times New Roman" w:hAnsi="Times New Roman" w:cs="Times New Roman"/>
          <w:b/>
          <w:bCs/>
          <w:sz w:val="24"/>
          <w:szCs w:val="24"/>
        </w:rPr>
        <w:t>.01.2025</w:t>
      </w:r>
      <w:r w:rsidRPr="009918B7">
        <w:rPr>
          <w:rFonts w:ascii="Times New Roman" w:hAnsi="Times New Roman" w:cs="Times New Roman"/>
          <w:b/>
          <w:sz w:val="24"/>
          <w:szCs w:val="24"/>
        </w:rPr>
        <w:t>.</w:t>
      </w:r>
    </w:p>
    <w:p w:rsidR="00345EC5" w:rsidRPr="009918B7" w:rsidRDefault="00345EC5" w:rsidP="005C5234">
      <w:pPr>
        <w:spacing w:after="0"/>
        <w:rPr>
          <w:rFonts w:ascii="Times New Roman" w:hAnsi="Times New Roman" w:cs="Times New Roman"/>
          <w:bCs/>
          <w:sz w:val="24"/>
          <w:szCs w:val="24"/>
        </w:rPr>
      </w:pPr>
      <w:proofErr w:type="spellStart"/>
      <w:r w:rsidRPr="009918B7">
        <w:rPr>
          <w:rFonts w:ascii="Times New Roman" w:hAnsi="Times New Roman" w:cs="Times New Roman"/>
          <w:b/>
          <w:sz w:val="24"/>
          <w:szCs w:val="24"/>
          <w:lang w:val="fr-FR"/>
        </w:rPr>
        <w:t>Dosarul</w:t>
      </w:r>
      <w:proofErr w:type="spellEnd"/>
      <w:r w:rsidRPr="009918B7">
        <w:rPr>
          <w:rFonts w:ascii="Times New Roman" w:hAnsi="Times New Roman" w:cs="Times New Roman"/>
          <w:b/>
          <w:sz w:val="24"/>
          <w:szCs w:val="24"/>
          <w:lang w:val="fr-FR"/>
        </w:rPr>
        <w:t xml:space="preserve"> de </w:t>
      </w:r>
      <w:proofErr w:type="spellStart"/>
      <w:r w:rsidR="003D62B7">
        <w:rPr>
          <w:rFonts w:ascii="Times New Roman" w:hAnsi="Times New Roman" w:cs="Times New Roman"/>
          <w:b/>
          <w:sz w:val="24"/>
          <w:szCs w:val="24"/>
          <w:lang w:val="fr-FR"/>
        </w:rPr>
        <w:t>concurs</w:t>
      </w:r>
      <w:proofErr w:type="spellEnd"/>
      <w:r w:rsidRPr="009918B7">
        <w:rPr>
          <w:rFonts w:ascii="Times New Roman" w:hAnsi="Times New Roman" w:cs="Times New Roman"/>
          <w:b/>
          <w:sz w:val="24"/>
          <w:szCs w:val="24"/>
          <w:lang w:val="fr-FR"/>
        </w:rPr>
        <w:t xml:space="preserve">, </w:t>
      </w:r>
      <w:r w:rsidRPr="009918B7">
        <w:rPr>
          <w:rFonts w:ascii="Times New Roman" w:hAnsi="Times New Roman" w:cs="Times New Roman"/>
          <w:bCs/>
          <w:sz w:val="24"/>
          <w:szCs w:val="24"/>
        </w:rPr>
        <w:t xml:space="preserve">depus de către fiecare candidat la </w:t>
      </w:r>
      <w:r w:rsidR="003D62B7">
        <w:rPr>
          <w:rFonts w:ascii="Times New Roman" w:hAnsi="Times New Roman" w:cs="Times New Roman"/>
          <w:bCs/>
          <w:sz w:val="24"/>
          <w:szCs w:val="24"/>
        </w:rPr>
        <w:t>concursul</w:t>
      </w:r>
      <w:r w:rsidRPr="009918B7">
        <w:rPr>
          <w:rFonts w:ascii="Times New Roman" w:hAnsi="Times New Roman" w:cs="Times New Roman"/>
          <w:bCs/>
          <w:sz w:val="24"/>
          <w:szCs w:val="24"/>
        </w:rPr>
        <w:t xml:space="preserve"> de promovare în clasă, </w:t>
      </w:r>
      <w:r w:rsidRPr="009918B7">
        <w:rPr>
          <w:rFonts w:ascii="Times New Roman" w:hAnsi="Times New Roman" w:cs="Times New Roman"/>
          <w:b/>
          <w:bCs/>
          <w:sz w:val="24"/>
          <w:szCs w:val="24"/>
        </w:rPr>
        <w:t>va conține în mod obligatoriu</w:t>
      </w:r>
      <w:r w:rsidRPr="009918B7">
        <w:rPr>
          <w:rFonts w:ascii="Times New Roman" w:hAnsi="Times New Roman" w:cs="Times New Roman"/>
          <w:bCs/>
          <w:sz w:val="24"/>
          <w:szCs w:val="24"/>
        </w:rPr>
        <w:t xml:space="preserve"> următoarele documente:</w:t>
      </w:r>
    </w:p>
    <w:p w:rsidR="00940547" w:rsidRPr="00940547" w:rsidRDefault="00345EC5" w:rsidP="005C5234">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sz w:val="24"/>
          <w:szCs w:val="24"/>
          <w:lang w:val="fr-FR"/>
        </w:rPr>
        <w:t xml:space="preserve"> </w:t>
      </w:r>
      <w:r w:rsidR="003D62B7" w:rsidRPr="00940547">
        <w:rPr>
          <w:rFonts w:ascii="Times New Roman" w:hAnsi="Times New Roman" w:cs="Times New Roman"/>
          <w:iCs/>
          <w:sz w:val="24"/>
          <w:szCs w:val="24"/>
        </w:rPr>
        <w:t xml:space="preserve">  </w:t>
      </w:r>
      <w:bookmarkStart w:id="0" w:name="_Hlk176783811"/>
      <w:r w:rsidR="00940547" w:rsidRPr="00940547">
        <w:rPr>
          <w:rFonts w:ascii="Times New Roman" w:hAnsi="Times New Roman" w:cs="Times New Roman"/>
          <w:iCs/>
          <w:sz w:val="24"/>
          <w:szCs w:val="24"/>
        </w:rPr>
        <w:t xml:space="preserve"> a) formularul de înscriere;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b) copia cărţii de identitate valabile;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c) copia actului doveditor emis de autorităţile competente, în cazul în care a intervenit schimbarea numelui consemnat în certificatul de naştere;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d) copii ale diplomelor de studii sau echivalente;</w:t>
      </w:r>
    </w:p>
    <w:p w:rsidR="00940547" w:rsidRPr="00940547" w:rsidRDefault="00940547" w:rsidP="00940547">
      <w:pPr>
        <w:autoSpaceDE w:val="0"/>
        <w:autoSpaceDN w:val="0"/>
        <w:adjustRightInd w:val="0"/>
        <w:spacing w:after="0" w:line="240" w:lineRule="auto"/>
        <w:rPr>
          <w:rFonts w:ascii="Times New Roman" w:hAnsi="Times New Roman" w:cs="Times New Roman"/>
          <w:iCs/>
          <w:sz w:val="24"/>
          <w:szCs w:val="24"/>
        </w:rPr>
      </w:pPr>
      <w:r w:rsidRPr="00940547">
        <w:rPr>
          <w:rFonts w:ascii="Times New Roman" w:hAnsi="Times New Roman" w:cs="Times New Roman"/>
          <w:iCs/>
          <w:sz w:val="24"/>
          <w:szCs w:val="24"/>
        </w:rPr>
        <w:t xml:space="preserve">    e) copia carnetului de muncă şi/sau a adeverinţei eliberate de angajator pentru perioada lucrată, care să ateste vechimea în muncă şi în specialitatea studiilor necesare exercitării funcţiei publice, potrivit prevederilor din prezentul cod, după caz;</w:t>
      </w:r>
    </w:p>
    <w:p w:rsidR="00940547" w:rsidRDefault="00940547" w:rsidP="00940547">
      <w:pPr>
        <w:autoSpaceDE w:val="0"/>
        <w:autoSpaceDN w:val="0"/>
        <w:adjustRightInd w:val="0"/>
        <w:spacing w:after="0" w:line="240" w:lineRule="auto"/>
        <w:rPr>
          <w:rFonts w:ascii="Times New Roman" w:hAnsi="Times New Roman" w:cs="Times New Roman"/>
          <w:i/>
          <w:iCs/>
          <w:sz w:val="28"/>
          <w:szCs w:val="28"/>
        </w:rPr>
      </w:pPr>
    </w:p>
    <w:p w:rsidR="00345EC5" w:rsidRPr="009918B7" w:rsidRDefault="00345EC5" w:rsidP="00940547">
      <w:pPr>
        <w:autoSpaceDE w:val="0"/>
        <w:autoSpaceDN w:val="0"/>
        <w:adjustRightInd w:val="0"/>
        <w:spacing w:after="0" w:line="240" w:lineRule="auto"/>
        <w:jc w:val="both"/>
        <w:rPr>
          <w:rFonts w:ascii="Times New Roman" w:hAnsi="Times New Roman" w:cs="Times New Roman"/>
          <w:b/>
          <w:sz w:val="24"/>
          <w:szCs w:val="24"/>
        </w:rPr>
      </w:pPr>
      <w:r w:rsidRPr="009918B7">
        <w:rPr>
          <w:rFonts w:ascii="Times New Roman" w:hAnsi="Times New Roman" w:cs="Times New Roman"/>
          <w:b/>
          <w:sz w:val="24"/>
          <w:szCs w:val="24"/>
        </w:rPr>
        <w:t xml:space="preserve">Bibliografie pentru </w:t>
      </w:r>
      <w:r w:rsidR="003D62B7">
        <w:rPr>
          <w:rFonts w:ascii="Times New Roman" w:hAnsi="Times New Roman" w:cs="Times New Roman"/>
          <w:b/>
          <w:sz w:val="24"/>
          <w:szCs w:val="24"/>
        </w:rPr>
        <w:t xml:space="preserve">concursul </w:t>
      </w:r>
      <w:r w:rsidRPr="009918B7">
        <w:rPr>
          <w:rFonts w:ascii="Times New Roman" w:hAnsi="Times New Roman" w:cs="Times New Roman"/>
          <w:b/>
          <w:sz w:val="24"/>
          <w:szCs w:val="24"/>
        </w:rPr>
        <w:t xml:space="preserve">de </w:t>
      </w:r>
      <w:r w:rsidR="00940547">
        <w:rPr>
          <w:rFonts w:ascii="Times New Roman" w:hAnsi="Times New Roman" w:cs="Times New Roman"/>
          <w:b/>
          <w:sz w:val="24"/>
          <w:szCs w:val="24"/>
        </w:rPr>
        <w:t xml:space="preserve">recrutare </w:t>
      </w:r>
      <w:r w:rsidRPr="009918B7">
        <w:rPr>
          <w:rFonts w:ascii="Times New Roman" w:hAnsi="Times New Roman" w:cs="Times New Roman"/>
          <w:b/>
          <w:sz w:val="24"/>
          <w:szCs w:val="24"/>
        </w:rPr>
        <w:t xml:space="preserve">organizat în data de </w:t>
      </w:r>
      <w:r w:rsidR="004360ED">
        <w:rPr>
          <w:rFonts w:ascii="Times New Roman" w:hAnsi="Times New Roman" w:cs="Times New Roman"/>
          <w:b/>
          <w:sz w:val="24"/>
          <w:szCs w:val="24"/>
        </w:rPr>
        <w:t>13</w:t>
      </w:r>
      <w:r w:rsidR="00940547">
        <w:rPr>
          <w:rFonts w:ascii="Times New Roman" w:hAnsi="Times New Roman" w:cs="Times New Roman"/>
          <w:b/>
          <w:sz w:val="24"/>
          <w:szCs w:val="24"/>
        </w:rPr>
        <w:t>.01.2024</w:t>
      </w:r>
      <w:r w:rsidRPr="009918B7">
        <w:rPr>
          <w:rFonts w:ascii="Times New Roman" w:hAnsi="Times New Roman" w:cs="Times New Roman"/>
          <w:b/>
          <w:sz w:val="24"/>
          <w:szCs w:val="24"/>
        </w:rPr>
        <w:t>, ora 13</w:t>
      </w:r>
      <w:r w:rsidRPr="009918B7">
        <w:rPr>
          <w:rFonts w:ascii="Times New Roman" w:hAnsi="Times New Roman" w:cs="Times New Roman"/>
          <w:b/>
          <w:sz w:val="24"/>
          <w:szCs w:val="24"/>
          <w:vertAlign w:val="superscript"/>
        </w:rPr>
        <w:t>00</w:t>
      </w:r>
      <w:r w:rsidRPr="009918B7">
        <w:rPr>
          <w:rFonts w:ascii="Times New Roman" w:hAnsi="Times New Roman" w:cs="Times New Roman"/>
          <w:b/>
          <w:sz w:val="24"/>
          <w:szCs w:val="24"/>
        </w:rPr>
        <w:t>,</w:t>
      </w:r>
    </w:p>
    <w:p w:rsidR="00345EC5" w:rsidRPr="009918B7" w:rsidRDefault="00345EC5" w:rsidP="00345EC5">
      <w:pPr>
        <w:jc w:val="center"/>
        <w:rPr>
          <w:rFonts w:ascii="Times New Roman" w:hAnsi="Times New Roman" w:cs="Times New Roman"/>
          <w:b/>
          <w:sz w:val="24"/>
          <w:szCs w:val="24"/>
        </w:rPr>
      </w:pPr>
      <w:r w:rsidRPr="009918B7">
        <w:rPr>
          <w:rFonts w:ascii="Times New Roman" w:hAnsi="Times New Roman" w:cs="Times New Roman"/>
          <w:b/>
          <w:sz w:val="24"/>
          <w:szCs w:val="24"/>
        </w:rPr>
        <w:t>proba scrisă</w:t>
      </w:r>
    </w:p>
    <w:p w:rsidR="00345EC5" w:rsidRPr="009918B7" w:rsidRDefault="00345EC5" w:rsidP="00345EC5">
      <w:pPr>
        <w:numPr>
          <w:ilvl w:val="0"/>
          <w:numId w:val="17"/>
        </w:numPr>
        <w:spacing w:after="160" w:line="259" w:lineRule="auto"/>
        <w:rPr>
          <w:rFonts w:ascii="Times New Roman" w:hAnsi="Times New Roman" w:cs="Times New Roman"/>
          <w:sz w:val="24"/>
          <w:szCs w:val="24"/>
        </w:rPr>
      </w:pPr>
      <w:bookmarkStart w:id="1" w:name="_Hlk176785058"/>
      <w:bookmarkStart w:id="2" w:name="_GoBack"/>
      <w:r w:rsidRPr="009918B7">
        <w:rPr>
          <w:rFonts w:ascii="Times New Roman" w:hAnsi="Times New Roman" w:cs="Times New Roman"/>
          <w:sz w:val="24"/>
          <w:szCs w:val="24"/>
        </w:rPr>
        <w:t>Constituţia României, republicată;</w:t>
      </w:r>
    </w:p>
    <w:p w:rsidR="00345EC5" w:rsidRDefault="00345EC5" w:rsidP="00345EC5">
      <w:pPr>
        <w:rPr>
          <w:rFonts w:ascii="Times New Roman" w:hAnsi="Times New Roman" w:cs="Times New Roman"/>
          <w:sz w:val="24"/>
          <w:szCs w:val="24"/>
        </w:rPr>
      </w:pPr>
      <w:r w:rsidRPr="009918B7">
        <w:rPr>
          <w:rFonts w:ascii="Times New Roman" w:hAnsi="Times New Roman" w:cs="Times New Roman"/>
          <w:sz w:val="24"/>
          <w:szCs w:val="24"/>
        </w:rPr>
        <w:t xml:space="preserve">Tematica: </w:t>
      </w:r>
      <w:r w:rsidR="00193318" w:rsidRPr="009918B7">
        <w:rPr>
          <w:rFonts w:ascii="Times New Roman" w:hAnsi="Times New Roman" w:cs="Times New Roman"/>
          <w:sz w:val="24"/>
          <w:szCs w:val="24"/>
        </w:rPr>
        <w:t>Constituţia României, republicată</w:t>
      </w:r>
      <w:r w:rsidR="00193318">
        <w:rPr>
          <w:rFonts w:ascii="Times New Roman" w:hAnsi="Times New Roman" w:cs="Times New Roman"/>
          <w:sz w:val="24"/>
          <w:szCs w:val="24"/>
        </w:rPr>
        <w:t xml:space="preserve"> - integral</w:t>
      </w:r>
      <w:r w:rsidR="00510B69">
        <w:rPr>
          <w:rFonts w:ascii="Times New Roman" w:hAnsi="Times New Roman" w:cs="Times New Roman"/>
          <w:sz w:val="24"/>
          <w:szCs w:val="24"/>
        </w:rPr>
        <w:t>.</w:t>
      </w:r>
    </w:p>
    <w:p w:rsidR="003D62B7" w:rsidRDefault="003D62B7" w:rsidP="00510B69">
      <w:pPr>
        <w:pStyle w:val="Listparagraf"/>
        <w:numPr>
          <w:ilvl w:val="0"/>
          <w:numId w:val="17"/>
        </w:numPr>
        <w:rPr>
          <w:rFonts w:ascii="Times New Roman" w:hAnsi="Times New Roman" w:cs="Times New Roman"/>
          <w:bCs/>
          <w:sz w:val="24"/>
          <w:szCs w:val="24"/>
        </w:rPr>
      </w:pPr>
      <w:r w:rsidRPr="003D62B7">
        <w:rPr>
          <w:rFonts w:ascii="Times New Roman" w:hAnsi="Times New Roman" w:cs="Times New Roman"/>
          <w:bCs/>
          <w:sz w:val="24"/>
          <w:szCs w:val="24"/>
        </w:rPr>
        <w:t xml:space="preserve"> Ordonan</w:t>
      </w:r>
      <w:r w:rsidR="006D1D2E">
        <w:rPr>
          <w:rFonts w:ascii="Times New Roman" w:hAnsi="Times New Roman" w:cs="Times New Roman"/>
          <w:bCs/>
          <w:sz w:val="24"/>
          <w:szCs w:val="24"/>
        </w:rPr>
        <w:t>ț</w:t>
      </w:r>
      <w:r w:rsidRPr="003D62B7">
        <w:rPr>
          <w:rFonts w:ascii="Times New Roman" w:hAnsi="Times New Roman" w:cs="Times New Roman"/>
          <w:bCs/>
          <w:sz w:val="24"/>
          <w:szCs w:val="24"/>
        </w:rPr>
        <w:t xml:space="preserve">a Guvernului nr. 137/2000 privind prevenirea </w:t>
      </w:r>
      <w:r w:rsidR="006D1D2E">
        <w:rPr>
          <w:rFonts w:ascii="Times New Roman" w:hAnsi="Times New Roman" w:cs="Times New Roman"/>
          <w:bCs/>
          <w:sz w:val="24"/>
          <w:szCs w:val="24"/>
        </w:rPr>
        <w:t>ș</w:t>
      </w:r>
      <w:r w:rsidRPr="003D62B7">
        <w:rPr>
          <w:rFonts w:ascii="Times New Roman" w:hAnsi="Times New Roman" w:cs="Times New Roman"/>
          <w:bCs/>
          <w:sz w:val="24"/>
          <w:szCs w:val="24"/>
        </w:rPr>
        <w:t>i sanc</w:t>
      </w:r>
      <w:r w:rsidR="006D1D2E">
        <w:rPr>
          <w:rFonts w:ascii="Times New Roman" w:hAnsi="Times New Roman" w:cs="Times New Roman"/>
          <w:bCs/>
          <w:sz w:val="24"/>
          <w:szCs w:val="24"/>
        </w:rPr>
        <w:t>ț</w:t>
      </w:r>
      <w:r w:rsidRPr="003D62B7">
        <w:rPr>
          <w:rFonts w:ascii="Times New Roman" w:hAnsi="Times New Roman" w:cs="Times New Roman"/>
          <w:bCs/>
          <w:sz w:val="24"/>
          <w:szCs w:val="24"/>
        </w:rPr>
        <w:t xml:space="preserve">ionarea tuturor formelor de discriminare, republicată, cu modificările </w:t>
      </w:r>
      <w:r w:rsidR="006D1D2E">
        <w:rPr>
          <w:rFonts w:ascii="Times New Roman" w:hAnsi="Times New Roman" w:cs="Times New Roman"/>
          <w:bCs/>
          <w:sz w:val="24"/>
          <w:szCs w:val="24"/>
        </w:rPr>
        <w:t>ș</w:t>
      </w:r>
      <w:r w:rsidRPr="003D62B7">
        <w:rPr>
          <w:rFonts w:ascii="Times New Roman" w:hAnsi="Times New Roman" w:cs="Times New Roman"/>
          <w:bCs/>
          <w:sz w:val="24"/>
          <w:szCs w:val="24"/>
        </w:rPr>
        <w:t xml:space="preserve">i completările ulterioare; </w:t>
      </w:r>
    </w:p>
    <w:p w:rsidR="00510B69" w:rsidRPr="00510B69" w:rsidRDefault="00510B69" w:rsidP="00510B69">
      <w:pPr>
        <w:rPr>
          <w:rFonts w:ascii="Times New Roman" w:hAnsi="Times New Roman" w:cs="Times New Roman"/>
          <w:bCs/>
          <w:sz w:val="24"/>
          <w:szCs w:val="24"/>
        </w:rPr>
      </w:pPr>
      <w:r w:rsidRPr="00510B69">
        <w:rPr>
          <w:rFonts w:ascii="Times New Roman" w:hAnsi="Times New Roman" w:cs="Times New Roman"/>
          <w:bCs/>
          <w:sz w:val="24"/>
          <w:szCs w:val="24"/>
        </w:rPr>
        <w:lastRenderedPageBreak/>
        <w:t>Tematica: Ordonan</w:t>
      </w:r>
      <w:r w:rsidR="006D1D2E">
        <w:rPr>
          <w:rFonts w:ascii="Times New Roman" w:hAnsi="Times New Roman" w:cs="Times New Roman"/>
          <w:bCs/>
          <w:sz w:val="24"/>
          <w:szCs w:val="24"/>
        </w:rPr>
        <w:t>ț</w:t>
      </w:r>
      <w:r w:rsidRPr="00510B69">
        <w:rPr>
          <w:rFonts w:ascii="Times New Roman" w:hAnsi="Times New Roman" w:cs="Times New Roman"/>
          <w:bCs/>
          <w:sz w:val="24"/>
          <w:szCs w:val="24"/>
        </w:rPr>
        <w:t>a Guvernului nr. 137/2000 privind prevenirea si sanc</w:t>
      </w:r>
      <w:r w:rsidR="006D1D2E">
        <w:rPr>
          <w:rFonts w:ascii="Times New Roman" w:hAnsi="Times New Roman" w:cs="Times New Roman"/>
          <w:bCs/>
          <w:sz w:val="24"/>
          <w:szCs w:val="24"/>
        </w:rPr>
        <w:t>ț</w:t>
      </w:r>
      <w:r w:rsidRPr="00510B69">
        <w:rPr>
          <w:rFonts w:ascii="Times New Roman" w:hAnsi="Times New Roman" w:cs="Times New Roman"/>
          <w:bCs/>
          <w:sz w:val="24"/>
          <w:szCs w:val="24"/>
        </w:rPr>
        <w:t xml:space="preserve">ionarea tuturor formelor de discriminare, republicată, cu modificările </w:t>
      </w:r>
      <w:r w:rsidR="006D1D2E">
        <w:rPr>
          <w:rFonts w:ascii="Times New Roman" w:hAnsi="Times New Roman" w:cs="Times New Roman"/>
          <w:bCs/>
          <w:sz w:val="24"/>
          <w:szCs w:val="24"/>
        </w:rPr>
        <w:t>ș</w:t>
      </w:r>
      <w:r w:rsidRPr="00510B69">
        <w:rPr>
          <w:rFonts w:ascii="Times New Roman" w:hAnsi="Times New Roman" w:cs="Times New Roman"/>
          <w:bCs/>
          <w:sz w:val="24"/>
          <w:szCs w:val="24"/>
        </w:rPr>
        <w:t>i completările ulterioare – integral.</w:t>
      </w:r>
    </w:p>
    <w:p w:rsidR="00345EC5" w:rsidRPr="009918B7" w:rsidRDefault="00345EC5" w:rsidP="00345EC5">
      <w:pPr>
        <w:numPr>
          <w:ilvl w:val="0"/>
          <w:numId w:val="17"/>
        </w:numPr>
        <w:spacing w:after="160" w:line="259" w:lineRule="auto"/>
        <w:rPr>
          <w:rFonts w:ascii="Times New Roman" w:hAnsi="Times New Roman" w:cs="Times New Roman"/>
          <w:sz w:val="24"/>
          <w:szCs w:val="24"/>
        </w:rPr>
      </w:pPr>
      <w:r w:rsidRPr="009918B7">
        <w:rPr>
          <w:rFonts w:ascii="Times New Roman" w:hAnsi="Times New Roman" w:cs="Times New Roman"/>
          <w:sz w:val="24"/>
          <w:szCs w:val="24"/>
        </w:rPr>
        <w:t>Ordonanța de urgență a Guvernului nr.57/2019 privind Codul administrative cu modificările și completările ulterioare</w:t>
      </w:r>
      <w:r>
        <w:rPr>
          <w:rFonts w:ascii="Times New Roman" w:hAnsi="Times New Roman" w:cs="Times New Roman"/>
          <w:sz w:val="24"/>
          <w:szCs w:val="24"/>
        </w:rPr>
        <w:t>;</w:t>
      </w:r>
    </w:p>
    <w:p w:rsidR="00193318" w:rsidRDefault="00345EC5" w:rsidP="00193318">
      <w:pPr>
        <w:autoSpaceDE w:val="0"/>
        <w:autoSpaceDN w:val="0"/>
        <w:adjustRightInd w:val="0"/>
        <w:spacing w:after="0" w:line="240" w:lineRule="auto"/>
        <w:jc w:val="both"/>
        <w:rPr>
          <w:rFonts w:ascii="Times New Roman" w:eastAsia="Times New Roman" w:hAnsi="Times New Roman" w:cs="Times New Roman"/>
          <w:color w:val="212529"/>
          <w:sz w:val="24"/>
          <w:szCs w:val="24"/>
          <w:lang w:eastAsia="ro-RO"/>
        </w:rPr>
      </w:pPr>
      <w:r w:rsidRPr="009918B7">
        <w:rPr>
          <w:rFonts w:ascii="Times New Roman" w:hAnsi="Times New Roman" w:cs="Times New Roman"/>
          <w:sz w:val="24"/>
          <w:szCs w:val="24"/>
        </w:rPr>
        <w:t xml:space="preserve">Tematica: </w:t>
      </w:r>
      <w:r w:rsidR="00193318" w:rsidRPr="00193318">
        <w:rPr>
          <w:rFonts w:ascii="Times New Roman" w:eastAsia="Times New Roman" w:hAnsi="Times New Roman" w:cs="Times New Roman"/>
          <w:color w:val="212529"/>
          <w:sz w:val="24"/>
          <w:szCs w:val="24"/>
          <w:lang w:eastAsia="ro-RO"/>
        </w:rPr>
        <w:t xml:space="preserve">Partea I, titlul I şi titlul II ale părţii a II-a, titlul I al părţii a IV-a, titlul I şi II ale părţii a VI-a din Ordonanţa de urgenţă a Guvernului nr. 57/2019, cu modificările şi completările ulterioare </w:t>
      </w:r>
      <w:r w:rsidR="005016FF">
        <w:rPr>
          <w:rFonts w:ascii="Times New Roman" w:eastAsia="Times New Roman" w:hAnsi="Times New Roman" w:cs="Times New Roman"/>
          <w:color w:val="212529"/>
          <w:sz w:val="24"/>
          <w:szCs w:val="24"/>
          <w:lang w:eastAsia="ro-RO"/>
        </w:rPr>
        <w:t>–</w:t>
      </w:r>
      <w:r w:rsidR="00193318" w:rsidRPr="00193318">
        <w:rPr>
          <w:rFonts w:ascii="Times New Roman" w:eastAsia="Times New Roman" w:hAnsi="Times New Roman" w:cs="Times New Roman"/>
          <w:color w:val="212529"/>
          <w:sz w:val="24"/>
          <w:szCs w:val="24"/>
          <w:lang w:eastAsia="ro-RO"/>
        </w:rPr>
        <w:t xml:space="preserve"> </w:t>
      </w:r>
    </w:p>
    <w:p w:rsidR="005016FF" w:rsidRPr="00193318" w:rsidRDefault="005016FF" w:rsidP="00193318">
      <w:pPr>
        <w:autoSpaceDE w:val="0"/>
        <w:autoSpaceDN w:val="0"/>
        <w:adjustRightInd w:val="0"/>
        <w:spacing w:after="0" w:line="240" w:lineRule="auto"/>
        <w:jc w:val="both"/>
        <w:rPr>
          <w:rFonts w:ascii="Times New Roman" w:hAnsi="Times New Roman" w:cs="Times New Roman"/>
          <w:bCs/>
          <w:sz w:val="24"/>
          <w:szCs w:val="24"/>
        </w:rPr>
      </w:pPr>
    </w:p>
    <w:p w:rsidR="00193318" w:rsidRPr="00193318" w:rsidRDefault="00345EC5" w:rsidP="00193318">
      <w:pPr>
        <w:pStyle w:val="Listparagraf"/>
        <w:numPr>
          <w:ilvl w:val="0"/>
          <w:numId w:val="17"/>
        </w:numPr>
        <w:rPr>
          <w:rFonts w:ascii="Times New Roman" w:hAnsi="Times New Roman" w:cs="Times New Roman"/>
          <w:bCs/>
          <w:sz w:val="24"/>
          <w:szCs w:val="24"/>
        </w:rPr>
      </w:pPr>
      <w:r w:rsidRPr="00193318">
        <w:rPr>
          <w:rFonts w:ascii="Times New Roman" w:hAnsi="Times New Roman" w:cs="Times New Roman"/>
          <w:bCs/>
          <w:sz w:val="24"/>
          <w:szCs w:val="24"/>
        </w:rPr>
        <w:t xml:space="preserve">Legea nr. 202/2002 </w:t>
      </w:r>
      <w:r w:rsidR="008F7C4E" w:rsidRPr="00193318">
        <w:rPr>
          <w:rFonts w:ascii="Times New Roman" w:hAnsi="Times New Roman" w:cs="Times New Roman"/>
          <w:bCs/>
          <w:sz w:val="24"/>
          <w:szCs w:val="24"/>
        </w:rPr>
        <w:t xml:space="preserve"> </w:t>
      </w:r>
      <w:r w:rsidRPr="00193318">
        <w:rPr>
          <w:rFonts w:ascii="Times New Roman" w:hAnsi="Times New Roman" w:cs="Times New Roman"/>
          <w:bCs/>
          <w:sz w:val="24"/>
          <w:szCs w:val="24"/>
        </w:rPr>
        <w:t xml:space="preserve">privind egalitatea de </w:t>
      </w:r>
      <w:r w:rsidR="006D1D2E" w:rsidRPr="00193318">
        <w:rPr>
          <w:rFonts w:ascii="Times New Roman" w:hAnsi="Times New Roman" w:cs="Times New Roman"/>
          <w:bCs/>
          <w:sz w:val="24"/>
          <w:szCs w:val="24"/>
        </w:rPr>
        <w:t>ș</w:t>
      </w:r>
      <w:r w:rsidRPr="00193318">
        <w:rPr>
          <w:rFonts w:ascii="Times New Roman" w:hAnsi="Times New Roman" w:cs="Times New Roman"/>
          <w:bCs/>
          <w:sz w:val="24"/>
          <w:szCs w:val="24"/>
        </w:rPr>
        <w:t xml:space="preserve">anse </w:t>
      </w:r>
      <w:r w:rsidR="006D1D2E" w:rsidRPr="00193318">
        <w:rPr>
          <w:rFonts w:ascii="Times New Roman" w:hAnsi="Times New Roman" w:cs="Times New Roman"/>
          <w:bCs/>
          <w:sz w:val="24"/>
          <w:szCs w:val="24"/>
        </w:rPr>
        <w:t>ș</w:t>
      </w:r>
      <w:r w:rsidRPr="00193318">
        <w:rPr>
          <w:rFonts w:ascii="Times New Roman" w:hAnsi="Times New Roman" w:cs="Times New Roman"/>
          <w:bCs/>
          <w:sz w:val="24"/>
          <w:szCs w:val="24"/>
        </w:rPr>
        <w:t>i de tratament între bărba</w:t>
      </w:r>
      <w:r w:rsidR="006D1D2E" w:rsidRPr="00193318">
        <w:rPr>
          <w:rFonts w:ascii="Times New Roman" w:hAnsi="Times New Roman" w:cs="Times New Roman"/>
          <w:bCs/>
          <w:sz w:val="24"/>
          <w:szCs w:val="24"/>
        </w:rPr>
        <w:t>ț</w:t>
      </w:r>
      <w:r w:rsidRPr="00193318">
        <w:rPr>
          <w:rFonts w:ascii="Times New Roman" w:hAnsi="Times New Roman" w:cs="Times New Roman"/>
          <w:bCs/>
          <w:sz w:val="24"/>
          <w:szCs w:val="24"/>
        </w:rPr>
        <w:t xml:space="preserve">i </w:t>
      </w:r>
      <w:r w:rsidR="006D1D2E" w:rsidRPr="00193318">
        <w:rPr>
          <w:rFonts w:ascii="Times New Roman" w:hAnsi="Times New Roman" w:cs="Times New Roman"/>
          <w:bCs/>
          <w:sz w:val="24"/>
          <w:szCs w:val="24"/>
        </w:rPr>
        <w:t>ș</w:t>
      </w:r>
      <w:r w:rsidRPr="00193318">
        <w:rPr>
          <w:rFonts w:ascii="Times New Roman" w:hAnsi="Times New Roman" w:cs="Times New Roman"/>
          <w:bCs/>
          <w:sz w:val="24"/>
          <w:szCs w:val="24"/>
        </w:rPr>
        <w:t xml:space="preserve">i femei, </w:t>
      </w:r>
    </w:p>
    <w:p w:rsidR="00345EC5" w:rsidRPr="00193318" w:rsidRDefault="00345EC5" w:rsidP="00193318">
      <w:pPr>
        <w:pStyle w:val="Listparagraf"/>
        <w:ind w:left="1211"/>
        <w:rPr>
          <w:rFonts w:ascii="Times New Roman" w:hAnsi="Times New Roman" w:cs="Times New Roman"/>
          <w:bCs/>
          <w:sz w:val="24"/>
          <w:szCs w:val="24"/>
        </w:rPr>
      </w:pPr>
      <w:r w:rsidRPr="00193318">
        <w:rPr>
          <w:rFonts w:ascii="Times New Roman" w:hAnsi="Times New Roman" w:cs="Times New Roman"/>
          <w:bCs/>
          <w:sz w:val="24"/>
          <w:szCs w:val="24"/>
        </w:rPr>
        <w:t>republicata, cu modific</w:t>
      </w:r>
      <w:r w:rsidR="006D1D2E" w:rsidRPr="00193318">
        <w:rPr>
          <w:rFonts w:ascii="Times New Roman" w:hAnsi="Times New Roman" w:cs="Times New Roman"/>
          <w:bCs/>
          <w:sz w:val="24"/>
          <w:szCs w:val="24"/>
        </w:rPr>
        <w:t>ă</w:t>
      </w:r>
      <w:r w:rsidRPr="00193318">
        <w:rPr>
          <w:rFonts w:ascii="Times New Roman" w:hAnsi="Times New Roman" w:cs="Times New Roman"/>
          <w:bCs/>
          <w:sz w:val="24"/>
          <w:szCs w:val="24"/>
        </w:rPr>
        <w:t>rile si complet</w:t>
      </w:r>
      <w:r w:rsidR="006D1D2E" w:rsidRPr="00193318">
        <w:rPr>
          <w:rFonts w:ascii="Times New Roman" w:hAnsi="Times New Roman" w:cs="Times New Roman"/>
          <w:bCs/>
          <w:sz w:val="24"/>
          <w:szCs w:val="24"/>
        </w:rPr>
        <w:t>ă</w:t>
      </w:r>
      <w:r w:rsidRPr="00193318">
        <w:rPr>
          <w:rFonts w:ascii="Times New Roman" w:hAnsi="Times New Roman" w:cs="Times New Roman"/>
          <w:bCs/>
          <w:sz w:val="24"/>
          <w:szCs w:val="24"/>
        </w:rPr>
        <w:t>rile ulterioare;</w:t>
      </w:r>
    </w:p>
    <w:p w:rsidR="00345EC5" w:rsidRDefault="00345EC5" w:rsidP="00345EC5">
      <w:pPr>
        <w:rPr>
          <w:rFonts w:ascii="Times New Roman" w:hAnsi="Times New Roman" w:cs="Times New Roman"/>
          <w:bCs/>
          <w:sz w:val="24"/>
          <w:szCs w:val="24"/>
        </w:rPr>
      </w:pPr>
      <w:r w:rsidRPr="009918B7">
        <w:rPr>
          <w:rFonts w:ascii="Times New Roman" w:hAnsi="Times New Roman" w:cs="Times New Roman"/>
          <w:bCs/>
          <w:sz w:val="24"/>
          <w:szCs w:val="24"/>
        </w:rPr>
        <w:t xml:space="preserve">Tematica: Legea nr. 202/2002 </w:t>
      </w:r>
      <w:r w:rsidR="008F7C4E">
        <w:rPr>
          <w:rFonts w:ascii="Times New Roman" w:hAnsi="Times New Roman" w:cs="Times New Roman"/>
          <w:bCs/>
          <w:sz w:val="24"/>
          <w:szCs w:val="24"/>
        </w:rPr>
        <w:t xml:space="preserve"> </w:t>
      </w:r>
      <w:r w:rsidRPr="009918B7">
        <w:rPr>
          <w:rFonts w:ascii="Times New Roman" w:hAnsi="Times New Roman" w:cs="Times New Roman"/>
          <w:bCs/>
          <w:sz w:val="24"/>
          <w:szCs w:val="24"/>
        </w:rPr>
        <w:t xml:space="preserve">privind egalitatea de </w:t>
      </w:r>
      <w:r w:rsidR="006D1D2E">
        <w:rPr>
          <w:rFonts w:ascii="Times New Roman" w:hAnsi="Times New Roman" w:cs="Times New Roman"/>
          <w:bCs/>
          <w:sz w:val="24"/>
          <w:szCs w:val="24"/>
        </w:rPr>
        <w:t>ș</w:t>
      </w:r>
      <w:r w:rsidRPr="009918B7">
        <w:rPr>
          <w:rFonts w:ascii="Times New Roman" w:hAnsi="Times New Roman" w:cs="Times New Roman"/>
          <w:bCs/>
          <w:sz w:val="24"/>
          <w:szCs w:val="24"/>
        </w:rPr>
        <w:t xml:space="preserve">anse </w:t>
      </w:r>
      <w:r w:rsidR="006D1D2E">
        <w:rPr>
          <w:rFonts w:ascii="Times New Roman" w:hAnsi="Times New Roman" w:cs="Times New Roman"/>
          <w:bCs/>
          <w:sz w:val="24"/>
          <w:szCs w:val="24"/>
        </w:rPr>
        <w:t>ș</w:t>
      </w:r>
      <w:r w:rsidRPr="009918B7">
        <w:rPr>
          <w:rFonts w:ascii="Times New Roman" w:hAnsi="Times New Roman" w:cs="Times New Roman"/>
          <w:bCs/>
          <w:sz w:val="24"/>
          <w:szCs w:val="24"/>
        </w:rPr>
        <w:t>i de tratament între bărba</w:t>
      </w:r>
      <w:r w:rsidR="006D1D2E">
        <w:rPr>
          <w:rFonts w:ascii="Times New Roman" w:hAnsi="Times New Roman" w:cs="Times New Roman"/>
          <w:bCs/>
          <w:sz w:val="24"/>
          <w:szCs w:val="24"/>
        </w:rPr>
        <w:t>ț</w:t>
      </w:r>
      <w:r w:rsidRPr="009918B7">
        <w:rPr>
          <w:rFonts w:ascii="Times New Roman" w:hAnsi="Times New Roman" w:cs="Times New Roman"/>
          <w:bCs/>
          <w:sz w:val="24"/>
          <w:szCs w:val="24"/>
        </w:rPr>
        <w:t xml:space="preserve">i </w:t>
      </w:r>
      <w:r w:rsidR="006D1D2E">
        <w:rPr>
          <w:rFonts w:ascii="Times New Roman" w:hAnsi="Times New Roman" w:cs="Times New Roman"/>
          <w:bCs/>
          <w:sz w:val="24"/>
          <w:szCs w:val="24"/>
        </w:rPr>
        <w:t>ș</w:t>
      </w:r>
      <w:r w:rsidRPr="009918B7">
        <w:rPr>
          <w:rFonts w:ascii="Times New Roman" w:hAnsi="Times New Roman" w:cs="Times New Roman"/>
          <w:bCs/>
          <w:sz w:val="24"/>
          <w:szCs w:val="24"/>
        </w:rPr>
        <w:t>i femei, republicata, cu modific</w:t>
      </w:r>
      <w:r w:rsidR="006D1D2E">
        <w:rPr>
          <w:rFonts w:ascii="Times New Roman" w:hAnsi="Times New Roman" w:cs="Times New Roman"/>
          <w:bCs/>
          <w:sz w:val="24"/>
          <w:szCs w:val="24"/>
        </w:rPr>
        <w:t>ă</w:t>
      </w:r>
      <w:r w:rsidRPr="009918B7">
        <w:rPr>
          <w:rFonts w:ascii="Times New Roman" w:hAnsi="Times New Roman" w:cs="Times New Roman"/>
          <w:bCs/>
          <w:sz w:val="24"/>
          <w:szCs w:val="24"/>
        </w:rPr>
        <w:t>rile si complet</w:t>
      </w:r>
      <w:r w:rsidR="006D1D2E">
        <w:rPr>
          <w:rFonts w:ascii="Times New Roman" w:hAnsi="Times New Roman" w:cs="Times New Roman"/>
          <w:bCs/>
          <w:sz w:val="24"/>
          <w:szCs w:val="24"/>
        </w:rPr>
        <w:t>ă</w:t>
      </w:r>
      <w:r w:rsidRPr="009918B7">
        <w:rPr>
          <w:rFonts w:ascii="Times New Roman" w:hAnsi="Times New Roman" w:cs="Times New Roman"/>
          <w:bCs/>
          <w:sz w:val="24"/>
          <w:szCs w:val="24"/>
        </w:rPr>
        <w:t>rile ulterioare – integral</w:t>
      </w:r>
    </w:p>
    <w:p w:rsidR="009E42BD" w:rsidRDefault="009E42BD" w:rsidP="009E42BD">
      <w:pPr>
        <w:spacing w:after="0"/>
        <w:ind w:left="851"/>
        <w:rPr>
          <w:rFonts w:ascii="Times New Roman" w:hAnsi="Times New Roman" w:cs="Times New Roman"/>
          <w:sz w:val="24"/>
          <w:szCs w:val="24"/>
        </w:rPr>
      </w:pPr>
      <w:r>
        <w:rPr>
          <w:rFonts w:ascii="Times New Roman" w:hAnsi="Times New Roman" w:cs="Times New Roman"/>
          <w:bCs/>
          <w:sz w:val="24"/>
          <w:szCs w:val="24"/>
        </w:rPr>
        <w:t>5.</w:t>
      </w:r>
      <w:r w:rsidRPr="009E42BD">
        <w:rPr>
          <w:rFonts w:ascii="Times New Roman" w:hAnsi="Times New Roman" w:cs="Times New Roman"/>
          <w:bCs/>
          <w:sz w:val="24"/>
          <w:szCs w:val="24"/>
        </w:rPr>
        <w:t>Legea</w:t>
      </w:r>
      <w:r>
        <w:rPr>
          <w:rFonts w:ascii="Times New Roman" w:hAnsi="Times New Roman" w:cs="Times New Roman"/>
          <w:bCs/>
          <w:sz w:val="24"/>
          <w:szCs w:val="24"/>
        </w:rPr>
        <w:t xml:space="preserve"> nr.119/1996 </w:t>
      </w:r>
      <w:r w:rsidRPr="009E42BD">
        <w:rPr>
          <w:rFonts w:ascii="Times New Roman" w:hAnsi="Times New Roman" w:cs="Times New Roman"/>
          <w:sz w:val="24"/>
          <w:szCs w:val="24"/>
        </w:rPr>
        <w:t xml:space="preserve">cu privire la actele de stare civilă, republicată cu modificările și </w:t>
      </w:r>
    </w:p>
    <w:p w:rsidR="009E42BD" w:rsidRDefault="009E42BD" w:rsidP="009E42BD">
      <w:pPr>
        <w:spacing w:after="0"/>
        <w:rPr>
          <w:rFonts w:ascii="Times New Roman" w:hAnsi="Times New Roman" w:cs="Times New Roman"/>
          <w:sz w:val="24"/>
          <w:szCs w:val="24"/>
        </w:rPr>
      </w:pPr>
      <w:r w:rsidRPr="009E42BD">
        <w:rPr>
          <w:rFonts w:ascii="Times New Roman" w:hAnsi="Times New Roman" w:cs="Times New Roman"/>
          <w:sz w:val="24"/>
          <w:szCs w:val="24"/>
        </w:rPr>
        <w:t>completările ulterioare</w:t>
      </w:r>
    </w:p>
    <w:p w:rsidR="009E42BD" w:rsidRDefault="009E42BD" w:rsidP="009E42BD">
      <w:pPr>
        <w:rPr>
          <w:rFonts w:ascii="Times New Roman" w:hAnsi="Times New Roman" w:cs="Times New Roman"/>
          <w:sz w:val="24"/>
          <w:szCs w:val="24"/>
        </w:rPr>
      </w:pPr>
      <w:r>
        <w:rPr>
          <w:rFonts w:ascii="Times New Roman" w:hAnsi="Times New Roman" w:cs="Times New Roman"/>
          <w:sz w:val="24"/>
          <w:szCs w:val="24"/>
        </w:rPr>
        <w:t>Tematica:</w:t>
      </w:r>
      <w:r w:rsidRPr="009E42BD">
        <w:rPr>
          <w:rFonts w:ascii="Times New Roman" w:hAnsi="Times New Roman" w:cs="Times New Roman"/>
          <w:bCs/>
          <w:sz w:val="24"/>
          <w:szCs w:val="24"/>
        </w:rPr>
        <w:t xml:space="preserve"> Legea</w:t>
      </w:r>
      <w:r>
        <w:rPr>
          <w:rFonts w:ascii="Times New Roman" w:hAnsi="Times New Roman" w:cs="Times New Roman"/>
          <w:bCs/>
          <w:sz w:val="24"/>
          <w:szCs w:val="24"/>
        </w:rPr>
        <w:t xml:space="preserve"> nr.119/1996 </w:t>
      </w:r>
      <w:r w:rsidRPr="009E42BD">
        <w:rPr>
          <w:rFonts w:ascii="Times New Roman" w:hAnsi="Times New Roman" w:cs="Times New Roman"/>
          <w:sz w:val="24"/>
          <w:szCs w:val="24"/>
        </w:rPr>
        <w:t>cu privire la actele de stare civilă, republicată cu modif</w:t>
      </w:r>
      <w:r w:rsidR="005C5234">
        <w:rPr>
          <w:rFonts w:ascii="Times New Roman" w:hAnsi="Times New Roman" w:cs="Times New Roman"/>
          <w:sz w:val="24"/>
          <w:szCs w:val="24"/>
        </w:rPr>
        <w:t>icările și completările ulterioa</w:t>
      </w:r>
      <w:r w:rsidRPr="009E42BD">
        <w:rPr>
          <w:rFonts w:ascii="Times New Roman" w:hAnsi="Times New Roman" w:cs="Times New Roman"/>
          <w:sz w:val="24"/>
          <w:szCs w:val="24"/>
        </w:rPr>
        <w:t>re</w:t>
      </w:r>
      <w:r>
        <w:rPr>
          <w:rFonts w:ascii="Times New Roman" w:hAnsi="Times New Roman" w:cs="Times New Roman"/>
          <w:sz w:val="24"/>
          <w:szCs w:val="24"/>
        </w:rPr>
        <w:t xml:space="preserve"> - integral</w:t>
      </w:r>
    </w:p>
    <w:p w:rsidR="009E42BD" w:rsidRDefault="009E42BD" w:rsidP="009E42BD">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             6.Hotărârea de Guvern nr.</w:t>
      </w:r>
      <w:r w:rsidRPr="009E42BD">
        <w:rPr>
          <w:rFonts w:ascii="Calibri" w:hAnsi="Calibri" w:cs="Times New Roman"/>
        </w:rPr>
        <w:t xml:space="preserve"> </w:t>
      </w:r>
      <w:r w:rsidRPr="009E42BD">
        <w:rPr>
          <w:rFonts w:ascii="Times New Roman" w:hAnsi="Times New Roman" w:cs="Times New Roman"/>
          <w:sz w:val="24"/>
          <w:szCs w:val="24"/>
        </w:rPr>
        <w:t xml:space="preserve">255/224 pentru aprobarea Normelor metodologice de aplicare </w:t>
      </w:r>
    </w:p>
    <w:p w:rsidR="009E42BD" w:rsidRDefault="009E42BD" w:rsidP="009E42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9E42BD">
        <w:rPr>
          <w:rFonts w:ascii="Times New Roman" w:hAnsi="Times New Roman" w:cs="Times New Roman"/>
          <w:sz w:val="24"/>
          <w:szCs w:val="24"/>
        </w:rPr>
        <w:t>unitară a dispozițiilor în materie de stare civilă</w:t>
      </w:r>
    </w:p>
    <w:p w:rsidR="009E42BD" w:rsidRDefault="009E42BD" w:rsidP="009E42BD">
      <w:pPr>
        <w:spacing w:after="0" w:line="240" w:lineRule="auto"/>
        <w:rPr>
          <w:rFonts w:ascii="Times New Roman" w:hAnsi="Times New Roman" w:cs="Times New Roman"/>
          <w:sz w:val="24"/>
          <w:szCs w:val="24"/>
        </w:rPr>
      </w:pPr>
      <w:r>
        <w:rPr>
          <w:rFonts w:ascii="Times New Roman" w:hAnsi="Times New Roman" w:cs="Times New Roman"/>
          <w:sz w:val="24"/>
          <w:szCs w:val="24"/>
        </w:rPr>
        <w:t>Tematica :</w:t>
      </w:r>
      <w:r w:rsidRPr="009E42BD">
        <w:rPr>
          <w:rFonts w:ascii="Times New Roman" w:hAnsi="Times New Roman" w:cs="Times New Roman"/>
          <w:bCs/>
          <w:sz w:val="24"/>
          <w:szCs w:val="24"/>
        </w:rPr>
        <w:t xml:space="preserve"> </w:t>
      </w:r>
      <w:r>
        <w:rPr>
          <w:rFonts w:ascii="Times New Roman" w:hAnsi="Times New Roman" w:cs="Times New Roman"/>
          <w:bCs/>
          <w:sz w:val="24"/>
          <w:szCs w:val="24"/>
        </w:rPr>
        <w:t>Hotărârea de Guvern nr.</w:t>
      </w:r>
      <w:r w:rsidRPr="009E42BD">
        <w:rPr>
          <w:rFonts w:ascii="Calibri" w:hAnsi="Calibri" w:cs="Times New Roman"/>
        </w:rPr>
        <w:t xml:space="preserve"> </w:t>
      </w:r>
      <w:r w:rsidRPr="009E42BD">
        <w:rPr>
          <w:rFonts w:ascii="Times New Roman" w:hAnsi="Times New Roman" w:cs="Times New Roman"/>
          <w:sz w:val="24"/>
          <w:szCs w:val="24"/>
        </w:rPr>
        <w:t xml:space="preserve">255/224 pentru aprobarea Normelor metodologice de aplicare </w:t>
      </w:r>
    </w:p>
    <w:p w:rsidR="009E42BD" w:rsidRDefault="009E42BD" w:rsidP="009E42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9E42BD">
        <w:rPr>
          <w:rFonts w:ascii="Times New Roman" w:hAnsi="Times New Roman" w:cs="Times New Roman"/>
          <w:sz w:val="24"/>
          <w:szCs w:val="24"/>
        </w:rPr>
        <w:t>unitară a dispozițiilor în materie de stare civilă</w:t>
      </w:r>
      <w:r>
        <w:rPr>
          <w:rFonts w:ascii="Times New Roman" w:hAnsi="Times New Roman" w:cs="Times New Roman"/>
          <w:sz w:val="24"/>
          <w:szCs w:val="24"/>
        </w:rPr>
        <w:t xml:space="preserve"> - integral</w:t>
      </w:r>
    </w:p>
    <w:p w:rsidR="008F7C4E" w:rsidRPr="005C5234" w:rsidRDefault="008F7C4E" w:rsidP="005C5234">
      <w:pPr>
        <w:autoSpaceDE w:val="0"/>
        <w:autoSpaceDN w:val="0"/>
        <w:adjustRightInd w:val="0"/>
        <w:spacing w:after="0" w:line="240" w:lineRule="auto"/>
        <w:jc w:val="both"/>
        <w:rPr>
          <w:rFonts w:ascii="Times New Roman" w:hAnsi="Times New Roman" w:cs="Times New Roman"/>
          <w:bCs/>
          <w:sz w:val="24"/>
          <w:szCs w:val="24"/>
        </w:rPr>
      </w:pPr>
    </w:p>
    <w:bookmarkEnd w:id="2"/>
    <w:p w:rsidR="009E42BD" w:rsidRPr="005016FF" w:rsidRDefault="0043449C" w:rsidP="009E42BD">
      <w:pPr>
        <w:tabs>
          <w:tab w:val="left" w:pos="8789"/>
        </w:tabs>
        <w:rPr>
          <w:rFonts w:ascii="Times New Roman" w:hAnsi="Times New Roman" w:cs="Times New Roman"/>
          <w:b/>
          <w:bCs/>
          <w:sz w:val="24"/>
          <w:szCs w:val="24"/>
        </w:rPr>
      </w:pPr>
      <w:r>
        <w:rPr>
          <w:rFonts w:ascii="Times New Roman" w:hAnsi="Times New Roman" w:cs="Times New Roman"/>
          <w:bCs/>
          <w:sz w:val="24"/>
          <w:szCs w:val="24"/>
        </w:rPr>
        <w:t xml:space="preserve"> </w:t>
      </w:r>
      <w:r w:rsidRPr="005016FF">
        <w:rPr>
          <w:rFonts w:ascii="Times New Roman" w:hAnsi="Times New Roman" w:cs="Times New Roman"/>
          <w:b/>
          <w:bCs/>
          <w:sz w:val="24"/>
          <w:szCs w:val="24"/>
        </w:rPr>
        <w:t>Atribuțiile stabilite în fișa postului, precum și alte date necesare desfășurării concursului :</w:t>
      </w:r>
      <w:bookmarkEnd w:id="0"/>
      <w:bookmarkEnd w:id="1"/>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w:t>
      </w:r>
      <w:r w:rsidRPr="00CE3A19">
        <w:rPr>
          <w:rFonts w:ascii="Times New Roman" w:eastAsia="Calibri" w:hAnsi="Times New Roman" w:cs="Times New Roman"/>
          <w:sz w:val="24"/>
          <w:szCs w:val="24"/>
        </w:rPr>
        <w:t>Asigură securitatea Registrelor de stare civilă, certificatelor de stare civilă şi a documentelor primare.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 Înscrie menţiuni,în condiţiile legii, pe marginea actelor de stare civilă aflate în păstrare şi trimite comunicări de menţiuni pentru înscriere în registrele de stare civilă-exemplarul I sau, după caz,exemplarul II.</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3. Înregistrează corespondenţa primită şi lucrările zilnice în registrele corespunzătoare fiecărei categorii de lucrări.</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4. Asigură actualizarea avizierului serviciului stare civilă.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5. Responsabil cu punerea în legalitate pe linie de stare civilă a cetăţenilor de etnie romă.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6. Responsabil cu aplicarea  si arhivarea Procedurii Anexa 23/24.</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7. Pentru îndeplinirea întocmai a atribuţiilor şi sarcinilor, răspunde de aplicarea  dispoziţiilor legale, a ordinelor  şi  instrucţiunilor care reglementează activitatea pe linia regimului de stare civilă.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8. Primește documentele și desfășoară activitățile necesare înregistrării  tardive a nașterii.</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9. Eliberează extrase de pe actele de stare civilă, la cererea autorităţilor, precum şi dovezi privind înregistrarea unui act de stare civilă, la cererea persoanelor fizice.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10. Redactează situaţiile statistice, sintezele ce conţin activităţile desfăşurate lunar, trimestrial şi anual.</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 xml:space="preserve">11. Trimite structurilor de evidenţă a persoanelor din cadrul S.P.C.L.E.P., la care este arondată unitatea administrativ-teritorială, în termen de 10 zile de la data întocmirii actului de stare civilă sau a modificărilor intervenite în statutul civil, comunicări nominale pentru născuţii vii, actele de identitate </w:t>
      </w:r>
      <w:r w:rsidRPr="00CE3A19">
        <w:rPr>
          <w:rFonts w:ascii="Times New Roman" w:eastAsia="Calibri" w:hAnsi="Times New Roman" w:cs="Times New Roman"/>
          <w:sz w:val="24"/>
          <w:szCs w:val="24"/>
        </w:rPr>
        <w:lastRenderedPageBreak/>
        <w:t>ale persoanelor decedate ori declaraţiile din care rezultă că persoanele decedate  nu au avut act de identitate.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12. Primeşte cererile de schimbare a numelui pe cale administrativă şi documentele prezentate, întocmeşte referatul de investigaţii.</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13. Primeşte cererile de înscriere de menţiuni cu privire la modificările intervenite în străinătate, în statutul civil al persoanei.</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14. Primește cererile de transcriere a certificatelor/extraselor de stare civilă procurate din străinătate.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15. Primeşte cererile de rectificare a actelor de stare civilă şi efectuează verificări pentru stabilirea erorilor, întocmeşte documentaţia şi referatul cu propunere de aprobare sau respingere.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16. Primește cererile de transcriere a certificatelor/extraselor de stare civilă ale persoanelor cărora li s-a acordat cetățenia română în temeiul art. 10 și art. 11 din Legea nr. 21/1991 republicată cu modificările și completările ulterioare și care nu au avut niciodată domiciliul în România și persoanelor care au redobândit sau cărora li s-a acordat cetățenia română și care au avut domiciliul în România.</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17. Răspunde de corectitudinea datelor preluate din documentele primare şi înscrise în formulare.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18. La solicitarea instanţelor, efectuează verificări cu privire la anularea, completarea, rectificarea ori modificarea actelor de stare civilă,declararea dispariţiei sau morţii şi înregistrarea tardivă a naşterii.</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19. Întocmeşte comunicări de modificări.</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20. Desfăşoară activităţi de ghişeu în relaţiile cu cetăţenii (primire, examinare, evidenţă şi rezolvare a petiţiilor cetăţenilor).</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21. Constată, aplică, urmăreşte şi încasează sancţiunile contravenţionale, conform actelor normative ce reglementează starea civilă.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22. Întocmeşte, la cerere  sau din oficiu-potrivit legii, acte de naştere, curente şi speciale (adopţii şi transcrieri de acte de naştere), de căsătorie şi de deces, în dublu exemplar, şi eliberează persoanelor fizice îndreptăţite certificate doveditoare privind actele şi faptele de stare civilă înregistrate.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 xml:space="preserve">23. Atribuie codul numeric personal, din listele de coduri precalculate, pe care le arhivează şi le păstrează în condiţii depline de securitate. </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24. Întocmeşte buletine statistice de naştere, de căsătorie şi de deces în conformitate cu normele Institutului Naţional de Statistică pe care le trimite, lunar Direcţiei Judeţene de Statistică.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25. Întocmeşte acte cu caracter special (dispensă de vârstă, grad de rudenie).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26. Întocmeşte acte de stare civilă în lipsa altui ofițer de stare civilă.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27. Completează, la cerere, certificate de stare civilă.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28. Întocmeşte acte de deces și oficiază căsătorii, inclusiv în zilele libere.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29. Operează menţiuni în actele de stare civilă, ca urmare a pronunţării sentinţelor civile (tăgada paternităţii, stabilirea filiaţiei şi încuviinţarea purtării numelui).</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30. Constată desfacerea căsătoriei, prin divorţ pe cale administrativă.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31. Eliberează, la cererea persoanelor fizice îndreptăţite, certificate care să ateste componenţa familiei, necesare reîntregirii familiei aflate în străinătate.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32. Efectuează verificările necesare avizării cererilor de reconstituire şi de întocmire ulterioară a actelor de stare civilă pentru cetăţenii români şi persoanele fără cetăţenie domiciliate în România.</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33. Efectuează verificări şi întocmește referate cu propuneri în vederea avizării de către D.C.E.P. a cererilor de transcriere a certificatelor/extraselor de stare civilă eliberate de autorităţile străine, precum şi a cererilor de rectificare a actelor de stare civilă.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34. Înscrie în registrele de stare civilă, de îndată, menţiunile privind dobândirea, redobândirea sau renunţarea la cetăţenia română, în baza comunicărilor primite de la D.G.E.P. prin structura de stare civilă din cadrul D.C.E.P. .</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 xml:space="preserve">35. Colaborează cu direcţiile de sănătate judeţene , maternităţile pentru rezolvarea cazurilor de părăsire a copiilor  nou-născuţi şi </w:t>
      </w:r>
      <w:proofErr w:type="spellStart"/>
      <w:r w:rsidRPr="00CE3A19">
        <w:rPr>
          <w:rFonts w:ascii="Times New Roman" w:eastAsia="Calibri" w:hAnsi="Times New Roman" w:cs="Times New Roman"/>
          <w:sz w:val="24"/>
          <w:szCs w:val="24"/>
        </w:rPr>
        <w:t>neânregistraţi</w:t>
      </w:r>
      <w:proofErr w:type="spellEnd"/>
      <w:r w:rsidRPr="00CE3A19">
        <w:rPr>
          <w:rFonts w:ascii="Times New Roman" w:eastAsia="Calibri" w:hAnsi="Times New Roman" w:cs="Times New Roman"/>
          <w:sz w:val="24"/>
          <w:szCs w:val="24"/>
        </w:rPr>
        <w:t xml:space="preserve"> la starea civilă.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lastRenderedPageBreak/>
        <w:t>36. Colaborează cu unităţile sanitare, D.G.P.C. şi reprezentanţii S.P.A.S. pentru cunoaşterea permanentă a situaţiei numerice şi nominale a persoanelor cu situaţie neclară pe linie de stare civilă, precum şi pentru clarificarea situaţiei persoanelor/cadavrelor cu identitate necunoscută.</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sidRPr="00CE3A19">
        <w:rPr>
          <w:rFonts w:ascii="Times New Roman" w:eastAsia="Calibri" w:hAnsi="Times New Roman" w:cs="Times New Roman"/>
          <w:sz w:val="24"/>
          <w:szCs w:val="24"/>
        </w:rPr>
        <w:t>3</w:t>
      </w:r>
      <w:r>
        <w:rPr>
          <w:rFonts w:ascii="Times New Roman" w:eastAsia="Calibri" w:hAnsi="Times New Roman" w:cs="Times New Roman"/>
          <w:sz w:val="24"/>
          <w:szCs w:val="24"/>
        </w:rPr>
        <w:t>7</w:t>
      </w:r>
      <w:r w:rsidRPr="00CE3A19">
        <w:rPr>
          <w:rFonts w:ascii="Times New Roman" w:eastAsia="Calibri" w:hAnsi="Times New Roman" w:cs="Times New Roman"/>
          <w:sz w:val="24"/>
          <w:szCs w:val="24"/>
        </w:rPr>
        <w:t>. Se preocupă de îmbunătățirea cunoștințelor profesionale în domeniul în care își desfășoară activitatea.</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38</w:t>
      </w:r>
      <w:r w:rsidRPr="00CE3A19">
        <w:rPr>
          <w:rFonts w:ascii="Times New Roman" w:eastAsia="Calibri" w:hAnsi="Times New Roman" w:cs="Times New Roman"/>
          <w:sz w:val="24"/>
          <w:szCs w:val="24"/>
        </w:rPr>
        <w:t xml:space="preserve">. Întocmește și eliberează formulare standard multilingve cu respectarea reglementărilor Regulamentului (UE) 2016/1191 al Parlamentului European și al Consiliului din 6 iulie 2016 privind promovarea liberei circulații a cetățenilor. </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39</w:t>
      </w:r>
      <w:r w:rsidRPr="00CE3A19">
        <w:rPr>
          <w:rFonts w:ascii="Times New Roman" w:eastAsia="Calibri" w:hAnsi="Times New Roman" w:cs="Times New Roman"/>
          <w:sz w:val="24"/>
          <w:szCs w:val="24"/>
        </w:rPr>
        <w:t>. Soluționează corespondenţa repartizată și execută și alte activități dispuse de şeful de serviciu.</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40</w:t>
      </w:r>
      <w:r w:rsidRPr="00CE3A19">
        <w:rPr>
          <w:rFonts w:ascii="Times New Roman" w:eastAsia="Calibri" w:hAnsi="Times New Roman" w:cs="Times New Roman"/>
          <w:sz w:val="24"/>
          <w:szCs w:val="24"/>
        </w:rPr>
        <w:t>. Respectarea normelor de disciplină şi a normelor etice în îndeplinirea atribuţiilor şi realizarea obiectivelor, în relaţiile cu cetăţenii, precum şi cu ceilalţi beneficiari ai serviciilor prestate.</w:t>
      </w:r>
    </w:p>
    <w:p w:rsidR="009E42BD" w:rsidRPr="00CE3A19" w:rsidRDefault="009E42BD" w:rsidP="009E42BD">
      <w:pPr>
        <w:autoSpaceDE w:val="0"/>
        <w:autoSpaceDN w:val="0"/>
        <w:adjustRightInd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41</w:t>
      </w:r>
      <w:r w:rsidRPr="00CE3A19">
        <w:rPr>
          <w:rFonts w:ascii="Times New Roman" w:eastAsia="Calibri" w:hAnsi="Times New Roman" w:cs="Times New Roman"/>
          <w:sz w:val="24"/>
          <w:szCs w:val="24"/>
        </w:rPr>
        <w:t>. Cunoaşterea şi aplicarea consecventă a regulamentelor specifice activităţii curente, precum şi susţinerea instituţiei şi a obiectivelor ei.</w:t>
      </w:r>
    </w:p>
    <w:p w:rsidR="009E42BD" w:rsidRPr="00FD47FB" w:rsidRDefault="009E42BD" w:rsidP="009E42BD">
      <w:pPr>
        <w:autoSpaceDE w:val="0"/>
        <w:autoSpaceDN w:val="0"/>
        <w:adjustRightInd w:val="0"/>
        <w:spacing w:after="0" w:line="240" w:lineRule="auto"/>
        <w:rPr>
          <w:rFonts w:ascii="Times New Roman" w:eastAsia="Calibri" w:hAnsi="Times New Roman" w:cs="Times New Roman"/>
        </w:rPr>
      </w:pPr>
      <w:r>
        <w:rPr>
          <w:rFonts w:ascii="Times New Roman" w:eastAsia="Calibri" w:hAnsi="Times New Roman" w:cs="Times New Roman"/>
          <w:sz w:val="24"/>
          <w:szCs w:val="24"/>
        </w:rPr>
        <w:t>42</w:t>
      </w:r>
      <w:r w:rsidRPr="00CE3A19">
        <w:rPr>
          <w:rFonts w:ascii="Times New Roman" w:eastAsia="Calibri" w:hAnsi="Times New Roman" w:cs="Times New Roman"/>
          <w:sz w:val="24"/>
          <w:szCs w:val="24"/>
        </w:rPr>
        <w:t>. Are obligația să păstreze secretul de serviciu, precum şi confidențialitatea în legătură cu faptele, informațiile sau documentele de care ia cunoștință in exercitarea funcției publice, în condițiile legii.</w:t>
      </w:r>
    </w:p>
    <w:p w:rsidR="009E42BD" w:rsidRPr="005C5234" w:rsidRDefault="009E42BD" w:rsidP="009E42BD">
      <w:pPr>
        <w:tabs>
          <w:tab w:val="left" w:pos="851"/>
        </w:tabs>
        <w:spacing w:after="0" w:line="240" w:lineRule="auto"/>
        <w:jc w:val="both"/>
        <w:rPr>
          <w:rFonts w:ascii="Times New Roman" w:hAnsi="Times New Roman" w:cs="Times New Roman"/>
          <w:sz w:val="24"/>
          <w:szCs w:val="24"/>
        </w:rPr>
      </w:pPr>
      <w:r w:rsidRPr="00164D8D">
        <w:rPr>
          <w:rFonts w:ascii="Times New Roman" w:eastAsia="Calibri" w:hAnsi="Times New Roman" w:cs="Times New Roman"/>
          <w:sz w:val="24"/>
          <w:szCs w:val="24"/>
        </w:rPr>
        <w:t>4</w:t>
      </w:r>
      <w:r>
        <w:rPr>
          <w:rFonts w:ascii="Times New Roman" w:eastAsia="Calibri" w:hAnsi="Times New Roman" w:cs="Times New Roman"/>
          <w:sz w:val="24"/>
          <w:szCs w:val="24"/>
        </w:rPr>
        <w:t>3</w:t>
      </w:r>
      <w:r w:rsidRPr="00164D8D">
        <w:rPr>
          <w:rFonts w:ascii="Times New Roman" w:eastAsia="Calibri" w:hAnsi="Times New Roman" w:cs="Times New Roman"/>
          <w:sz w:val="24"/>
          <w:szCs w:val="24"/>
        </w:rPr>
        <w:t>.</w:t>
      </w:r>
      <w:r w:rsidRPr="00BC4E5A">
        <w:rPr>
          <w:rFonts w:ascii="Times New Roman" w:hAnsi="Times New Roman" w:cs="Times New Roman"/>
          <w:sz w:val="24"/>
          <w:szCs w:val="24"/>
        </w:rPr>
        <w:t xml:space="preserve"> Pe perioada efectuării concediului de odihnă, a concediilor medicale sau a altor situaţii neprevăzute </w:t>
      </w:r>
      <w:r>
        <w:rPr>
          <w:rFonts w:ascii="Times New Roman" w:hAnsi="Times New Roman"/>
          <w:sz w:val="24"/>
          <w:szCs w:val="24"/>
        </w:rPr>
        <w:t xml:space="preserve">activitățile de serviciu </w:t>
      </w:r>
      <w:r>
        <w:rPr>
          <w:rFonts w:ascii="Times New Roman" w:hAnsi="Times New Roman" w:cs="Times New Roman"/>
          <w:sz w:val="24"/>
          <w:szCs w:val="24"/>
        </w:rPr>
        <w:t>vor</w:t>
      </w:r>
      <w:r w:rsidRPr="00BC4E5A">
        <w:rPr>
          <w:rFonts w:ascii="Times New Roman" w:hAnsi="Times New Roman" w:cs="Times New Roman"/>
          <w:sz w:val="24"/>
          <w:szCs w:val="24"/>
        </w:rPr>
        <w:t xml:space="preserve"> fi </w:t>
      </w:r>
      <w:r>
        <w:rPr>
          <w:rFonts w:ascii="Times New Roman" w:hAnsi="Times New Roman"/>
          <w:sz w:val="24"/>
          <w:szCs w:val="24"/>
        </w:rPr>
        <w:t>preluate</w:t>
      </w:r>
      <w:r w:rsidRPr="00BC4E5A">
        <w:rPr>
          <w:rFonts w:ascii="Times New Roman" w:hAnsi="Times New Roman" w:cs="Times New Roman"/>
          <w:sz w:val="24"/>
          <w:szCs w:val="24"/>
        </w:rPr>
        <w:t xml:space="preserve"> </w:t>
      </w:r>
      <w:r w:rsidRPr="00BC4E5A">
        <w:rPr>
          <w:rFonts w:ascii="Times New Roman" w:hAnsi="Times New Roman" w:cs="Times New Roman"/>
          <w:sz w:val="24"/>
          <w:szCs w:val="24"/>
          <w:lang w:val="en-US"/>
        </w:rPr>
        <w:t xml:space="preserve">de </w:t>
      </w:r>
      <w:r>
        <w:rPr>
          <w:rFonts w:ascii="Times New Roman" w:hAnsi="Times New Roman" w:cs="Times New Roman"/>
          <w:sz w:val="24"/>
          <w:szCs w:val="24"/>
        </w:rPr>
        <w:t xml:space="preserve">doamna </w:t>
      </w:r>
      <w:r w:rsidRPr="00CE3A19">
        <w:rPr>
          <w:rFonts w:ascii="Times New Roman" w:eastAsia="Calibri" w:hAnsi="Times New Roman" w:cs="Times New Roman"/>
          <w:sz w:val="24"/>
          <w:szCs w:val="24"/>
        </w:rPr>
        <w:t>Zburătură Nicoleta</w:t>
      </w:r>
      <w:r w:rsidRPr="00091686">
        <w:rPr>
          <w:rFonts w:ascii="Times New Roman" w:hAnsi="Times New Roman" w:cs="Times New Roman"/>
          <w:sz w:val="24"/>
          <w:szCs w:val="24"/>
        </w:rPr>
        <w:t xml:space="preserve"> </w:t>
      </w:r>
    </w:p>
    <w:p w:rsidR="009E42BD" w:rsidRPr="00FD47FB" w:rsidRDefault="009E42BD" w:rsidP="009E42BD">
      <w:pPr>
        <w:tabs>
          <w:tab w:val="left" w:pos="851"/>
        </w:tabs>
        <w:spacing w:after="0" w:line="240" w:lineRule="auto"/>
        <w:jc w:val="both"/>
        <w:rPr>
          <w:rFonts w:ascii="Times New Roman" w:eastAsia="Calibri" w:hAnsi="Times New Roman" w:cs="Times New Roman"/>
          <w:b/>
          <w:sz w:val="28"/>
          <w:szCs w:val="28"/>
        </w:rPr>
      </w:pPr>
      <w:r w:rsidRPr="00FD47FB">
        <w:rPr>
          <w:rFonts w:ascii="Times New Roman" w:eastAsia="Calibri" w:hAnsi="Times New Roman" w:cs="Times New Roman"/>
          <w:b/>
          <w:sz w:val="28"/>
          <w:szCs w:val="28"/>
        </w:rPr>
        <w:t>Atribuții referitoare la implementarea şi dezvoltarea Sistemului de control intern managerial și a Sistemului de management al calităţii:</w:t>
      </w:r>
    </w:p>
    <w:p w:rsidR="009E42BD" w:rsidRPr="00FD47FB" w:rsidRDefault="009E42BD" w:rsidP="009E42BD">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FD47FB">
        <w:rPr>
          <w:rFonts w:ascii="Times New Roman" w:eastAsia="Calibri" w:hAnsi="Times New Roman" w:cs="Times New Roman"/>
          <w:sz w:val="24"/>
          <w:szCs w:val="24"/>
        </w:rPr>
        <w:t>Asigură documentarea privind procedurile de sistem/operaționale din cadrul structurii organizatorice în care îşi desfăşoară activitatea;</w:t>
      </w:r>
    </w:p>
    <w:p w:rsidR="009E42BD" w:rsidRPr="00FD47FB" w:rsidRDefault="009E42BD" w:rsidP="009E42BD">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FD47FB">
        <w:rPr>
          <w:rFonts w:ascii="Times New Roman" w:eastAsia="Calibri" w:hAnsi="Times New Roman" w:cs="Times New Roman"/>
          <w:sz w:val="24"/>
          <w:szCs w:val="24"/>
        </w:rPr>
        <w:t>Asigură elaborarea/revizuirea procedurilor de sistem și operaționale, aferente activităţilor desfăşurate;</w:t>
      </w:r>
    </w:p>
    <w:p w:rsidR="009E42BD" w:rsidRPr="00FD47FB" w:rsidRDefault="009E42BD" w:rsidP="009E42BD">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FD47FB">
        <w:rPr>
          <w:rFonts w:ascii="Times New Roman" w:eastAsia="Calibri" w:hAnsi="Times New Roman" w:cs="Times New Roman"/>
          <w:sz w:val="24"/>
          <w:szCs w:val="24"/>
        </w:rPr>
        <w:t>Informează superiorul ierarhic asupra stadiului documentării şi implementării procedurilor proceselor specifice;</w:t>
      </w:r>
    </w:p>
    <w:p w:rsidR="009E42BD" w:rsidRPr="00FD47FB" w:rsidRDefault="009E42BD" w:rsidP="009E42BD">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FD47FB">
        <w:rPr>
          <w:rFonts w:ascii="Times New Roman" w:eastAsia="Calibri" w:hAnsi="Times New Roman" w:cs="Times New Roman"/>
          <w:sz w:val="24"/>
          <w:szCs w:val="24"/>
        </w:rPr>
        <w:t>Gestionează documentele Sistemului de control intern managerial și a Sistemului de management al calităţii din cadrul structurii organizatorice în care îşi desfăşoară activitatea;</w:t>
      </w:r>
    </w:p>
    <w:p w:rsidR="009E42BD" w:rsidRPr="00FD47FB" w:rsidRDefault="009E42BD" w:rsidP="009E42BD">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FD47FB">
        <w:rPr>
          <w:rFonts w:ascii="Times New Roman" w:eastAsia="Calibri" w:hAnsi="Times New Roman" w:cs="Times New Roman"/>
          <w:sz w:val="24"/>
          <w:szCs w:val="24"/>
        </w:rPr>
        <w:t>Asigură menţinerea şi îmbunătăţirea Sistemului de control intern managerial și a Sistemului de management al calităţii în propria activitate;</w:t>
      </w:r>
    </w:p>
    <w:p w:rsidR="009E42BD" w:rsidRPr="00FD47FB" w:rsidRDefault="009E42BD" w:rsidP="009E42BD">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FD47FB">
        <w:rPr>
          <w:rFonts w:ascii="Times New Roman" w:eastAsia="Calibri" w:hAnsi="Times New Roman" w:cs="Times New Roman"/>
          <w:sz w:val="24"/>
          <w:szCs w:val="24"/>
        </w:rPr>
        <w:t xml:space="preserve">Cunoaște, respectă și implementează procedurile operaționale corespunzătoare activităților de care răspund şi procedurile de sistem, aprobate în cadrul instituției; </w:t>
      </w:r>
    </w:p>
    <w:p w:rsidR="009E42BD" w:rsidRPr="005C5234" w:rsidRDefault="009E42BD" w:rsidP="009E42BD">
      <w:pPr>
        <w:numPr>
          <w:ilvl w:val="0"/>
          <w:numId w:val="25"/>
        </w:numPr>
        <w:tabs>
          <w:tab w:val="left" w:pos="851"/>
        </w:tabs>
        <w:spacing w:after="0" w:line="240" w:lineRule="auto"/>
        <w:ind w:left="0" w:firstLine="567"/>
        <w:contextualSpacing/>
        <w:jc w:val="both"/>
        <w:rPr>
          <w:rFonts w:ascii="Times New Roman" w:eastAsia="Calibri" w:hAnsi="Times New Roman" w:cs="Times New Roman"/>
          <w:sz w:val="24"/>
          <w:szCs w:val="24"/>
        </w:rPr>
      </w:pPr>
      <w:r w:rsidRPr="00FD47FB">
        <w:rPr>
          <w:rFonts w:ascii="Times New Roman" w:eastAsia="Calibri" w:hAnsi="Times New Roman" w:cs="Times New Roman"/>
          <w:sz w:val="24"/>
          <w:szCs w:val="24"/>
        </w:rPr>
        <w:t>Respectă cerinţele documentaţiei Sistemului de control intern managerial și a Sistemului de management al calităţii în propria activitate.</w:t>
      </w:r>
    </w:p>
    <w:p w:rsidR="00345EC5" w:rsidRPr="009918B7" w:rsidRDefault="00345EC5" w:rsidP="00600D7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iCs/>
          <w:sz w:val="24"/>
          <w:szCs w:val="24"/>
        </w:rPr>
        <w:t xml:space="preserve">           </w:t>
      </w:r>
      <w:r w:rsidRPr="009918B7">
        <w:rPr>
          <w:rFonts w:ascii="Times New Roman" w:hAnsi="Times New Roman" w:cs="Times New Roman"/>
          <w:bCs/>
          <w:sz w:val="24"/>
          <w:szCs w:val="24"/>
        </w:rPr>
        <w:t xml:space="preserve">Menționăm că anunțul de </w:t>
      </w:r>
      <w:r w:rsidR="00600D75">
        <w:rPr>
          <w:rFonts w:ascii="Times New Roman" w:hAnsi="Times New Roman" w:cs="Times New Roman"/>
          <w:bCs/>
          <w:sz w:val="24"/>
          <w:szCs w:val="24"/>
        </w:rPr>
        <w:t>concurs</w:t>
      </w:r>
      <w:r w:rsidRPr="009918B7">
        <w:rPr>
          <w:rFonts w:ascii="Times New Roman" w:hAnsi="Times New Roman" w:cs="Times New Roman"/>
          <w:bCs/>
          <w:sz w:val="24"/>
          <w:szCs w:val="24"/>
        </w:rPr>
        <w:t xml:space="preserve"> se publică pe site-ul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și la sediul </w:t>
      </w:r>
      <w:r>
        <w:rPr>
          <w:rFonts w:ascii="Times New Roman" w:hAnsi="Times New Roman" w:cs="Times New Roman"/>
          <w:bCs/>
          <w:sz w:val="24"/>
          <w:szCs w:val="24"/>
        </w:rPr>
        <w:t>Primăriei Municipiului Călărași</w:t>
      </w:r>
      <w:r w:rsidRPr="009918B7">
        <w:rPr>
          <w:rFonts w:ascii="Times New Roman" w:hAnsi="Times New Roman" w:cs="Times New Roman"/>
          <w:bCs/>
          <w:sz w:val="24"/>
          <w:szCs w:val="24"/>
        </w:rPr>
        <w:t xml:space="preserve"> </w:t>
      </w:r>
      <w:r w:rsidRPr="009918B7">
        <w:rPr>
          <w:rFonts w:ascii="Times New Roman" w:hAnsi="Times New Roman" w:cs="Times New Roman"/>
          <w:sz w:val="24"/>
          <w:szCs w:val="24"/>
        </w:rPr>
        <w:t xml:space="preserve">din str. </w:t>
      </w:r>
      <w:r>
        <w:rPr>
          <w:rFonts w:ascii="Times New Roman" w:hAnsi="Times New Roman" w:cs="Times New Roman"/>
          <w:sz w:val="24"/>
          <w:szCs w:val="24"/>
        </w:rPr>
        <w:t xml:space="preserve">București </w:t>
      </w:r>
      <w:r w:rsidRPr="009918B7">
        <w:rPr>
          <w:rFonts w:ascii="Times New Roman" w:hAnsi="Times New Roman" w:cs="Times New Roman"/>
          <w:sz w:val="24"/>
          <w:szCs w:val="24"/>
        </w:rPr>
        <w:t xml:space="preserve">  nr. </w:t>
      </w:r>
      <w:r>
        <w:rPr>
          <w:rFonts w:ascii="Times New Roman" w:hAnsi="Times New Roman" w:cs="Times New Roman"/>
          <w:sz w:val="24"/>
          <w:szCs w:val="24"/>
        </w:rPr>
        <w:t xml:space="preserve">140 A </w:t>
      </w:r>
      <w:r w:rsidRPr="009918B7">
        <w:rPr>
          <w:rFonts w:ascii="Times New Roman" w:hAnsi="Times New Roman" w:cs="Times New Roman"/>
          <w:b/>
          <w:sz w:val="24"/>
          <w:szCs w:val="24"/>
        </w:rPr>
        <w:t xml:space="preserve">, în data de </w:t>
      </w:r>
      <w:r w:rsidR="00EA6D9E">
        <w:rPr>
          <w:rFonts w:ascii="Times New Roman" w:hAnsi="Times New Roman" w:cs="Times New Roman"/>
          <w:b/>
          <w:sz w:val="24"/>
          <w:szCs w:val="24"/>
        </w:rPr>
        <w:t>5</w:t>
      </w:r>
      <w:r w:rsidR="00BC56D6">
        <w:rPr>
          <w:rFonts w:ascii="Times New Roman" w:hAnsi="Times New Roman" w:cs="Times New Roman"/>
          <w:b/>
          <w:sz w:val="24"/>
          <w:szCs w:val="24"/>
        </w:rPr>
        <w:t xml:space="preserve"> decembrie</w:t>
      </w:r>
      <w:r w:rsidRPr="009918B7">
        <w:rPr>
          <w:rFonts w:ascii="Times New Roman" w:hAnsi="Times New Roman" w:cs="Times New Roman"/>
          <w:b/>
          <w:sz w:val="24"/>
          <w:szCs w:val="24"/>
        </w:rPr>
        <w:t xml:space="preserve"> 2024.</w:t>
      </w:r>
    </w:p>
    <w:p w:rsidR="00345EC5" w:rsidRDefault="00347EC6" w:rsidP="005C5234">
      <w:pPr>
        <w:spacing w:after="0" w:line="240" w:lineRule="auto"/>
        <w:jc w:val="both"/>
        <w:rPr>
          <w:rFonts w:ascii="Times New Roman" w:eastAsia="Times New Roman" w:hAnsi="Times New Roman" w:cs="Times New Roman"/>
          <w:b/>
          <w:sz w:val="24"/>
          <w:szCs w:val="24"/>
          <w:lang w:val="fr-FR"/>
        </w:rPr>
      </w:pPr>
      <w:proofErr w:type="spellStart"/>
      <w:r w:rsidRPr="00347EC6">
        <w:rPr>
          <w:rFonts w:ascii="Times New Roman" w:eastAsia="Times New Roman" w:hAnsi="Times New Roman" w:cs="Times New Roman"/>
          <w:b/>
          <w:sz w:val="24"/>
          <w:szCs w:val="24"/>
          <w:lang w:val="fr-FR"/>
        </w:rPr>
        <w:t>Relaţii</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suplimentare</w:t>
      </w:r>
      <w:proofErr w:type="spellEnd"/>
      <w:r w:rsidRPr="00347EC6">
        <w:rPr>
          <w:rFonts w:ascii="Times New Roman" w:eastAsia="Times New Roman" w:hAnsi="Times New Roman" w:cs="Times New Roman"/>
          <w:b/>
          <w:sz w:val="24"/>
          <w:szCs w:val="24"/>
          <w:lang w:val="fr-FR"/>
        </w:rPr>
        <w:t xml:space="preserve">  se pot </w:t>
      </w:r>
      <w:proofErr w:type="spellStart"/>
      <w:r w:rsidRPr="00347EC6">
        <w:rPr>
          <w:rFonts w:ascii="Times New Roman" w:eastAsia="Times New Roman" w:hAnsi="Times New Roman" w:cs="Times New Roman"/>
          <w:b/>
          <w:sz w:val="24"/>
          <w:szCs w:val="24"/>
          <w:lang w:val="fr-FR"/>
        </w:rPr>
        <w:t>obţine</w:t>
      </w:r>
      <w:proofErr w:type="spellEnd"/>
      <w:r w:rsidRPr="00347EC6">
        <w:rPr>
          <w:rFonts w:ascii="Times New Roman" w:eastAsia="Times New Roman" w:hAnsi="Times New Roman" w:cs="Times New Roman"/>
          <w:b/>
          <w:sz w:val="24"/>
          <w:szCs w:val="24"/>
          <w:lang w:val="fr-FR"/>
        </w:rPr>
        <w:t xml:space="preserve"> la </w:t>
      </w:r>
      <w:proofErr w:type="spellStart"/>
      <w:r>
        <w:rPr>
          <w:rFonts w:ascii="Times New Roman" w:eastAsia="Times New Roman" w:hAnsi="Times New Roman" w:cs="Times New Roman"/>
          <w:b/>
          <w:sz w:val="24"/>
          <w:szCs w:val="24"/>
          <w:lang w:val="fr-FR"/>
        </w:rPr>
        <w:t>Serviciul</w:t>
      </w:r>
      <w:proofErr w:type="spellEnd"/>
      <w:r>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Resurse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Umane</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Salarizare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Integritate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și</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Mentenanță</w:t>
      </w:r>
      <w:proofErr w:type="spellEnd"/>
      <w:r w:rsidRPr="00347EC6">
        <w:rPr>
          <w:rFonts w:ascii="Times New Roman" w:eastAsia="Times New Roman" w:hAnsi="Times New Roman" w:cs="Times New Roman"/>
          <w:b/>
          <w:sz w:val="24"/>
          <w:szCs w:val="24"/>
          <w:lang w:val="fr-FR"/>
        </w:rPr>
        <w:t xml:space="preserve">, </w:t>
      </w:r>
      <w:proofErr w:type="spellStart"/>
      <w:r w:rsidRPr="00347EC6">
        <w:rPr>
          <w:rFonts w:ascii="Times New Roman" w:eastAsia="Times New Roman" w:hAnsi="Times New Roman" w:cs="Times New Roman"/>
          <w:b/>
          <w:sz w:val="24"/>
          <w:szCs w:val="24"/>
          <w:lang w:val="fr-FR"/>
        </w:rPr>
        <w:t>telefon</w:t>
      </w:r>
      <w:proofErr w:type="spellEnd"/>
      <w:r w:rsidRPr="00347EC6">
        <w:rPr>
          <w:rFonts w:ascii="Times New Roman" w:eastAsia="Times New Roman" w:hAnsi="Times New Roman" w:cs="Times New Roman"/>
          <w:b/>
          <w:sz w:val="24"/>
          <w:szCs w:val="24"/>
          <w:lang w:val="fr-FR"/>
        </w:rPr>
        <w:t xml:space="preserve"> 0242311005 </w:t>
      </w:r>
      <w:proofErr w:type="spellStart"/>
      <w:r w:rsidRPr="00347EC6">
        <w:rPr>
          <w:rFonts w:ascii="Times New Roman" w:eastAsia="Times New Roman" w:hAnsi="Times New Roman" w:cs="Times New Roman"/>
          <w:b/>
          <w:sz w:val="24"/>
          <w:szCs w:val="24"/>
          <w:lang w:val="fr-FR"/>
        </w:rPr>
        <w:t>interior</w:t>
      </w:r>
      <w:proofErr w:type="spellEnd"/>
      <w:r w:rsidRPr="00347EC6">
        <w:rPr>
          <w:rFonts w:ascii="Times New Roman" w:eastAsia="Times New Roman" w:hAnsi="Times New Roman" w:cs="Times New Roman"/>
          <w:b/>
          <w:sz w:val="24"/>
          <w:szCs w:val="24"/>
          <w:lang w:val="fr-FR"/>
        </w:rPr>
        <w:t xml:space="preserve"> 111, fax 0242318574</w:t>
      </w:r>
      <w:r>
        <w:rPr>
          <w:rFonts w:ascii="Times New Roman" w:eastAsia="Times New Roman" w:hAnsi="Times New Roman" w:cs="Times New Roman"/>
          <w:b/>
          <w:sz w:val="24"/>
          <w:szCs w:val="24"/>
          <w:lang w:val="fr-FR"/>
        </w:rPr>
        <w:t xml:space="preserve">, e-mail – </w:t>
      </w:r>
      <w:hyperlink r:id="rId9" w:history="1">
        <w:r w:rsidRPr="00963B2C">
          <w:rPr>
            <w:rStyle w:val="Hyperlink"/>
            <w:rFonts w:ascii="Times New Roman" w:eastAsia="Times New Roman" w:hAnsi="Times New Roman" w:cs="Times New Roman"/>
            <w:b/>
            <w:sz w:val="24"/>
            <w:szCs w:val="24"/>
            <w:lang w:val="fr-FR"/>
          </w:rPr>
          <w:t>valentina.grigore@primariacalarasi.ro,persoană</w:t>
        </w:r>
      </w:hyperlink>
      <w:r>
        <w:rPr>
          <w:rFonts w:ascii="Times New Roman" w:eastAsia="Times New Roman" w:hAnsi="Times New Roman" w:cs="Times New Roman"/>
          <w:b/>
          <w:sz w:val="24"/>
          <w:szCs w:val="24"/>
          <w:lang w:val="fr-FR"/>
        </w:rPr>
        <w:t xml:space="preserve"> de contact Valentina </w:t>
      </w:r>
      <w:proofErr w:type="spellStart"/>
      <w:r>
        <w:rPr>
          <w:rFonts w:ascii="Times New Roman" w:eastAsia="Times New Roman" w:hAnsi="Times New Roman" w:cs="Times New Roman"/>
          <w:b/>
          <w:sz w:val="24"/>
          <w:szCs w:val="24"/>
          <w:lang w:val="fr-FR"/>
        </w:rPr>
        <w:t>Grigore</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consilier</w:t>
      </w:r>
      <w:proofErr w:type="spellEnd"/>
      <w:r>
        <w:rPr>
          <w:rFonts w:ascii="Times New Roman" w:eastAsia="Times New Roman" w:hAnsi="Times New Roman" w:cs="Times New Roman"/>
          <w:b/>
          <w:sz w:val="24"/>
          <w:szCs w:val="24"/>
          <w:lang w:val="fr-FR"/>
        </w:rPr>
        <w:t xml:space="preserve"> </w:t>
      </w:r>
      <w:proofErr w:type="spellStart"/>
      <w:r>
        <w:rPr>
          <w:rFonts w:ascii="Times New Roman" w:eastAsia="Times New Roman" w:hAnsi="Times New Roman" w:cs="Times New Roman"/>
          <w:b/>
          <w:sz w:val="24"/>
          <w:szCs w:val="24"/>
          <w:lang w:val="fr-FR"/>
        </w:rPr>
        <w:t>superior</w:t>
      </w:r>
      <w:proofErr w:type="spellEnd"/>
      <w:r>
        <w:rPr>
          <w:rFonts w:ascii="Times New Roman" w:eastAsia="Times New Roman" w:hAnsi="Times New Roman" w:cs="Times New Roman"/>
          <w:b/>
          <w:sz w:val="24"/>
          <w:szCs w:val="24"/>
          <w:lang w:val="fr-FR"/>
        </w:rPr>
        <w:t xml:space="preserve"> </w:t>
      </w:r>
    </w:p>
    <w:p w:rsidR="005C5234" w:rsidRPr="005C5234" w:rsidRDefault="005C5234" w:rsidP="005C5234">
      <w:pPr>
        <w:spacing w:after="0" w:line="240" w:lineRule="auto"/>
        <w:jc w:val="both"/>
        <w:rPr>
          <w:rFonts w:ascii="Times New Roman" w:eastAsia="Times New Roman" w:hAnsi="Times New Roman" w:cs="Times New Roman"/>
          <w:b/>
          <w:sz w:val="24"/>
          <w:szCs w:val="24"/>
          <w:lang w:val="fr-FR"/>
        </w:rPr>
      </w:pP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PRIMAR</w:t>
      </w:r>
    </w:p>
    <w:p w:rsidR="00345EC5" w:rsidRPr="000F0985" w:rsidRDefault="00345EC5" w:rsidP="00345EC5">
      <w:pPr>
        <w:spacing w:after="0"/>
        <w:rPr>
          <w:rFonts w:ascii="Times New Roman" w:hAnsi="Times New Roman" w:cs="Times New Roman"/>
          <w:b/>
          <w:sz w:val="24"/>
          <w:szCs w:val="24"/>
        </w:rPr>
      </w:pPr>
      <w:r w:rsidRPr="000F0985">
        <w:rPr>
          <w:rFonts w:ascii="Times New Roman" w:hAnsi="Times New Roman" w:cs="Times New Roman"/>
          <w:b/>
          <w:sz w:val="24"/>
          <w:szCs w:val="24"/>
        </w:rPr>
        <w:t xml:space="preserve">                                               Ing.</w:t>
      </w:r>
      <w:r>
        <w:rPr>
          <w:rFonts w:ascii="Times New Roman" w:hAnsi="Times New Roman" w:cs="Times New Roman"/>
          <w:b/>
          <w:sz w:val="24"/>
          <w:szCs w:val="24"/>
        </w:rPr>
        <w:t xml:space="preserve"> </w:t>
      </w:r>
      <w:r w:rsidRPr="000F0985">
        <w:rPr>
          <w:rFonts w:ascii="Times New Roman" w:hAnsi="Times New Roman" w:cs="Times New Roman"/>
          <w:b/>
          <w:sz w:val="24"/>
          <w:szCs w:val="24"/>
        </w:rPr>
        <w:t>MARIUS – GRIGORE DULCE</w:t>
      </w:r>
    </w:p>
    <w:p w:rsidR="006D1D2E" w:rsidRDefault="006D1D2E" w:rsidP="006D1D2E">
      <w:pPr>
        <w:spacing w:after="0" w:line="240" w:lineRule="auto"/>
        <w:rPr>
          <w:rFonts w:ascii="Arial" w:eastAsia="Times New Roman" w:hAnsi="Arial" w:cs="Arial"/>
          <w:b/>
          <w:noProof/>
          <w:sz w:val="24"/>
          <w:szCs w:val="24"/>
        </w:rPr>
      </w:pPr>
    </w:p>
    <w:p w:rsidR="006D1D2E" w:rsidRDefault="006D1D2E" w:rsidP="006D1D2E">
      <w:pPr>
        <w:spacing w:after="0" w:line="240" w:lineRule="auto"/>
        <w:rPr>
          <w:rFonts w:ascii="Arial" w:eastAsia="Times New Roman" w:hAnsi="Arial" w:cs="Arial"/>
          <w:b/>
          <w:noProof/>
          <w:sz w:val="24"/>
          <w:szCs w:val="24"/>
        </w:rPr>
      </w:pPr>
    </w:p>
    <w:p w:rsidR="006D1D2E" w:rsidRPr="006D1D2E" w:rsidRDefault="006D1D2E" w:rsidP="006D1D2E">
      <w:pPr>
        <w:spacing w:after="0" w:line="240" w:lineRule="auto"/>
        <w:rPr>
          <w:rFonts w:ascii="Times New Roman" w:eastAsia="Times New Roman" w:hAnsi="Times New Roman" w:cs="Times New Roman"/>
          <w:b/>
          <w:noProof/>
          <w:sz w:val="24"/>
          <w:szCs w:val="24"/>
        </w:rPr>
      </w:pPr>
      <w:r w:rsidRPr="006D1D2E">
        <w:rPr>
          <w:rFonts w:ascii="Times New Roman" w:eastAsia="Times New Roman" w:hAnsi="Times New Roman" w:cs="Times New Roman"/>
          <w:b/>
          <w:noProof/>
          <w:sz w:val="24"/>
          <w:szCs w:val="24"/>
        </w:rPr>
        <w:t>Întocmit,</w:t>
      </w:r>
    </w:p>
    <w:p w:rsidR="00027CE9" w:rsidRPr="006D1D2E" w:rsidRDefault="006D1D2E" w:rsidP="006D1D2E">
      <w:pPr>
        <w:spacing w:after="0" w:line="240" w:lineRule="auto"/>
        <w:rPr>
          <w:rFonts w:ascii="Times New Roman" w:eastAsia="Times New Roman" w:hAnsi="Times New Roman" w:cs="Times New Roman"/>
          <w:sz w:val="24"/>
          <w:szCs w:val="24"/>
          <w:lang w:eastAsia="ro-RO"/>
        </w:rPr>
      </w:pPr>
      <w:r w:rsidRPr="006D1D2E">
        <w:rPr>
          <w:rFonts w:ascii="Times New Roman" w:eastAsia="Times New Roman" w:hAnsi="Times New Roman" w:cs="Times New Roman"/>
          <w:b/>
          <w:noProof/>
          <w:sz w:val="24"/>
          <w:szCs w:val="24"/>
        </w:rPr>
        <w:t>Șef Serviciu – Stoica Doina</w:t>
      </w:r>
      <w:r w:rsidR="00D52A5F" w:rsidRPr="006D1D2E">
        <w:rPr>
          <w:rFonts w:ascii="Times New Roman" w:eastAsia="Times New Roman" w:hAnsi="Times New Roman" w:cs="Times New Roman"/>
          <w:b/>
          <w:noProof/>
          <w:sz w:val="24"/>
          <w:szCs w:val="24"/>
        </w:rPr>
        <w:t xml:space="preserve"> </w:t>
      </w:r>
      <w:r w:rsidR="00662D92" w:rsidRPr="006D1D2E">
        <w:rPr>
          <w:rFonts w:ascii="Times New Roman" w:eastAsia="Times New Roman" w:hAnsi="Times New Roman" w:cs="Times New Roman"/>
          <w:b/>
          <w:noProof/>
          <w:sz w:val="24"/>
          <w:szCs w:val="24"/>
        </w:rPr>
        <w:tab/>
      </w:r>
    </w:p>
    <w:sectPr w:rsidR="00027CE9" w:rsidRPr="006D1D2E" w:rsidSect="00095792">
      <w:headerReference w:type="default" r:id="rId10"/>
      <w:footerReference w:type="default" r:id="rId11"/>
      <w:headerReference w:type="first" r:id="rId12"/>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21C5" w:rsidRDefault="001521C5" w:rsidP="00DD41C8">
      <w:pPr>
        <w:spacing w:after="0" w:line="240" w:lineRule="auto"/>
      </w:pPr>
      <w:r>
        <w:separator/>
      </w:r>
    </w:p>
  </w:endnote>
  <w:endnote w:type="continuationSeparator" w:id="0">
    <w:p w:rsidR="001521C5" w:rsidRDefault="001521C5" w:rsidP="00DD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2917EA">
        <w:pPr>
          <w:pStyle w:val="Subsol"/>
          <w:jc w:val="center"/>
        </w:pPr>
        <w:r>
          <w:fldChar w:fldCharType="begin"/>
        </w:r>
        <w:r>
          <w:instrText>PAGE   \* MERGEFORMAT</w:instrText>
        </w:r>
        <w:r>
          <w:fldChar w:fldCharType="separate"/>
        </w:r>
        <w:r w:rsidR="008B0EB4">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21C5" w:rsidRDefault="001521C5" w:rsidP="00DD41C8">
      <w:pPr>
        <w:spacing w:after="0" w:line="240" w:lineRule="auto"/>
      </w:pPr>
      <w:r>
        <w:separator/>
      </w:r>
    </w:p>
  </w:footnote>
  <w:footnote w:type="continuationSeparator" w:id="0">
    <w:p w:rsidR="001521C5" w:rsidRDefault="001521C5" w:rsidP="00DD4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122397" w:rsidP="00122397">
    <w:pPr>
      <w:pStyle w:val="Antet"/>
      <w:tabs>
        <w:tab w:val="clear" w:pos="4536"/>
        <w:tab w:val="left" w:pos="3969"/>
        <w:tab w:val="right" w:pos="7655"/>
        <w:tab w:val="left" w:pos="9072"/>
        <w:tab w:val="left" w:pos="10348"/>
      </w:tabs>
      <w:jc w:val="right"/>
    </w:pPr>
    <w:r>
      <w:t xml:space="preserve">          </w:t>
    </w:r>
    <w:r>
      <w:tab/>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lang w:val="en-US"/>
      </w:rPr>
      <w:t xml:space="preserve">       </w:t>
    </w:r>
    <w:r w:rsidR="00D74198">
      <w:rPr>
        <w:noProof/>
        <w:lang w:val="en-US"/>
      </w:rPr>
      <w:t xml:space="preserve">           </w:t>
    </w:r>
    <w:r w:rsidR="00122397">
      <w:rPr>
        <w:noProof/>
        <w:lang w:val="en-US"/>
      </w:rPr>
      <w:t xml:space="preserve"> </w:t>
    </w:r>
    <w:r w:rsidR="00D74198">
      <w:rPr>
        <w:noProof/>
        <w:lang w:eastAsia="ro-RO"/>
      </w:rPr>
      <w:drawing>
        <wp:inline distT="0" distB="0" distL="0" distR="0">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en-US"/>
      </w:rPr>
      <w:t xml:space="preserve">           </w:t>
    </w:r>
    <w:r w:rsidR="00D74198">
      <w:rPr>
        <w:noProof/>
        <w:lang w:eastAsia="ro-RO"/>
      </w:rPr>
      <w:drawing>
        <wp:inline distT="0" distB="0" distL="0" distR="0">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eastAsia="ro-RO"/>
      </w:rPr>
      <w:drawing>
        <wp:inline distT="0" distB="0" distL="0" distR="0" wp14:anchorId="58424474" wp14:editId="0148F5C1">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1">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3">
    <w:nsid w:val="195057A9"/>
    <w:multiLevelType w:val="hybridMultilevel"/>
    <w:tmpl w:val="A962BFAE"/>
    <w:lvl w:ilvl="0" w:tplc="8AE4DE82">
      <w:start w:val="5"/>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6">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8">
    <w:nsid w:val="2E6218A8"/>
    <w:multiLevelType w:val="hybridMultilevel"/>
    <w:tmpl w:val="C7E400E2"/>
    <w:lvl w:ilvl="0" w:tplc="82E0407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nsid w:val="31512D12"/>
    <w:multiLevelType w:val="hybridMultilevel"/>
    <w:tmpl w:val="88500C28"/>
    <w:lvl w:ilvl="0" w:tplc="08090017">
      <w:start w:val="1"/>
      <w:numFmt w:val="lowerLetter"/>
      <w:lvlText w:val="%1)"/>
      <w:lvlJc w:val="left"/>
      <w:pPr>
        <w:ind w:left="927" w:hanging="360"/>
      </w:pPr>
    </w:lvl>
    <w:lvl w:ilvl="1" w:tplc="0809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start w:val="1"/>
      <w:numFmt w:val="bullet"/>
      <w:lvlText w:val=""/>
      <w:lvlJc w:val="left"/>
      <w:pPr>
        <w:ind w:left="4527" w:hanging="360"/>
      </w:pPr>
      <w:rPr>
        <w:rFonts w:ascii="Wingdings" w:hAnsi="Wingdings" w:hint="default"/>
      </w:rPr>
    </w:lvl>
    <w:lvl w:ilvl="6" w:tplc="08090001">
      <w:start w:val="1"/>
      <w:numFmt w:val="bullet"/>
      <w:lvlText w:val=""/>
      <w:lvlJc w:val="left"/>
      <w:pPr>
        <w:ind w:left="5247" w:hanging="360"/>
      </w:pPr>
      <w:rPr>
        <w:rFonts w:ascii="Symbol" w:hAnsi="Symbol" w:hint="default"/>
      </w:rPr>
    </w:lvl>
    <w:lvl w:ilvl="7" w:tplc="08090003">
      <w:start w:val="1"/>
      <w:numFmt w:val="bullet"/>
      <w:lvlText w:val="o"/>
      <w:lvlJc w:val="left"/>
      <w:pPr>
        <w:ind w:left="5967" w:hanging="360"/>
      </w:pPr>
      <w:rPr>
        <w:rFonts w:ascii="Courier New" w:hAnsi="Courier New" w:cs="Courier New" w:hint="default"/>
      </w:rPr>
    </w:lvl>
    <w:lvl w:ilvl="8" w:tplc="08090005">
      <w:start w:val="1"/>
      <w:numFmt w:val="bullet"/>
      <w:lvlText w:val=""/>
      <w:lvlJc w:val="left"/>
      <w:pPr>
        <w:ind w:left="6687" w:hanging="360"/>
      </w:pPr>
      <w:rPr>
        <w:rFonts w:ascii="Wingdings" w:hAnsi="Wingdings" w:hint="default"/>
      </w:rPr>
    </w:lvl>
  </w:abstractNum>
  <w:abstractNum w:abstractNumId="10">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nsid w:val="36407B70"/>
    <w:multiLevelType w:val="hybridMultilevel"/>
    <w:tmpl w:val="39363C26"/>
    <w:lvl w:ilvl="0" w:tplc="7CD8CBF6">
      <w:numFmt w:val="bullet"/>
      <w:lvlText w:val="-"/>
      <w:lvlJc w:val="left"/>
      <w:pPr>
        <w:ind w:left="1080" w:hanging="360"/>
      </w:pPr>
      <w:rPr>
        <w:rFonts w:ascii="Times New Roman" w:eastAsiaTheme="minorHAns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FD75395"/>
    <w:multiLevelType w:val="hybridMultilevel"/>
    <w:tmpl w:val="BE9A8AC0"/>
    <w:lvl w:ilvl="0" w:tplc="478C163E">
      <w:start w:val="1"/>
      <w:numFmt w:val="decimal"/>
      <w:lvlText w:val="%1."/>
      <w:lvlJc w:val="left"/>
      <w:pPr>
        <w:ind w:left="1211"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5">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nsid w:val="59444CBE"/>
    <w:multiLevelType w:val="hybridMultilevel"/>
    <w:tmpl w:val="1F042C1C"/>
    <w:lvl w:ilvl="0" w:tplc="3C36694C">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5DD878E4"/>
    <w:multiLevelType w:val="hybridMultilevel"/>
    <w:tmpl w:val="1AAA62F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nsid w:val="68845A3C"/>
    <w:multiLevelType w:val="hybridMultilevel"/>
    <w:tmpl w:val="77D0F656"/>
    <w:lvl w:ilvl="0" w:tplc="7A8481F0">
      <w:start w:val="1"/>
      <w:numFmt w:val="decimal"/>
      <w:lvlText w:val="%1."/>
      <w:lvlJc w:val="left"/>
      <w:pPr>
        <w:ind w:left="107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nsid w:val="6ACC5595"/>
    <w:multiLevelType w:val="hybridMultilevel"/>
    <w:tmpl w:val="A3A0BE16"/>
    <w:lvl w:ilvl="0" w:tplc="EE7EEA00">
      <w:start w:val="2"/>
      <w:numFmt w:val="bullet"/>
      <w:lvlText w:val="-"/>
      <w:lvlJc w:val="left"/>
      <w:pPr>
        <w:ind w:left="420" w:hanging="360"/>
      </w:pPr>
      <w:rPr>
        <w:rFonts w:ascii="Times New Roman" w:eastAsiaTheme="minorHAns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21">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2">
    <w:nsid w:val="73960C41"/>
    <w:multiLevelType w:val="hybridMultilevel"/>
    <w:tmpl w:val="9BD4C2D6"/>
    <w:lvl w:ilvl="0" w:tplc="A29009B4">
      <w:numFmt w:val="bullet"/>
      <w:lvlText w:val="-"/>
      <w:lvlJc w:val="left"/>
      <w:pPr>
        <w:ind w:left="660" w:hanging="360"/>
      </w:pPr>
      <w:rPr>
        <w:rFonts w:ascii="Times New Roman" w:eastAsiaTheme="minorHAnsi" w:hAnsi="Times New Roman" w:cs="Times New Roman" w:hint="default"/>
        <w:color w:val="auto"/>
      </w:rPr>
    </w:lvl>
    <w:lvl w:ilvl="1" w:tplc="04180003" w:tentative="1">
      <w:start w:val="1"/>
      <w:numFmt w:val="bullet"/>
      <w:lvlText w:val="o"/>
      <w:lvlJc w:val="left"/>
      <w:pPr>
        <w:ind w:left="1380" w:hanging="360"/>
      </w:pPr>
      <w:rPr>
        <w:rFonts w:ascii="Courier New" w:hAnsi="Courier New" w:cs="Courier New" w:hint="default"/>
      </w:rPr>
    </w:lvl>
    <w:lvl w:ilvl="2" w:tplc="04180005" w:tentative="1">
      <w:start w:val="1"/>
      <w:numFmt w:val="bullet"/>
      <w:lvlText w:val=""/>
      <w:lvlJc w:val="left"/>
      <w:pPr>
        <w:ind w:left="2100" w:hanging="360"/>
      </w:pPr>
      <w:rPr>
        <w:rFonts w:ascii="Wingdings" w:hAnsi="Wingdings" w:hint="default"/>
      </w:rPr>
    </w:lvl>
    <w:lvl w:ilvl="3" w:tplc="04180001" w:tentative="1">
      <w:start w:val="1"/>
      <w:numFmt w:val="bullet"/>
      <w:lvlText w:val=""/>
      <w:lvlJc w:val="left"/>
      <w:pPr>
        <w:ind w:left="2820" w:hanging="360"/>
      </w:pPr>
      <w:rPr>
        <w:rFonts w:ascii="Symbol" w:hAnsi="Symbol" w:hint="default"/>
      </w:rPr>
    </w:lvl>
    <w:lvl w:ilvl="4" w:tplc="04180003" w:tentative="1">
      <w:start w:val="1"/>
      <w:numFmt w:val="bullet"/>
      <w:lvlText w:val="o"/>
      <w:lvlJc w:val="left"/>
      <w:pPr>
        <w:ind w:left="3540" w:hanging="360"/>
      </w:pPr>
      <w:rPr>
        <w:rFonts w:ascii="Courier New" w:hAnsi="Courier New" w:cs="Courier New" w:hint="default"/>
      </w:rPr>
    </w:lvl>
    <w:lvl w:ilvl="5" w:tplc="04180005" w:tentative="1">
      <w:start w:val="1"/>
      <w:numFmt w:val="bullet"/>
      <w:lvlText w:val=""/>
      <w:lvlJc w:val="left"/>
      <w:pPr>
        <w:ind w:left="4260" w:hanging="360"/>
      </w:pPr>
      <w:rPr>
        <w:rFonts w:ascii="Wingdings" w:hAnsi="Wingdings" w:hint="default"/>
      </w:rPr>
    </w:lvl>
    <w:lvl w:ilvl="6" w:tplc="04180001" w:tentative="1">
      <w:start w:val="1"/>
      <w:numFmt w:val="bullet"/>
      <w:lvlText w:val=""/>
      <w:lvlJc w:val="left"/>
      <w:pPr>
        <w:ind w:left="4980" w:hanging="360"/>
      </w:pPr>
      <w:rPr>
        <w:rFonts w:ascii="Symbol" w:hAnsi="Symbol" w:hint="default"/>
      </w:rPr>
    </w:lvl>
    <w:lvl w:ilvl="7" w:tplc="04180003" w:tentative="1">
      <w:start w:val="1"/>
      <w:numFmt w:val="bullet"/>
      <w:lvlText w:val="o"/>
      <w:lvlJc w:val="left"/>
      <w:pPr>
        <w:ind w:left="5700" w:hanging="360"/>
      </w:pPr>
      <w:rPr>
        <w:rFonts w:ascii="Courier New" w:hAnsi="Courier New" w:cs="Courier New" w:hint="default"/>
      </w:rPr>
    </w:lvl>
    <w:lvl w:ilvl="8" w:tplc="04180005" w:tentative="1">
      <w:start w:val="1"/>
      <w:numFmt w:val="bullet"/>
      <w:lvlText w:val=""/>
      <w:lvlJc w:val="left"/>
      <w:pPr>
        <w:ind w:left="6420" w:hanging="360"/>
      </w:pPr>
      <w:rPr>
        <w:rFonts w:ascii="Wingdings" w:hAnsi="Wingding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7"/>
  </w:num>
  <w:num w:numId="4">
    <w:abstractNumId w:val="0"/>
  </w:num>
  <w:num w:numId="5">
    <w:abstractNumId w:val="12"/>
  </w:num>
  <w:num w:numId="6">
    <w:abstractNumId w:val="21"/>
  </w:num>
  <w:num w:numId="7">
    <w:abstractNumId w:val="2"/>
  </w:num>
  <w:num w:numId="8">
    <w:abstractNumId w:val="14"/>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0"/>
  </w:num>
  <w:num w:numId="12">
    <w:abstractNumId w:val="15"/>
  </w:num>
  <w:num w:numId="13">
    <w:abstractNumId w:val="4"/>
  </w:num>
  <w:num w:numId="14">
    <w:abstractNumId w:val="7"/>
  </w:num>
  <w:num w:numId="15">
    <w:abstractNumId w:val="18"/>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9"/>
  </w:num>
  <w:num w:numId="20">
    <w:abstractNumId w:val="8"/>
  </w:num>
  <w:num w:numId="21">
    <w:abstractNumId w:val="22"/>
  </w:num>
  <w:num w:numId="22">
    <w:abstractNumId w:val="3"/>
  </w:num>
  <w:num w:numId="23">
    <w:abstractNumId w:val="9"/>
    <w:lvlOverride w:ilvl="0">
      <w:startOverride w:val="1"/>
    </w:lvlOverride>
    <w:lvlOverride w:ilvl="1"/>
    <w:lvlOverride w:ilvl="2"/>
    <w:lvlOverride w:ilvl="3"/>
    <w:lvlOverride w:ilvl="4"/>
    <w:lvlOverride w:ilvl="5"/>
    <w:lvlOverride w:ilvl="6"/>
    <w:lvlOverride w:ilvl="7"/>
    <w:lvlOverride w:ilvl="8"/>
  </w:num>
  <w:num w:numId="24">
    <w:abstractNumId w:val="1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20C5D"/>
    <w:rsid w:val="00027CE9"/>
    <w:rsid w:val="00032B58"/>
    <w:rsid w:val="0003563F"/>
    <w:rsid w:val="000453D4"/>
    <w:rsid w:val="0005511D"/>
    <w:rsid w:val="00082AB1"/>
    <w:rsid w:val="00087D35"/>
    <w:rsid w:val="00095792"/>
    <w:rsid w:val="000A4435"/>
    <w:rsid w:val="000A4B1B"/>
    <w:rsid w:val="000B5EEA"/>
    <w:rsid w:val="000B7133"/>
    <w:rsid w:val="000E4FB7"/>
    <w:rsid w:val="000E5474"/>
    <w:rsid w:val="000F1F5A"/>
    <w:rsid w:val="00114769"/>
    <w:rsid w:val="00122397"/>
    <w:rsid w:val="001521C5"/>
    <w:rsid w:val="00193318"/>
    <w:rsid w:val="001A4F55"/>
    <w:rsid w:val="001A652F"/>
    <w:rsid w:val="001B65CF"/>
    <w:rsid w:val="001C238D"/>
    <w:rsid w:val="001E3E38"/>
    <w:rsid w:val="001E3EC1"/>
    <w:rsid w:val="001F1EEB"/>
    <w:rsid w:val="00201F09"/>
    <w:rsid w:val="002045C6"/>
    <w:rsid w:val="00204B80"/>
    <w:rsid w:val="00221780"/>
    <w:rsid w:val="002318B1"/>
    <w:rsid w:val="00231AD0"/>
    <w:rsid w:val="002766EF"/>
    <w:rsid w:val="00280EE8"/>
    <w:rsid w:val="002816CB"/>
    <w:rsid w:val="002917EA"/>
    <w:rsid w:val="002B2CB0"/>
    <w:rsid w:val="002B6E0B"/>
    <w:rsid w:val="002C7BB2"/>
    <w:rsid w:val="002D5E30"/>
    <w:rsid w:val="002F330D"/>
    <w:rsid w:val="002F7E82"/>
    <w:rsid w:val="00305005"/>
    <w:rsid w:val="003111D4"/>
    <w:rsid w:val="0031458C"/>
    <w:rsid w:val="00315430"/>
    <w:rsid w:val="00324E7C"/>
    <w:rsid w:val="00331249"/>
    <w:rsid w:val="00345EC5"/>
    <w:rsid w:val="00347EC6"/>
    <w:rsid w:val="003548B8"/>
    <w:rsid w:val="00361237"/>
    <w:rsid w:val="0036611D"/>
    <w:rsid w:val="003B3296"/>
    <w:rsid w:val="003B3FB9"/>
    <w:rsid w:val="003D62B7"/>
    <w:rsid w:val="00403985"/>
    <w:rsid w:val="0041723E"/>
    <w:rsid w:val="00427F21"/>
    <w:rsid w:val="00430257"/>
    <w:rsid w:val="0043449C"/>
    <w:rsid w:val="004360ED"/>
    <w:rsid w:val="0044249A"/>
    <w:rsid w:val="00444040"/>
    <w:rsid w:val="0045739C"/>
    <w:rsid w:val="00485F93"/>
    <w:rsid w:val="0049056B"/>
    <w:rsid w:val="00493EB0"/>
    <w:rsid w:val="004A4421"/>
    <w:rsid w:val="004A7164"/>
    <w:rsid w:val="004B78E0"/>
    <w:rsid w:val="004B7B89"/>
    <w:rsid w:val="004C44B3"/>
    <w:rsid w:val="004D1AAA"/>
    <w:rsid w:val="004E0ED6"/>
    <w:rsid w:val="005016FF"/>
    <w:rsid w:val="00510B69"/>
    <w:rsid w:val="00553A34"/>
    <w:rsid w:val="00565BE9"/>
    <w:rsid w:val="00596698"/>
    <w:rsid w:val="00597C4D"/>
    <w:rsid w:val="005A3531"/>
    <w:rsid w:val="005B0F94"/>
    <w:rsid w:val="005B6DCB"/>
    <w:rsid w:val="005B7B3F"/>
    <w:rsid w:val="005C4D6B"/>
    <w:rsid w:val="005C5234"/>
    <w:rsid w:val="005C671B"/>
    <w:rsid w:val="005D4B07"/>
    <w:rsid w:val="005E0EB9"/>
    <w:rsid w:val="005F560C"/>
    <w:rsid w:val="00600D75"/>
    <w:rsid w:val="00603558"/>
    <w:rsid w:val="0062189F"/>
    <w:rsid w:val="00651D8F"/>
    <w:rsid w:val="00654DC1"/>
    <w:rsid w:val="00657A05"/>
    <w:rsid w:val="00662D92"/>
    <w:rsid w:val="00662E7F"/>
    <w:rsid w:val="006645DC"/>
    <w:rsid w:val="00667948"/>
    <w:rsid w:val="00674D1F"/>
    <w:rsid w:val="006C09FC"/>
    <w:rsid w:val="006C1AFB"/>
    <w:rsid w:val="006D1D2E"/>
    <w:rsid w:val="006E2639"/>
    <w:rsid w:val="00716BE0"/>
    <w:rsid w:val="0072044B"/>
    <w:rsid w:val="007255D4"/>
    <w:rsid w:val="00743C21"/>
    <w:rsid w:val="0074531B"/>
    <w:rsid w:val="00745B3D"/>
    <w:rsid w:val="0075124C"/>
    <w:rsid w:val="0077553E"/>
    <w:rsid w:val="00775969"/>
    <w:rsid w:val="007B0A99"/>
    <w:rsid w:val="007B194A"/>
    <w:rsid w:val="007B7BDD"/>
    <w:rsid w:val="007D5C14"/>
    <w:rsid w:val="00811F42"/>
    <w:rsid w:val="00817510"/>
    <w:rsid w:val="00832FCE"/>
    <w:rsid w:val="008419DB"/>
    <w:rsid w:val="008575AB"/>
    <w:rsid w:val="00862961"/>
    <w:rsid w:val="00894B85"/>
    <w:rsid w:val="008A27B8"/>
    <w:rsid w:val="008B0EB4"/>
    <w:rsid w:val="008C1194"/>
    <w:rsid w:val="008C3BC7"/>
    <w:rsid w:val="008D17FF"/>
    <w:rsid w:val="008D34FA"/>
    <w:rsid w:val="008D5DF8"/>
    <w:rsid w:val="008E241C"/>
    <w:rsid w:val="008F7C4E"/>
    <w:rsid w:val="00923593"/>
    <w:rsid w:val="00931B50"/>
    <w:rsid w:val="0093661B"/>
    <w:rsid w:val="00940547"/>
    <w:rsid w:val="00942DD5"/>
    <w:rsid w:val="00954CCF"/>
    <w:rsid w:val="00963499"/>
    <w:rsid w:val="0098155E"/>
    <w:rsid w:val="009A0261"/>
    <w:rsid w:val="009A0F95"/>
    <w:rsid w:val="009A3507"/>
    <w:rsid w:val="009A405D"/>
    <w:rsid w:val="009A5F01"/>
    <w:rsid w:val="009C07CB"/>
    <w:rsid w:val="009E42BD"/>
    <w:rsid w:val="00A01372"/>
    <w:rsid w:val="00A274DE"/>
    <w:rsid w:val="00A27ABB"/>
    <w:rsid w:val="00A401FD"/>
    <w:rsid w:val="00A55774"/>
    <w:rsid w:val="00A55CC7"/>
    <w:rsid w:val="00A61ECB"/>
    <w:rsid w:val="00A637BB"/>
    <w:rsid w:val="00AB4219"/>
    <w:rsid w:val="00AD51E7"/>
    <w:rsid w:val="00AD76D6"/>
    <w:rsid w:val="00AF0E5F"/>
    <w:rsid w:val="00AF2414"/>
    <w:rsid w:val="00AF4E43"/>
    <w:rsid w:val="00B11439"/>
    <w:rsid w:val="00B114DF"/>
    <w:rsid w:val="00B11B4D"/>
    <w:rsid w:val="00B24FA2"/>
    <w:rsid w:val="00B259FC"/>
    <w:rsid w:val="00B25B1F"/>
    <w:rsid w:val="00B3350C"/>
    <w:rsid w:val="00B44F32"/>
    <w:rsid w:val="00B63FB9"/>
    <w:rsid w:val="00B82BB2"/>
    <w:rsid w:val="00B85A23"/>
    <w:rsid w:val="00B86B41"/>
    <w:rsid w:val="00B90175"/>
    <w:rsid w:val="00BA1008"/>
    <w:rsid w:val="00BA1B10"/>
    <w:rsid w:val="00BA57C2"/>
    <w:rsid w:val="00BB0294"/>
    <w:rsid w:val="00BB606B"/>
    <w:rsid w:val="00BB6D8C"/>
    <w:rsid w:val="00BB7B7A"/>
    <w:rsid w:val="00BC56D6"/>
    <w:rsid w:val="00C4223C"/>
    <w:rsid w:val="00C53BAF"/>
    <w:rsid w:val="00C6663A"/>
    <w:rsid w:val="00C84EB8"/>
    <w:rsid w:val="00CC4D8E"/>
    <w:rsid w:val="00CC55E4"/>
    <w:rsid w:val="00CD61FC"/>
    <w:rsid w:val="00CE3278"/>
    <w:rsid w:val="00CE7C33"/>
    <w:rsid w:val="00CF230E"/>
    <w:rsid w:val="00D02BDB"/>
    <w:rsid w:val="00D02EF9"/>
    <w:rsid w:val="00D074EC"/>
    <w:rsid w:val="00D21FD5"/>
    <w:rsid w:val="00D52A5F"/>
    <w:rsid w:val="00D52F51"/>
    <w:rsid w:val="00D74198"/>
    <w:rsid w:val="00D77907"/>
    <w:rsid w:val="00D829BA"/>
    <w:rsid w:val="00DA5A28"/>
    <w:rsid w:val="00DC1469"/>
    <w:rsid w:val="00DD41C8"/>
    <w:rsid w:val="00DF4711"/>
    <w:rsid w:val="00E01C27"/>
    <w:rsid w:val="00E02D4A"/>
    <w:rsid w:val="00E47854"/>
    <w:rsid w:val="00E52ECE"/>
    <w:rsid w:val="00E542C9"/>
    <w:rsid w:val="00EA6D9E"/>
    <w:rsid w:val="00EC3D76"/>
    <w:rsid w:val="00ED11B1"/>
    <w:rsid w:val="00ED1B5F"/>
    <w:rsid w:val="00F069DB"/>
    <w:rsid w:val="00F10F16"/>
    <w:rsid w:val="00F41515"/>
    <w:rsid w:val="00F62C86"/>
    <w:rsid w:val="00F701AB"/>
    <w:rsid w:val="00F7318D"/>
    <w:rsid w:val="00F83A19"/>
    <w:rsid w:val="00F91D60"/>
    <w:rsid w:val="00FB3FF2"/>
    <w:rsid w:val="00FB4A95"/>
    <w:rsid w:val="00FC5E99"/>
    <w:rsid w:val="00FD1F1C"/>
    <w:rsid w:val="00FD52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EC5"/>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cs="Times New Roman"/>
      <w:noProof/>
      <w:sz w:val="24"/>
      <w:szCs w:val="20"/>
      <w:lang w:val="en-US"/>
    </w:rPr>
  </w:style>
  <w:style w:type="paragraph" w:styleId="Frspaiere">
    <w:name w:val="No Spacing"/>
    <w:uiPriority w:val="1"/>
    <w:qFormat/>
    <w:rsid w:val="001A4F55"/>
    <w:pPr>
      <w:spacing w:after="0" w:line="240" w:lineRule="auto"/>
    </w:pPr>
    <w:rPr>
      <w:rFonts w:ascii="Calibri" w:eastAsia="Calibri" w:hAnsi="Calibri" w:cs="Mangal"/>
      <w:lang w:val="en-US"/>
    </w:rPr>
  </w:style>
  <w:style w:type="paragraph" w:styleId="Corptext2">
    <w:name w:val="Body Text 2"/>
    <w:basedOn w:val="Normal"/>
    <w:link w:val="Corptext2Caracter"/>
    <w:uiPriority w:val="99"/>
    <w:semiHidden/>
    <w:unhideWhenUsed/>
    <w:rsid w:val="004A7164"/>
    <w:pPr>
      <w:spacing w:after="120" w:line="480" w:lineRule="auto"/>
    </w:pPr>
  </w:style>
  <w:style w:type="character" w:customStyle="1" w:styleId="Corptext2Caracter">
    <w:name w:val="Corp text 2 Caracter"/>
    <w:basedOn w:val="Fontdeparagrafimplicit"/>
    <w:link w:val="Corptext2"/>
    <w:uiPriority w:val="99"/>
    <w:semiHidden/>
    <w:rsid w:val="004A71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valentina.grigore@primariacalarasi.ro,persoan&#259;"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B3039-D314-4A7F-B6B1-FD088414A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5</Pages>
  <Words>2274</Words>
  <Characters>13191</Characters>
  <Application>Microsoft Office Word</Application>
  <DocSecurity>0</DocSecurity>
  <Lines>109</Lines>
  <Paragraphs>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15435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44</cp:revision>
  <cp:lastPrinted>2024-11-25T12:00:00Z</cp:lastPrinted>
  <dcterms:created xsi:type="dcterms:W3CDTF">2019-01-04T09:20:00Z</dcterms:created>
  <dcterms:modified xsi:type="dcterms:W3CDTF">2024-12-02T10:23:00Z</dcterms:modified>
</cp:coreProperties>
</file>