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BD" w:rsidRDefault="006929BD" w:rsidP="006929B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6929BD" w:rsidRDefault="006929BD" w:rsidP="00D74198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</w:p>
    <w:p w:rsidR="006929BD" w:rsidRPr="008B0E8B" w:rsidRDefault="006929BD" w:rsidP="006929BD">
      <w:pPr>
        <w:pStyle w:val="Corptext"/>
        <w:jc w:val="center"/>
        <w:rPr>
          <w:rFonts w:ascii="Arial Narrow" w:hAnsi="Arial Narrow" w:cs="Arial"/>
          <w:i/>
          <w:iCs/>
        </w:rPr>
      </w:pPr>
    </w:p>
    <w:p w:rsidR="006929BD" w:rsidRPr="00EA5216" w:rsidRDefault="006929BD" w:rsidP="006929BD">
      <w:pPr>
        <w:pStyle w:val="Corptext"/>
        <w:jc w:val="center"/>
        <w:rPr>
          <w:rFonts w:ascii="Arial Narrow" w:hAnsi="Arial Narrow" w:cs="Arial"/>
          <w:i/>
          <w:iCs/>
          <w:sz w:val="36"/>
          <w:szCs w:val="36"/>
        </w:rPr>
      </w:pPr>
    </w:p>
    <w:p w:rsidR="006929BD" w:rsidRPr="00EA5216" w:rsidRDefault="006929BD" w:rsidP="006929BD">
      <w:pPr>
        <w:pStyle w:val="Corptext"/>
        <w:jc w:val="center"/>
        <w:rPr>
          <w:rFonts w:ascii="Arial Narrow" w:hAnsi="Arial Narrow" w:cs="Arial"/>
          <w:i/>
          <w:iCs/>
          <w:sz w:val="36"/>
          <w:szCs w:val="36"/>
        </w:rPr>
      </w:pPr>
      <w:r>
        <w:rPr>
          <w:rFonts w:ascii="Arial Narrow" w:hAnsi="Arial Narrow" w:cs="Arial"/>
          <w:i/>
          <w:iCs/>
          <w:sz w:val="36"/>
          <w:szCs w:val="36"/>
        </w:rPr>
        <w:t>TABEL NOMINAL</w:t>
      </w:r>
    </w:p>
    <w:p w:rsidR="006929BD" w:rsidRDefault="006929BD" w:rsidP="006929BD">
      <w:pPr>
        <w:pStyle w:val="Corptext"/>
        <w:jc w:val="center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i/>
          <w:iCs/>
        </w:rPr>
        <w:t xml:space="preserve">CU </w:t>
      </w:r>
      <w:r w:rsidR="00845C2C">
        <w:rPr>
          <w:rFonts w:ascii="Arial Narrow" w:hAnsi="Arial Narrow" w:cs="Arial"/>
          <w:i/>
          <w:iCs/>
        </w:rPr>
        <w:t>SOLICITANȚII DECLARAȚI</w:t>
      </w:r>
      <w:r w:rsidR="00E232AE">
        <w:rPr>
          <w:rFonts w:ascii="Arial Narrow" w:hAnsi="Arial Narrow" w:cs="Arial"/>
          <w:i/>
          <w:iCs/>
        </w:rPr>
        <w:t xml:space="preserve"> </w:t>
      </w:r>
      <w:r w:rsidR="00845C2C">
        <w:rPr>
          <w:rFonts w:ascii="Arial Narrow" w:hAnsi="Arial Narrow" w:cs="Arial"/>
          <w:i/>
          <w:iCs/>
        </w:rPr>
        <w:t>NEELIGIBILI</w:t>
      </w:r>
    </w:p>
    <w:p w:rsidR="00B74F51" w:rsidRDefault="00B74F51" w:rsidP="006929BD">
      <w:pPr>
        <w:pStyle w:val="Corptext"/>
        <w:jc w:val="center"/>
        <w:rPr>
          <w:rFonts w:ascii="Arial Narrow" w:hAnsi="Arial Narrow" w:cs="Arial"/>
          <w:i/>
          <w:iCs/>
        </w:rPr>
      </w:pPr>
    </w:p>
    <w:p w:rsidR="00830421" w:rsidRDefault="006929BD" w:rsidP="00830421">
      <w:pPr>
        <w:pStyle w:val="Corptext"/>
        <w:ind w:firstLine="708"/>
        <w:rPr>
          <w:rFonts w:ascii="Times New Roman" w:hAnsi="Times New Roman"/>
          <w:iCs/>
        </w:rPr>
      </w:pPr>
      <w:r>
        <w:rPr>
          <w:rFonts w:ascii="Arial Narrow" w:hAnsi="Arial Narrow" w:cs="Arial"/>
          <w:i/>
          <w:iCs/>
        </w:rPr>
        <w:t xml:space="preserve">Afisat astazi </w:t>
      </w:r>
      <w:r w:rsidR="00572EE0">
        <w:rPr>
          <w:rFonts w:ascii="Arial Narrow" w:hAnsi="Arial Narrow" w:cs="Arial"/>
          <w:i/>
          <w:iCs/>
        </w:rPr>
        <w:t>05</w:t>
      </w:r>
      <w:bookmarkStart w:id="0" w:name="_GoBack"/>
      <w:bookmarkEnd w:id="0"/>
      <w:r w:rsidR="00B23603">
        <w:rPr>
          <w:rFonts w:ascii="Arial Narrow" w:hAnsi="Arial Narrow" w:cs="Arial"/>
          <w:i/>
          <w:iCs/>
        </w:rPr>
        <w:t>.0</w:t>
      </w:r>
      <w:r w:rsidR="00CC0883">
        <w:rPr>
          <w:rFonts w:ascii="Arial Narrow" w:hAnsi="Arial Narrow" w:cs="Arial"/>
          <w:i/>
          <w:iCs/>
        </w:rPr>
        <w:t>9</w:t>
      </w:r>
      <w:r w:rsidR="0083262E">
        <w:rPr>
          <w:rFonts w:ascii="Arial Narrow" w:hAnsi="Arial Narrow" w:cs="Arial"/>
          <w:i/>
          <w:iCs/>
        </w:rPr>
        <w:t>.2023</w:t>
      </w:r>
      <w:r>
        <w:rPr>
          <w:rFonts w:ascii="Arial Narrow" w:hAnsi="Arial Narrow" w:cs="Arial"/>
          <w:i/>
          <w:iCs/>
        </w:rPr>
        <w:t xml:space="preserve"> in urma analizarii dosarelor depuse pentru procedura de licitare</w:t>
      </w:r>
      <w:r w:rsidR="00E232AE">
        <w:rPr>
          <w:rFonts w:ascii="Arial Narrow" w:hAnsi="Arial Narrow" w:cs="Arial"/>
          <w:i/>
          <w:iCs/>
        </w:rPr>
        <w:t>/atribuire</w:t>
      </w:r>
      <w:r>
        <w:rPr>
          <w:rFonts w:ascii="Arial Narrow" w:hAnsi="Arial Narrow" w:cs="Arial"/>
          <w:i/>
          <w:iCs/>
        </w:rPr>
        <w:t xml:space="preserve"> a locurilor de parcare de domiciliu/resedinta in zona (adresa)</w:t>
      </w:r>
      <w:r w:rsidR="00B23603">
        <w:rPr>
          <w:rFonts w:ascii="Arial Narrow" w:hAnsi="Arial Narrow" w:cs="Arial"/>
          <w:i/>
          <w:iCs/>
        </w:rPr>
        <w:t>:</w:t>
      </w:r>
      <w:r>
        <w:rPr>
          <w:rFonts w:ascii="Arial Narrow" w:hAnsi="Arial Narrow" w:cs="Arial"/>
          <w:i/>
          <w:iCs/>
        </w:rPr>
        <w:t xml:space="preserve"> </w:t>
      </w:r>
      <w:r w:rsidR="00830421">
        <w:rPr>
          <w:rFonts w:ascii="Times New Roman" w:hAnsi="Times New Roman"/>
          <w:iCs/>
        </w:rPr>
        <w:t xml:space="preserve">Baraganului 1, Bl. </w:t>
      </w:r>
      <w:r w:rsidR="00830421" w:rsidRPr="00830421">
        <w:rPr>
          <w:rFonts w:ascii="Times New Roman" w:hAnsi="Times New Roman"/>
          <w:iCs/>
        </w:rPr>
        <w:t>L47+L48</w:t>
      </w:r>
      <w:r w:rsidR="00830421">
        <w:rPr>
          <w:rFonts w:ascii="Times New Roman" w:hAnsi="Times New Roman"/>
          <w:iCs/>
        </w:rPr>
        <w:t xml:space="preserve"> </w:t>
      </w:r>
      <w:r w:rsidR="00830421" w:rsidRPr="00830421">
        <w:rPr>
          <w:rFonts w:ascii="Times New Roman" w:hAnsi="Times New Roman"/>
          <w:iCs/>
        </w:rPr>
        <w:t>+L49+</w:t>
      </w:r>
      <w:r w:rsidR="00830421">
        <w:rPr>
          <w:rFonts w:ascii="Times New Roman" w:hAnsi="Times New Roman"/>
          <w:iCs/>
        </w:rPr>
        <w:t xml:space="preserve"> </w:t>
      </w:r>
      <w:r w:rsidR="00830421" w:rsidRPr="00830421">
        <w:rPr>
          <w:rFonts w:ascii="Times New Roman" w:hAnsi="Times New Roman"/>
          <w:iCs/>
        </w:rPr>
        <w:t>L50+L51</w:t>
      </w:r>
    </w:p>
    <w:p w:rsidR="006929BD" w:rsidRPr="008B0E8B" w:rsidRDefault="006929BD" w:rsidP="00830421">
      <w:pPr>
        <w:pStyle w:val="Corptext"/>
        <w:ind w:firstLine="708"/>
        <w:rPr>
          <w:rFonts w:ascii="Arial Narrow" w:hAnsi="Arial Narrow" w:cs="Arial"/>
          <w:iCs/>
        </w:rPr>
      </w:pPr>
      <w:r>
        <w:rPr>
          <w:rFonts w:ascii="Arial Narrow" w:hAnsi="Arial Narrow" w:cs="Arial"/>
          <w:i/>
          <w:iCs/>
        </w:rPr>
        <w:t>In urma analize</w:t>
      </w:r>
      <w:r w:rsidR="00B23603">
        <w:rPr>
          <w:rFonts w:ascii="Arial Narrow" w:hAnsi="Arial Narrow" w:cs="Arial"/>
          <w:i/>
          <w:iCs/>
        </w:rPr>
        <w:t>i a</w:t>
      </w:r>
      <w:r w:rsidR="000E5384">
        <w:rPr>
          <w:rFonts w:ascii="Arial Narrow" w:hAnsi="Arial Narrow" w:cs="Arial"/>
          <w:i/>
          <w:iCs/>
        </w:rPr>
        <w:t>u rezultat trei</w:t>
      </w:r>
      <w:r w:rsidR="0083262E">
        <w:rPr>
          <w:rFonts w:ascii="Arial Narrow" w:hAnsi="Arial Narrow" w:cs="Arial"/>
          <w:i/>
          <w:iCs/>
        </w:rPr>
        <w:t xml:space="preserve"> </w:t>
      </w:r>
      <w:r w:rsidR="00B23603">
        <w:rPr>
          <w:rFonts w:ascii="Arial Narrow" w:hAnsi="Arial Narrow" w:cs="Arial"/>
          <w:i/>
          <w:iCs/>
        </w:rPr>
        <w:t>dosar</w:t>
      </w:r>
      <w:r w:rsidR="000E5384">
        <w:rPr>
          <w:rFonts w:ascii="Arial Narrow" w:hAnsi="Arial Narrow" w:cs="Arial"/>
          <w:i/>
          <w:iCs/>
        </w:rPr>
        <w:t>e</w:t>
      </w:r>
      <w:r w:rsidR="002B0C5A">
        <w:rPr>
          <w:rFonts w:ascii="Arial Narrow" w:hAnsi="Arial Narrow" w:cs="Arial"/>
          <w:i/>
          <w:iCs/>
        </w:rPr>
        <w:t xml:space="preserve"> </w:t>
      </w:r>
      <w:r w:rsidR="00B23603">
        <w:rPr>
          <w:rFonts w:ascii="Arial Narrow" w:hAnsi="Arial Narrow" w:cs="Arial"/>
          <w:i/>
          <w:iCs/>
        </w:rPr>
        <w:t>neeligibil</w:t>
      </w:r>
      <w:r w:rsidR="000E5384">
        <w:rPr>
          <w:rFonts w:ascii="Arial Narrow" w:hAnsi="Arial Narrow" w:cs="Arial"/>
          <w:i/>
          <w:iCs/>
        </w:rPr>
        <w:t>e</w:t>
      </w:r>
      <w:r>
        <w:rPr>
          <w:rFonts w:ascii="Arial Narrow" w:hAnsi="Arial Narrow" w:cs="Arial"/>
          <w:i/>
          <w:iCs/>
        </w:rPr>
        <w:t>, conform tabelului:</w:t>
      </w:r>
    </w:p>
    <w:p w:rsidR="006929BD" w:rsidRPr="008B0E8B" w:rsidRDefault="006929BD" w:rsidP="006929BD">
      <w:pPr>
        <w:pStyle w:val="Corptext"/>
        <w:jc w:val="center"/>
        <w:rPr>
          <w:rFonts w:ascii="Arial Narrow" w:hAnsi="Arial Narrow" w:cs="Arial"/>
          <w:iCs/>
        </w:rPr>
      </w:pPr>
    </w:p>
    <w:p w:rsidR="0083262E" w:rsidRPr="009050E1" w:rsidRDefault="0083262E" w:rsidP="0083262E">
      <w:pPr>
        <w:spacing w:after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3425"/>
        <w:gridCol w:w="5336"/>
      </w:tblGrid>
      <w:tr w:rsidR="00B81A55" w:rsidRPr="009050E1" w:rsidTr="00B81A55">
        <w:trPr>
          <w:trHeight w:val="600"/>
        </w:trPr>
        <w:tc>
          <w:tcPr>
            <w:tcW w:w="618" w:type="pct"/>
            <w:shd w:val="clear" w:color="auto" w:fill="auto"/>
          </w:tcPr>
          <w:p w:rsidR="00B81A55" w:rsidRPr="009050E1" w:rsidRDefault="00B81A55" w:rsidP="007B2C61">
            <w:pPr>
              <w:pStyle w:val="Corptext"/>
              <w:jc w:val="center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9050E1">
              <w:rPr>
                <w:rFonts w:ascii="Arial Narrow" w:hAnsi="Arial Narrow" w:cs="Arial"/>
                <w:iCs/>
                <w:sz w:val="22"/>
                <w:szCs w:val="22"/>
              </w:rPr>
              <w:t>NR. CRT.</w:t>
            </w:r>
          </w:p>
        </w:tc>
        <w:tc>
          <w:tcPr>
            <w:tcW w:w="1713" w:type="pct"/>
            <w:shd w:val="clear" w:color="auto" w:fill="auto"/>
          </w:tcPr>
          <w:p w:rsidR="00B81A55" w:rsidRPr="009050E1" w:rsidRDefault="00B81A55" w:rsidP="007B2C61">
            <w:pPr>
              <w:pStyle w:val="Corptext"/>
              <w:jc w:val="center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9050E1">
              <w:rPr>
                <w:rFonts w:ascii="Arial Narrow" w:hAnsi="Arial Narrow" w:cs="Arial"/>
                <w:iCs/>
                <w:sz w:val="22"/>
                <w:szCs w:val="22"/>
              </w:rPr>
              <w:t>NUMAR DOSAR</w:t>
            </w:r>
          </w:p>
        </w:tc>
        <w:tc>
          <w:tcPr>
            <w:tcW w:w="2669" w:type="pct"/>
          </w:tcPr>
          <w:p w:rsidR="00B81A55" w:rsidRPr="009050E1" w:rsidRDefault="00B81A55" w:rsidP="007B2C61">
            <w:pPr>
              <w:pStyle w:val="Corptext"/>
              <w:jc w:val="center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9050E1">
              <w:rPr>
                <w:rFonts w:ascii="Arial Narrow" w:hAnsi="Arial Narrow" w:cs="Arial"/>
                <w:iCs/>
                <w:sz w:val="22"/>
                <w:szCs w:val="22"/>
              </w:rPr>
              <w:t>OBSERVATII</w:t>
            </w:r>
          </w:p>
        </w:tc>
      </w:tr>
      <w:tr w:rsidR="00B81A55" w:rsidRPr="009050E1" w:rsidTr="00B81A55">
        <w:trPr>
          <w:trHeight w:val="416"/>
        </w:trPr>
        <w:tc>
          <w:tcPr>
            <w:tcW w:w="618" w:type="pct"/>
            <w:shd w:val="clear" w:color="auto" w:fill="auto"/>
          </w:tcPr>
          <w:p w:rsidR="00B81A55" w:rsidRPr="009050E1" w:rsidRDefault="00B81A55" w:rsidP="007B2C61">
            <w:pPr>
              <w:pStyle w:val="Corptext"/>
              <w:jc w:val="center"/>
              <w:rPr>
                <w:rFonts w:ascii="Arial Narrow" w:hAnsi="Arial Narrow" w:cs="Arial"/>
                <w:b w:val="0"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iCs/>
                <w:sz w:val="22"/>
                <w:szCs w:val="22"/>
              </w:rPr>
              <w:t>1</w:t>
            </w:r>
          </w:p>
        </w:tc>
        <w:tc>
          <w:tcPr>
            <w:tcW w:w="1713" w:type="pct"/>
            <w:shd w:val="clear" w:color="auto" w:fill="auto"/>
          </w:tcPr>
          <w:p w:rsidR="00B81A55" w:rsidRPr="00130F52" w:rsidRDefault="00830421" w:rsidP="002C1668">
            <w:r w:rsidRPr="00830421">
              <w:t>69094/26.07.2023</w:t>
            </w:r>
          </w:p>
        </w:tc>
        <w:tc>
          <w:tcPr>
            <w:tcW w:w="2669" w:type="pct"/>
            <w:shd w:val="clear" w:color="auto" w:fill="FFFFFF" w:themeFill="background1"/>
          </w:tcPr>
          <w:p w:rsidR="00B81A55" w:rsidRPr="00B23603" w:rsidRDefault="00B81A55" w:rsidP="007B2C61">
            <w:pPr>
              <w:pStyle w:val="Corptext"/>
              <w:jc w:val="center"/>
              <w:rPr>
                <w:rFonts w:ascii="Arial Narrow" w:hAnsi="Arial Narrow" w:cs="Arial"/>
                <w:b w:val="0"/>
                <w:iCs/>
                <w:sz w:val="22"/>
                <w:szCs w:val="22"/>
              </w:rPr>
            </w:pPr>
            <w:r w:rsidRPr="00B23603">
              <w:rPr>
                <w:rFonts w:ascii="Arial Narrow" w:hAnsi="Arial Narrow" w:cs="Arial"/>
                <w:b w:val="0"/>
                <w:iCs/>
                <w:sz w:val="22"/>
                <w:szCs w:val="22"/>
              </w:rPr>
              <w:t>NEELIGIBIL</w:t>
            </w:r>
          </w:p>
          <w:p w:rsidR="00B81A55" w:rsidRPr="00B23603" w:rsidRDefault="00830421" w:rsidP="007B2C61">
            <w:pPr>
              <w:pStyle w:val="Corptext"/>
              <w:jc w:val="center"/>
              <w:rPr>
                <w:rFonts w:ascii="Arial Narrow" w:hAnsi="Arial Narrow" w:cs="Arial"/>
                <w:b w:val="0"/>
                <w:iCs/>
                <w:sz w:val="22"/>
                <w:szCs w:val="22"/>
              </w:rPr>
            </w:pPr>
            <w:r w:rsidRPr="00830421">
              <w:rPr>
                <w:rFonts w:ascii="Arial Narrow" w:hAnsi="Arial Narrow" w:cs="Arial"/>
                <w:b w:val="0"/>
                <w:iCs/>
                <w:sz w:val="22"/>
                <w:szCs w:val="22"/>
              </w:rPr>
              <w:t xml:space="preserve">Art. 6, alin. (1) </w:t>
            </w:r>
            <w:r w:rsidR="002C1668" w:rsidRPr="002C1668">
              <w:rPr>
                <w:rFonts w:ascii="Arial Narrow" w:hAnsi="Arial Narrow" w:cs="Arial"/>
                <w:b w:val="0"/>
                <w:iCs/>
                <w:sz w:val="22"/>
                <w:szCs w:val="22"/>
              </w:rPr>
              <w:t>din Anexa 1 la HCL nr. 98/27.04.2023</w:t>
            </w:r>
          </w:p>
        </w:tc>
      </w:tr>
      <w:tr w:rsidR="00337EEA" w:rsidRPr="009050E1" w:rsidTr="00B81A55">
        <w:trPr>
          <w:trHeight w:val="416"/>
        </w:trPr>
        <w:tc>
          <w:tcPr>
            <w:tcW w:w="618" w:type="pct"/>
            <w:shd w:val="clear" w:color="auto" w:fill="auto"/>
          </w:tcPr>
          <w:p w:rsidR="00337EEA" w:rsidRDefault="00337EEA" w:rsidP="007B2C61">
            <w:pPr>
              <w:pStyle w:val="Corptext"/>
              <w:jc w:val="center"/>
              <w:rPr>
                <w:rFonts w:ascii="Arial Narrow" w:hAnsi="Arial Narrow" w:cs="Arial"/>
                <w:b w:val="0"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iCs/>
                <w:sz w:val="22"/>
                <w:szCs w:val="22"/>
              </w:rPr>
              <w:t>2</w:t>
            </w:r>
          </w:p>
        </w:tc>
        <w:tc>
          <w:tcPr>
            <w:tcW w:w="1713" w:type="pct"/>
            <w:shd w:val="clear" w:color="auto" w:fill="auto"/>
          </w:tcPr>
          <w:p w:rsidR="00337EEA" w:rsidRPr="00337EEA" w:rsidRDefault="00830421" w:rsidP="002C1668">
            <w:r w:rsidRPr="00830421">
              <w:t>70600/31.07.2023</w:t>
            </w:r>
          </w:p>
        </w:tc>
        <w:tc>
          <w:tcPr>
            <w:tcW w:w="2669" w:type="pct"/>
            <w:shd w:val="clear" w:color="auto" w:fill="FFFFFF" w:themeFill="background1"/>
          </w:tcPr>
          <w:p w:rsidR="007B0D6B" w:rsidRDefault="007B0D6B" w:rsidP="007B2C61">
            <w:pPr>
              <w:pStyle w:val="Corptext"/>
              <w:jc w:val="center"/>
              <w:rPr>
                <w:rFonts w:ascii="Arial Narrow" w:hAnsi="Arial Narrow" w:cs="Arial"/>
                <w:b w:val="0"/>
                <w:iCs/>
                <w:sz w:val="22"/>
                <w:szCs w:val="22"/>
              </w:rPr>
            </w:pPr>
            <w:r w:rsidRPr="00B23603">
              <w:rPr>
                <w:rFonts w:ascii="Arial Narrow" w:hAnsi="Arial Narrow" w:cs="Arial"/>
                <w:b w:val="0"/>
                <w:iCs/>
                <w:sz w:val="22"/>
                <w:szCs w:val="22"/>
              </w:rPr>
              <w:t>NEELIGIBIL</w:t>
            </w:r>
          </w:p>
          <w:p w:rsidR="00337EEA" w:rsidRPr="00B23603" w:rsidRDefault="00830421" w:rsidP="00830421">
            <w:pPr>
              <w:pStyle w:val="Corptext"/>
              <w:jc w:val="center"/>
              <w:rPr>
                <w:rFonts w:ascii="Arial Narrow" w:hAnsi="Arial Narrow" w:cs="Arial"/>
                <w:b w:val="0"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iCs/>
                <w:sz w:val="22"/>
                <w:szCs w:val="22"/>
              </w:rPr>
              <w:t>Art. 2, alin.(9</w:t>
            </w:r>
            <w:r w:rsidR="00337EEA">
              <w:rPr>
                <w:rFonts w:ascii="Arial Narrow" w:hAnsi="Arial Narrow" w:cs="Arial"/>
                <w:b w:val="0"/>
                <w:iCs/>
                <w:sz w:val="22"/>
                <w:szCs w:val="22"/>
              </w:rPr>
              <w:t xml:space="preserve">) </w:t>
            </w:r>
            <w:r w:rsidR="00337EEA" w:rsidRPr="00337EEA">
              <w:rPr>
                <w:rFonts w:ascii="Arial Narrow" w:hAnsi="Arial Narrow" w:cs="Arial"/>
                <w:b w:val="0"/>
                <w:iCs/>
                <w:sz w:val="22"/>
                <w:szCs w:val="22"/>
              </w:rPr>
              <w:t>din Anexa 1 la HCL nr. 98/27.04.2023</w:t>
            </w:r>
          </w:p>
        </w:tc>
      </w:tr>
      <w:tr w:rsidR="006A670C" w:rsidRPr="009050E1" w:rsidTr="00B81A55">
        <w:trPr>
          <w:trHeight w:val="416"/>
        </w:trPr>
        <w:tc>
          <w:tcPr>
            <w:tcW w:w="618" w:type="pct"/>
            <w:shd w:val="clear" w:color="auto" w:fill="auto"/>
          </w:tcPr>
          <w:p w:rsidR="006A670C" w:rsidRDefault="006A670C" w:rsidP="007B2C61">
            <w:pPr>
              <w:pStyle w:val="Corptext"/>
              <w:jc w:val="center"/>
              <w:rPr>
                <w:rFonts w:ascii="Arial Narrow" w:hAnsi="Arial Narrow" w:cs="Arial"/>
                <w:b w:val="0"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iCs/>
                <w:sz w:val="22"/>
                <w:szCs w:val="22"/>
              </w:rPr>
              <w:t>3</w:t>
            </w:r>
          </w:p>
        </w:tc>
        <w:tc>
          <w:tcPr>
            <w:tcW w:w="1713" w:type="pct"/>
            <w:shd w:val="clear" w:color="auto" w:fill="auto"/>
          </w:tcPr>
          <w:p w:rsidR="006A670C" w:rsidRPr="00830421" w:rsidRDefault="006A670C" w:rsidP="002C1668">
            <w:r>
              <w:t>78014/24.08.2023</w:t>
            </w:r>
          </w:p>
        </w:tc>
        <w:tc>
          <w:tcPr>
            <w:tcW w:w="2669" w:type="pct"/>
            <w:shd w:val="clear" w:color="auto" w:fill="FFFFFF" w:themeFill="background1"/>
          </w:tcPr>
          <w:p w:rsidR="006A670C" w:rsidRDefault="006A670C" w:rsidP="007B2C61">
            <w:pPr>
              <w:pStyle w:val="Corptext"/>
              <w:jc w:val="center"/>
              <w:rPr>
                <w:rFonts w:ascii="Arial Narrow" w:hAnsi="Arial Narrow" w:cs="Arial"/>
                <w:b w:val="0"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iCs/>
                <w:sz w:val="22"/>
                <w:szCs w:val="22"/>
              </w:rPr>
              <w:t>NEELIGIBIL</w:t>
            </w:r>
          </w:p>
          <w:p w:rsidR="006A670C" w:rsidRPr="00B23603" w:rsidRDefault="006A670C" w:rsidP="007B2C61">
            <w:pPr>
              <w:pStyle w:val="Corptext"/>
              <w:jc w:val="center"/>
              <w:rPr>
                <w:rFonts w:ascii="Arial Narrow" w:hAnsi="Arial Narrow" w:cs="Arial"/>
                <w:b w:val="0"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 w:val="0"/>
                <w:iCs/>
                <w:sz w:val="22"/>
                <w:szCs w:val="22"/>
              </w:rPr>
              <w:t>Art</w:t>
            </w:r>
            <w:r w:rsidRPr="002C1668">
              <w:rPr>
                <w:rFonts w:ascii="Arial Narrow" w:hAnsi="Arial Narrow" w:cs="Arial"/>
                <w:b w:val="0"/>
                <w:iCs/>
                <w:sz w:val="22"/>
                <w:szCs w:val="22"/>
              </w:rPr>
              <w:t>.5, Alin.(2) din Anexa 1 la HCL nr. 98/27.04.2023</w:t>
            </w:r>
          </w:p>
        </w:tc>
      </w:tr>
    </w:tbl>
    <w:p w:rsidR="006929BD" w:rsidRDefault="006929BD" w:rsidP="006929BD">
      <w:pPr>
        <w:pStyle w:val="Corptext"/>
        <w:rPr>
          <w:rFonts w:ascii="Arial Narrow" w:hAnsi="Arial Narrow" w:cs="Arial"/>
          <w:b w:val="0"/>
          <w:iCs/>
        </w:rPr>
      </w:pPr>
    </w:p>
    <w:p w:rsidR="006929BD" w:rsidRDefault="006929BD" w:rsidP="006929BD">
      <w:pPr>
        <w:pStyle w:val="Corptext"/>
        <w:ind w:firstLine="708"/>
        <w:rPr>
          <w:rFonts w:ascii="Arial Narrow" w:hAnsi="Arial Narrow" w:cs="Arial"/>
          <w:b w:val="0"/>
          <w:iCs/>
        </w:rPr>
      </w:pPr>
    </w:p>
    <w:p w:rsidR="006929BD" w:rsidRPr="00000933" w:rsidRDefault="006929BD" w:rsidP="006929BD">
      <w:pPr>
        <w:pStyle w:val="Corptext"/>
        <w:ind w:firstLine="708"/>
        <w:rPr>
          <w:rFonts w:ascii="Arial Narrow" w:hAnsi="Arial Narrow" w:cs="Arial"/>
          <w:b w:val="0"/>
          <w:iCs/>
        </w:rPr>
      </w:pPr>
    </w:p>
    <w:p w:rsidR="006929BD" w:rsidRDefault="00B23603" w:rsidP="006929BD">
      <w:pPr>
        <w:pStyle w:val="Corptext"/>
        <w:rPr>
          <w:rFonts w:ascii="Arial Narrow" w:hAnsi="Arial Narrow" w:cs="Arial"/>
          <w:b w:val="0"/>
          <w:iCs/>
        </w:rPr>
      </w:pPr>
      <w:r>
        <w:rPr>
          <w:rFonts w:ascii="Arial Narrow" w:hAnsi="Arial Narrow" w:cs="Arial"/>
          <w:b w:val="0"/>
          <w:iCs/>
        </w:rPr>
        <w:t>Compartiment Transport Public Local</w:t>
      </w:r>
    </w:p>
    <w:p w:rsidR="00027CE9" w:rsidRDefault="00662D92" w:rsidP="00D74198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ro-RO"/>
        </w:rPr>
      </w:pPr>
      <w:r>
        <w:rPr>
          <w:rFonts w:ascii="Arial" w:eastAsia="Times New Roman" w:hAnsi="Arial" w:cs="Arial"/>
          <w:b/>
          <w:noProof/>
          <w:sz w:val="24"/>
          <w:szCs w:val="24"/>
        </w:rPr>
        <w:tab/>
      </w:r>
    </w:p>
    <w:sectPr w:rsidR="00027CE9" w:rsidSect="00095792">
      <w:headerReference w:type="default" r:id="rId9"/>
      <w:footerReference w:type="default" r:id="rId10"/>
      <w:headerReference w:type="first" r:id="rId11"/>
      <w:pgSz w:w="11906" w:h="16838" w:code="9"/>
      <w:pgMar w:top="2395" w:right="991" w:bottom="993" w:left="1134" w:header="964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C1" w:rsidRDefault="00BD0AC1" w:rsidP="00DD41C8">
      <w:pPr>
        <w:spacing w:after="0" w:line="240" w:lineRule="auto"/>
      </w:pPr>
      <w:r>
        <w:separator/>
      </w:r>
    </w:p>
  </w:endnote>
  <w:endnote w:type="continuationSeparator" w:id="0">
    <w:p w:rsidR="00BD0AC1" w:rsidRDefault="00BD0AC1" w:rsidP="00DD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716926"/>
      <w:docPartObj>
        <w:docPartGallery w:val="Page Numbers (Bottom of Page)"/>
        <w:docPartUnique/>
      </w:docPartObj>
    </w:sdtPr>
    <w:sdtEndPr/>
    <w:sdtContent>
      <w:p w:rsidR="002917EA" w:rsidRDefault="002917EA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70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C1" w:rsidRDefault="00BD0AC1" w:rsidP="00DD41C8">
      <w:pPr>
        <w:spacing w:after="0" w:line="240" w:lineRule="auto"/>
      </w:pPr>
      <w:r>
        <w:separator/>
      </w:r>
    </w:p>
  </w:footnote>
  <w:footnote w:type="continuationSeparator" w:id="0">
    <w:p w:rsidR="00BD0AC1" w:rsidRDefault="00BD0AC1" w:rsidP="00DD4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EA" w:rsidRDefault="002917EA" w:rsidP="00C6663A">
    <w:pPr>
      <w:pStyle w:val="Antet"/>
      <w:tabs>
        <w:tab w:val="clear" w:pos="4536"/>
        <w:tab w:val="center" w:pos="0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792" w:rsidRDefault="00E01C2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</w:pPr>
    <w:r>
      <w:rPr>
        <w:rFonts w:ascii="Arial Narrow" w:hAnsi="Arial Narrow"/>
        <w:noProof/>
        <w:lang w:eastAsia="ro-R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CBC9664" wp14:editId="39E24149">
              <wp:simplePos x="0" y="0"/>
              <wp:positionH relativeFrom="page">
                <wp:posOffset>1447800</wp:posOffset>
              </wp:positionH>
              <wp:positionV relativeFrom="paragraph">
                <wp:posOffset>-56515</wp:posOffset>
              </wp:positionV>
              <wp:extent cx="4371975" cy="1338580"/>
              <wp:effectExtent l="0" t="0" r="28575" b="13970"/>
              <wp:wrapTight wrapText="bothSides">
                <wp:wrapPolygon edited="0">
                  <wp:start x="0" y="0"/>
                  <wp:lineTo x="0" y="21518"/>
                  <wp:lineTo x="21647" y="21518"/>
                  <wp:lineTo x="21647" y="0"/>
                  <wp:lineTo x="0" y="0"/>
                </wp:wrapPolygon>
              </wp:wrapTight>
              <wp:docPr id="1" name="Dreptunghi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71975" cy="1338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R O M Â N I A</w:t>
                          </w:r>
                        </w:p>
                        <w:p w:rsidR="002917EA" w:rsidRPr="007E164C" w:rsidRDefault="00ED1B5F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PRIMĂRIA</w:t>
                          </w:r>
                          <w:r w:rsidR="00F7318D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MUNICIPIULUI</w:t>
                          </w:r>
                          <w:r w:rsidR="002917EA"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 xml:space="preserve"> CĂLĂRAŞI</w:t>
                          </w:r>
                        </w:p>
                        <w:p w:rsidR="002917EA" w:rsidRPr="007E164C" w:rsidRDefault="002917EA" w:rsidP="00C6663A">
                          <w:pPr>
                            <w:pStyle w:val="Legend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7E164C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JUDEŢUL CĂLĂRAŞI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_______________________________________________</w:t>
                          </w:r>
                        </w:p>
                        <w:p w:rsidR="002917EA" w:rsidRDefault="002917EA" w:rsidP="00C6663A">
                          <w:pPr>
                            <w:pStyle w:val="Legend"/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910058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 xml:space="preserve">; Călăraşi, str. Bucuresti, nr. 140A; Tel.: 0242-31.10.05, </w:t>
                          </w:r>
                          <w:r w:rsidR="00F7318D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F</w:t>
                          </w:r>
                          <w:r w:rsidRPr="007E164C">
                            <w:rPr>
                              <w:b/>
                              <w:color w:val="000000"/>
                              <w:sz w:val="16"/>
                              <w:szCs w:val="16"/>
                              <w:u w:val="single"/>
                            </w:rPr>
                            <w:t>ax: 0242/31.85.74</w:t>
                          </w:r>
                        </w:p>
                        <w:p w:rsidR="002917EA" w:rsidRPr="00817510" w:rsidRDefault="002917EA" w:rsidP="00C6663A">
                          <w:pPr>
                            <w:rPr>
                              <w:lang w:val="en-US" w:eastAsia="ro-RO"/>
                            </w:rPr>
                          </w:pPr>
                          <w:r>
                            <w:rPr>
                              <w:lang w:eastAsia="ro-RO"/>
                            </w:rPr>
                            <w:t xml:space="preserve">          web: </w:t>
                          </w:r>
                          <w:hyperlink r:id="rId1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www.primariacalarasi.ro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;  email: </w:t>
                          </w:r>
                          <w:hyperlink r:id="rId2" w:history="1">
                            <w:r w:rsidRPr="0043213E">
                              <w:rPr>
                                <w:rStyle w:val="Hyperlink"/>
                                <w:lang w:eastAsia="ro-RO"/>
                              </w:rPr>
                              <w:t>office@primariacalarasi.ro</w:t>
                            </w:r>
                          </w:hyperlink>
                          <w:r>
                            <w:rPr>
                              <w:lang w:eastAsia="ro-R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Dreptunghi 1" o:spid="_x0000_s1026" style="position:absolute;left:0;text-align:left;margin-left:114pt;margin-top:-4.45pt;width:344.25pt;height:105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" o:allowincell="f" strokecolor="white">
              <v:textbox>
                <w:txbxContent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R O M Â N I A</w:t>
                    </w:r>
                  </w:p>
                  <w:p w:rsidR="002917EA" w:rsidRPr="007E164C" w:rsidRDefault="00ED1B5F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PRIMĂRIA</w:t>
                    </w:r>
                    <w:r w:rsidR="00F7318D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MUNICIPIULUI</w:t>
                    </w:r>
                    <w:r w:rsidR="002917EA"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 xml:space="preserve"> CĂLĂRAŞI</w:t>
                    </w:r>
                  </w:p>
                  <w:p w:rsidR="002917EA" w:rsidRPr="007E164C" w:rsidRDefault="002917EA" w:rsidP="00C6663A">
                    <w:pPr>
                      <w:pStyle w:val="Legend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7E164C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JUDEŢUL CĂLĂRAŞI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_______________________________________________</w:t>
                    </w:r>
                  </w:p>
                  <w:p w:rsidR="002917EA" w:rsidRDefault="002917EA" w:rsidP="00C6663A">
                    <w:pPr>
                      <w:pStyle w:val="Legend"/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910058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; Călăraşi, str. Bucuresti, nr. 140A; Tel.: 0242-31.10.05, </w:t>
                    </w:r>
                    <w:r w:rsidR="00F7318D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F</w:t>
                    </w:r>
                    <w:r w:rsidRPr="007E164C">
                      <w:rPr>
                        <w:b/>
                        <w:color w:val="000000"/>
                        <w:sz w:val="16"/>
                        <w:szCs w:val="16"/>
                        <w:u w:val="single"/>
                      </w:rPr>
                      <w:t>ax: 0242/31.85.74</w:t>
                    </w:r>
                  </w:p>
                  <w:p w:rsidR="002917EA" w:rsidRPr="00817510" w:rsidRDefault="002917EA" w:rsidP="00C6663A">
                    <w:pPr>
                      <w:rPr>
                        <w:lang w:val="en-US" w:eastAsia="ro-RO"/>
                      </w:rPr>
                    </w:pPr>
                    <w:r>
                      <w:rPr>
                        <w:lang w:eastAsia="ro-RO"/>
                      </w:rPr>
                      <w:t xml:space="preserve">          web: </w:t>
                    </w:r>
                    <w:hyperlink r:id="rId3" w:history="1">
                      <w:r w:rsidRPr="0043213E">
                        <w:rPr>
                          <w:rStyle w:val="Hyperlink"/>
                          <w:lang w:eastAsia="ro-RO"/>
                        </w:rPr>
                        <w:t>www.primariacalarasi.ro</w:t>
                      </w:r>
                    </w:hyperlink>
                    <w:r>
                      <w:rPr>
                        <w:lang w:eastAsia="ro-RO"/>
                      </w:rPr>
                      <w:t xml:space="preserve"> ;  email: </w:t>
                    </w:r>
                    <w:hyperlink r:id="rId4" w:history="1">
                      <w:r w:rsidRPr="0043213E">
                        <w:rPr>
                          <w:rStyle w:val="Hyperlink"/>
                          <w:lang w:eastAsia="ro-RO"/>
                        </w:rPr>
                        <w:t>office@primariacalarasi.ro</w:t>
                      </w:r>
                    </w:hyperlink>
                    <w:r>
                      <w:rPr>
                        <w:lang w:eastAsia="ro-RO"/>
                      </w:rPr>
                      <w:t xml:space="preserve"> </w:t>
                    </w:r>
                  </w:p>
                </w:txbxContent>
              </v:textbox>
              <w10:wrap type="tight" anchorx="page"/>
            </v:rect>
          </w:pict>
        </mc:Fallback>
      </mc:AlternateContent>
    </w:r>
    <w:r w:rsidR="00BD0AC1"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pt;margin-top:-9.2pt;width:77.25pt;height:105.2pt;z-index:251658240;mso-position-horizontal-relative:page;mso-position-vertical-relative:text" o:allowincell="f">
          <v:imagedata r:id="rId5" o:title=""/>
          <w10:wrap type="topAndBottom" anchorx="page"/>
        </v:shape>
        <o:OLEObject Type="Embed" ProgID="CorelDraw.Graphic.7" ShapeID="_x0000_s2049" DrawAspect="Content" ObjectID="_1755346987" r:id="rId6"/>
      </w:pict>
    </w:r>
    <w:r w:rsidR="00122397">
      <w:t xml:space="preserve">          </w:t>
    </w:r>
    <w:r w:rsidR="00122397">
      <w:tab/>
      <w:t xml:space="preserve">   </w:t>
    </w:r>
    <w:r w:rsidR="00122397">
      <w:rPr>
        <w:noProof/>
        <w:lang w:eastAsia="ro-RO"/>
      </w:rPr>
      <w:drawing>
        <wp:inline distT="0" distB="0" distL="0" distR="0" wp14:anchorId="02F3CD81" wp14:editId="5E1F81C9">
          <wp:extent cx="809049" cy="413212"/>
          <wp:effectExtent l="0" t="0" r="0" b="6350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9001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049" cy="413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22397">
      <w:t xml:space="preserve"> </w:t>
    </w:r>
  </w:p>
  <w:p w:rsidR="00122397" w:rsidRPr="00122397" w:rsidRDefault="00122397" w:rsidP="00122397">
    <w:pPr>
      <w:pStyle w:val="Antet"/>
      <w:tabs>
        <w:tab w:val="clear" w:pos="4536"/>
        <w:tab w:val="left" w:pos="3969"/>
        <w:tab w:val="right" w:pos="7655"/>
        <w:tab w:val="left" w:pos="9072"/>
        <w:tab w:val="left" w:pos="10348"/>
      </w:tabs>
      <w:jc w:val="right"/>
      <w:rPr>
        <w:sz w:val="6"/>
        <w:szCs w:val="6"/>
      </w:rPr>
    </w:pPr>
  </w:p>
  <w:p w:rsidR="002917EA" w:rsidRPr="00122397" w:rsidRDefault="00F7318D" w:rsidP="00122397">
    <w:pPr>
      <w:pStyle w:val="Antet"/>
      <w:tabs>
        <w:tab w:val="clear" w:pos="4536"/>
        <w:tab w:val="left" w:pos="3495"/>
        <w:tab w:val="left" w:pos="3969"/>
        <w:tab w:val="right" w:pos="7655"/>
        <w:tab w:val="right" w:pos="8505"/>
        <w:tab w:val="left" w:pos="9072"/>
        <w:tab w:val="left" w:pos="10348"/>
      </w:tabs>
      <w:rPr>
        <w:sz w:val="20"/>
        <w:szCs w:val="20"/>
      </w:rPr>
    </w:pPr>
    <w:r>
      <w:tab/>
    </w:r>
    <w:r>
      <w:tab/>
    </w:r>
    <w:r>
      <w:tab/>
    </w:r>
    <w:r>
      <w:tab/>
    </w:r>
    <w:r w:rsidR="00122397">
      <w:rPr>
        <w:noProof/>
        <w:lang w:val="en-US"/>
      </w:rPr>
      <w:t xml:space="preserve">       </w:t>
    </w:r>
    <w:r w:rsidR="00D74198">
      <w:rPr>
        <w:noProof/>
        <w:lang w:val="en-US"/>
      </w:rPr>
      <w:t xml:space="preserve">           </w:t>
    </w:r>
    <w:r w:rsidR="00122397">
      <w:rPr>
        <w:noProof/>
        <w:lang w:val="en-US"/>
      </w:rPr>
      <w:t xml:space="preserve"> </w:t>
    </w:r>
    <w:r w:rsidR="00D74198">
      <w:rPr>
        <w:noProof/>
        <w:lang w:eastAsia="ro-RO"/>
      </w:rPr>
      <w:drawing>
        <wp:inline distT="0" distB="0" distL="0" distR="0" wp14:anchorId="77FBC29F">
          <wp:extent cx="709574" cy="760098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333" cy="7609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74198">
      <w:rPr>
        <w:noProof/>
        <w:lang w:eastAsia="ro-RO"/>
      </w:rPr>
      <w:drawing>
        <wp:inline distT="0" distB="0" distL="0" distR="0">
          <wp:extent cx="6210935" cy="6635377"/>
          <wp:effectExtent l="0" t="0" r="0" b="0"/>
          <wp:docPr id="6" name="Picture 6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val="en-US"/>
      </w:rPr>
      <w:t xml:space="preserve">           </w:t>
    </w:r>
    <w:r w:rsidR="00D74198">
      <w:rPr>
        <w:noProof/>
        <w:lang w:eastAsia="ro-RO"/>
      </w:rPr>
      <w:drawing>
        <wp:inline distT="0" distB="0" distL="0" distR="0">
          <wp:extent cx="6210935" cy="6635377"/>
          <wp:effectExtent l="0" t="0" r="0" b="0"/>
          <wp:docPr id="5" name="Picture 5" descr="C:\Users\Azazell\Desktop\ISO 27001_1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zazell\Desktop\ISO 27001_1.tiff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6635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397">
      <w:rPr>
        <w:noProof/>
        <w:lang w:eastAsia="ro-RO"/>
      </w:rPr>
      <w:drawing>
        <wp:inline distT="0" distB="0" distL="0" distR="0" wp14:anchorId="58424474" wp14:editId="0148F5C1">
          <wp:extent cx="683203" cy="727280"/>
          <wp:effectExtent l="0" t="0" r="3175" b="0"/>
          <wp:docPr id="4" name="Picture 4" descr="C:\Users\Azazell\Desktop\MUNICIPIUL CALARASI (Mobile)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zazell\Desktop\MUNICIPIUL CALARASI (Mobile).tif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876" cy="7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322"/>
    <w:multiLevelType w:val="hybridMultilevel"/>
    <w:tmpl w:val="FC2604D8"/>
    <w:lvl w:ilvl="0" w:tplc="02A01DCE">
      <w:start w:val="5"/>
      <w:numFmt w:val="bullet"/>
      <w:lvlText w:val="-"/>
      <w:lvlJc w:val="left"/>
      <w:pPr>
        <w:tabs>
          <w:tab w:val="num" w:pos="1830"/>
        </w:tabs>
        <w:ind w:left="1830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08C11341"/>
    <w:multiLevelType w:val="hybridMultilevel"/>
    <w:tmpl w:val="52DC4000"/>
    <w:lvl w:ilvl="0" w:tplc="EA74F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853C43"/>
    <w:multiLevelType w:val="hybridMultilevel"/>
    <w:tmpl w:val="B96636E4"/>
    <w:lvl w:ilvl="0" w:tplc="0418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25F02AD3"/>
    <w:multiLevelType w:val="hybridMultilevel"/>
    <w:tmpl w:val="138EA746"/>
    <w:lvl w:ilvl="0" w:tplc="04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941535F"/>
    <w:multiLevelType w:val="hybridMultilevel"/>
    <w:tmpl w:val="76F622A6"/>
    <w:lvl w:ilvl="0" w:tplc="0418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006A7A"/>
    <w:multiLevelType w:val="hybridMultilevel"/>
    <w:tmpl w:val="0CB0392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B2116"/>
    <w:multiLevelType w:val="hybridMultilevel"/>
    <w:tmpl w:val="25244582"/>
    <w:lvl w:ilvl="0" w:tplc="0418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3853576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F04AB"/>
    <w:multiLevelType w:val="hybridMultilevel"/>
    <w:tmpl w:val="E0665BC8"/>
    <w:lvl w:ilvl="0" w:tplc="858850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36A5C"/>
    <w:multiLevelType w:val="hybridMultilevel"/>
    <w:tmpl w:val="329E2E5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B3E35"/>
    <w:multiLevelType w:val="hybridMultilevel"/>
    <w:tmpl w:val="18B8D3F6"/>
    <w:lvl w:ilvl="0" w:tplc="A83C947E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3165C5C"/>
    <w:multiLevelType w:val="hybridMultilevel"/>
    <w:tmpl w:val="011618AA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8B0C47"/>
    <w:multiLevelType w:val="hybridMultilevel"/>
    <w:tmpl w:val="92B222BA"/>
    <w:lvl w:ilvl="0" w:tplc="80DE49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C3813"/>
    <w:multiLevelType w:val="hybridMultilevel"/>
    <w:tmpl w:val="CC30CF9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05D0E"/>
    <w:multiLevelType w:val="hybridMultilevel"/>
    <w:tmpl w:val="66ECD7CE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0"/>
  </w:num>
  <w:num w:numId="5">
    <w:abstractNumId w:val="9"/>
  </w:num>
  <w:num w:numId="6">
    <w:abstractNumId w:val="14"/>
  </w:num>
  <w:num w:numId="7">
    <w:abstractNumId w:val="2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2"/>
  </w:num>
  <w:num w:numId="13">
    <w:abstractNumId w:val="3"/>
  </w:num>
  <w:num w:numId="14">
    <w:abstractNumId w:val="6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8"/>
    <w:rsid w:val="00000DAE"/>
    <w:rsid w:val="00005A36"/>
    <w:rsid w:val="000150BB"/>
    <w:rsid w:val="00027CE9"/>
    <w:rsid w:val="00032B58"/>
    <w:rsid w:val="000453D4"/>
    <w:rsid w:val="00082AB1"/>
    <w:rsid w:val="00087D35"/>
    <w:rsid w:val="00095792"/>
    <w:rsid w:val="000A1B54"/>
    <w:rsid w:val="000A4435"/>
    <w:rsid w:val="000A4B1B"/>
    <w:rsid w:val="000B5EEA"/>
    <w:rsid w:val="000B7133"/>
    <w:rsid w:val="000E5384"/>
    <w:rsid w:val="00101ABF"/>
    <w:rsid w:val="00122397"/>
    <w:rsid w:val="001A4F55"/>
    <w:rsid w:val="001A652F"/>
    <w:rsid w:val="001B65CF"/>
    <w:rsid w:val="001E3EC1"/>
    <w:rsid w:val="001F1EEB"/>
    <w:rsid w:val="00201F09"/>
    <w:rsid w:val="002045C6"/>
    <w:rsid w:val="00204B80"/>
    <w:rsid w:val="00221780"/>
    <w:rsid w:val="002318B1"/>
    <w:rsid w:val="00231AD0"/>
    <w:rsid w:val="002766EF"/>
    <w:rsid w:val="002816CB"/>
    <w:rsid w:val="002917EA"/>
    <w:rsid w:val="002B0C5A"/>
    <w:rsid w:val="002B18B8"/>
    <w:rsid w:val="002B2CB0"/>
    <w:rsid w:val="002B6E0B"/>
    <w:rsid w:val="002C1668"/>
    <w:rsid w:val="002C7BB2"/>
    <w:rsid w:val="002D5E30"/>
    <w:rsid w:val="002F7E82"/>
    <w:rsid w:val="00301FC6"/>
    <w:rsid w:val="00315430"/>
    <w:rsid w:val="00324E7C"/>
    <w:rsid w:val="00337EEA"/>
    <w:rsid w:val="003548B8"/>
    <w:rsid w:val="00361237"/>
    <w:rsid w:val="0036611D"/>
    <w:rsid w:val="003B3296"/>
    <w:rsid w:val="003B3FB9"/>
    <w:rsid w:val="003C6AB2"/>
    <w:rsid w:val="003F2A1E"/>
    <w:rsid w:val="004023B7"/>
    <w:rsid w:val="00403985"/>
    <w:rsid w:val="00426918"/>
    <w:rsid w:val="00427F21"/>
    <w:rsid w:val="00430257"/>
    <w:rsid w:val="00444040"/>
    <w:rsid w:val="00452890"/>
    <w:rsid w:val="0045739C"/>
    <w:rsid w:val="00477931"/>
    <w:rsid w:val="00485F93"/>
    <w:rsid w:val="0049056B"/>
    <w:rsid w:val="00493EB0"/>
    <w:rsid w:val="004A0CB5"/>
    <w:rsid w:val="004B1A2E"/>
    <w:rsid w:val="004B5A9A"/>
    <w:rsid w:val="004B78E0"/>
    <w:rsid w:val="004B7B89"/>
    <w:rsid w:val="004C44B3"/>
    <w:rsid w:val="004D1AAA"/>
    <w:rsid w:val="004E0ED6"/>
    <w:rsid w:val="00522691"/>
    <w:rsid w:val="00553A34"/>
    <w:rsid w:val="00565BE9"/>
    <w:rsid w:val="00572EE0"/>
    <w:rsid w:val="00596698"/>
    <w:rsid w:val="00597C4D"/>
    <w:rsid w:val="005B0F94"/>
    <w:rsid w:val="005B6DCB"/>
    <w:rsid w:val="005B7B3F"/>
    <w:rsid w:val="005C671B"/>
    <w:rsid w:val="005D4B07"/>
    <w:rsid w:val="005E0EB9"/>
    <w:rsid w:val="005E1E94"/>
    <w:rsid w:val="005E4634"/>
    <w:rsid w:val="0062189F"/>
    <w:rsid w:val="00634125"/>
    <w:rsid w:val="00654DC1"/>
    <w:rsid w:val="00657A05"/>
    <w:rsid w:val="00662D92"/>
    <w:rsid w:val="00667948"/>
    <w:rsid w:val="00674D1F"/>
    <w:rsid w:val="006929BD"/>
    <w:rsid w:val="006A670C"/>
    <w:rsid w:val="006C1AFB"/>
    <w:rsid w:val="00716BE0"/>
    <w:rsid w:val="0072044B"/>
    <w:rsid w:val="007255D4"/>
    <w:rsid w:val="00745B3D"/>
    <w:rsid w:val="0075124C"/>
    <w:rsid w:val="00763DDC"/>
    <w:rsid w:val="0077553E"/>
    <w:rsid w:val="00775969"/>
    <w:rsid w:val="007B0D6B"/>
    <w:rsid w:val="007B194A"/>
    <w:rsid w:val="007B7BDD"/>
    <w:rsid w:val="007D5C14"/>
    <w:rsid w:val="00811F42"/>
    <w:rsid w:val="00817510"/>
    <w:rsid w:val="00830421"/>
    <w:rsid w:val="0083262E"/>
    <w:rsid w:val="00832FCE"/>
    <w:rsid w:val="00845C2C"/>
    <w:rsid w:val="00862961"/>
    <w:rsid w:val="00894B85"/>
    <w:rsid w:val="008A27B8"/>
    <w:rsid w:val="008C1194"/>
    <w:rsid w:val="008D5DF8"/>
    <w:rsid w:val="008E241C"/>
    <w:rsid w:val="00923593"/>
    <w:rsid w:val="00931B50"/>
    <w:rsid w:val="0093661B"/>
    <w:rsid w:val="00954CCF"/>
    <w:rsid w:val="00957B95"/>
    <w:rsid w:val="00963499"/>
    <w:rsid w:val="0098155E"/>
    <w:rsid w:val="009A3507"/>
    <w:rsid w:val="009A405D"/>
    <w:rsid w:val="009A5DE0"/>
    <w:rsid w:val="009A5F01"/>
    <w:rsid w:val="00A01372"/>
    <w:rsid w:val="00A274DE"/>
    <w:rsid w:val="00A27ABB"/>
    <w:rsid w:val="00A401FD"/>
    <w:rsid w:val="00A55774"/>
    <w:rsid w:val="00A55CC7"/>
    <w:rsid w:val="00A61ECB"/>
    <w:rsid w:val="00A637BB"/>
    <w:rsid w:val="00AA364B"/>
    <w:rsid w:val="00AB4219"/>
    <w:rsid w:val="00AD76D6"/>
    <w:rsid w:val="00AF0E5F"/>
    <w:rsid w:val="00AF2414"/>
    <w:rsid w:val="00AF4E43"/>
    <w:rsid w:val="00B11439"/>
    <w:rsid w:val="00B114DF"/>
    <w:rsid w:val="00B11B4D"/>
    <w:rsid w:val="00B233C7"/>
    <w:rsid w:val="00B23603"/>
    <w:rsid w:val="00B24FA2"/>
    <w:rsid w:val="00B259FC"/>
    <w:rsid w:val="00B25B1F"/>
    <w:rsid w:val="00B3350C"/>
    <w:rsid w:val="00B44F32"/>
    <w:rsid w:val="00B63FB9"/>
    <w:rsid w:val="00B74F51"/>
    <w:rsid w:val="00B81A55"/>
    <w:rsid w:val="00B82BB2"/>
    <w:rsid w:val="00B85A23"/>
    <w:rsid w:val="00B86B41"/>
    <w:rsid w:val="00B90175"/>
    <w:rsid w:val="00BA1008"/>
    <w:rsid w:val="00BA1B10"/>
    <w:rsid w:val="00BA57C2"/>
    <w:rsid w:val="00BB606B"/>
    <w:rsid w:val="00BB6D8C"/>
    <w:rsid w:val="00BB7B7A"/>
    <w:rsid w:val="00BD0AC1"/>
    <w:rsid w:val="00C40139"/>
    <w:rsid w:val="00C4223C"/>
    <w:rsid w:val="00C53BAF"/>
    <w:rsid w:val="00C6663A"/>
    <w:rsid w:val="00C84EB8"/>
    <w:rsid w:val="00CA4D57"/>
    <w:rsid w:val="00CC0883"/>
    <w:rsid w:val="00CC4D8E"/>
    <w:rsid w:val="00CD61FC"/>
    <w:rsid w:val="00D02EF9"/>
    <w:rsid w:val="00D21FD5"/>
    <w:rsid w:val="00D52F51"/>
    <w:rsid w:val="00D74198"/>
    <w:rsid w:val="00D77907"/>
    <w:rsid w:val="00D829BA"/>
    <w:rsid w:val="00DB6BD4"/>
    <w:rsid w:val="00DD41C8"/>
    <w:rsid w:val="00DF08C6"/>
    <w:rsid w:val="00DF4711"/>
    <w:rsid w:val="00E01C27"/>
    <w:rsid w:val="00E02D4A"/>
    <w:rsid w:val="00E06BE5"/>
    <w:rsid w:val="00E232AE"/>
    <w:rsid w:val="00E47854"/>
    <w:rsid w:val="00E52ECE"/>
    <w:rsid w:val="00E542C9"/>
    <w:rsid w:val="00E70662"/>
    <w:rsid w:val="00EC3D76"/>
    <w:rsid w:val="00ED11B1"/>
    <w:rsid w:val="00ED1B5F"/>
    <w:rsid w:val="00F069DB"/>
    <w:rsid w:val="00F10F16"/>
    <w:rsid w:val="00F340D2"/>
    <w:rsid w:val="00F41515"/>
    <w:rsid w:val="00F62C86"/>
    <w:rsid w:val="00F701AB"/>
    <w:rsid w:val="00F7318D"/>
    <w:rsid w:val="00F83A19"/>
    <w:rsid w:val="00F91D60"/>
    <w:rsid w:val="00FB4A95"/>
    <w:rsid w:val="00FC0991"/>
    <w:rsid w:val="00FC5E99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9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paragraph" w:styleId="Corptext">
    <w:name w:val="Body Text"/>
    <w:basedOn w:val="Normal"/>
    <w:link w:val="CorptextCaracter"/>
    <w:rsid w:val="006929BD"/>
    <w:pPr>
      <w:spacing w:after="0" w:line="240" w:lineRule="auto"/>
    </w:pPr>
    <w:rPr>
      <w:rFonts w:ascii="Book Antiqua" w:eastAsia="Times New Roman" w:hAnsi="Book Antiqua" w:cs="Times New Roman"/>
      <w:b/>
      <w:bCs/>
      <w:sz w:val="24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6929BD"/>
    <w:rPr>
      <w:rFonts w:ascii="Book Antiqua" w:eastAsia="Times New Roman" w:hAnsi="Book Antiqua" w:cs="Times New Roman"/>
      <w:b/>
      <w:bCs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9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D41C8"/>
  </w:style>
  <w:style w:type="paragraph" w:styleId="Subsol">
    <w:name w:val="footer"/>
    <w:basedOn w:val="Normal"/>
    <w:link w:val="SubsolCaracter"/>
    <w:uiPriority w:val="99"/>
    <w:unhideWhenUsed/>
    <w:rsid w:val="00DD4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D41C8"/>
  </w:style>
  <w:style w:type="paragraph" w:styleId="Legend">
    <w:name w:val="caption"/>
    <w:basedOn w:val="Normal"/>
    <w:next w:val="Normal"/>
    <w:qFormat/>
    <w:rsid w:val="00DD41C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DD41C8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41C8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0453D4"/>
    <w:pPr>
      <w:ind w:left="720"/>
      <w:contextualSpacing/>
    </w:pPr>
  </w:style>
  <w:style w:type="paragraph" w:customStyle="1" w:styleId="DefaultText2">
    <w:name w:val="Default Text:2"/>
    <w:basedOn w:val="Normal"/>
    <w:rsid w:val="000453D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Frspaiere">
    <w:name w:val="No Spacing"/>
    <w:uiPriority w:val="1"/>
    <w:qFormat/>
    <w:rsid w:val="001A4F55"/>
    <w:pPr>
      <w:spacing w:after="0" w:line="240" w:lineRule="auto"/>
    </w:pPr>
    <w:rPr>
      <w:rFonts w:ascii="Calibri" w:eastAsia="Calibri" w:hAnsi="Calibri" w:cs="Mangal"/>
      <w:lang w:val="en-US"/>
    </w:rPr>
  </w:style>
  <w:style w:type="paragraph" w:styleId="Corptext">
    <w:name w:val="Body Text"/>
    <w:basedOn w:val="Normal"/>
    <w:link w:val="CorptextCaracter"/>
    <w:rsid w:val="006929BD"/>
    <w:pPr>
      <w:spacing w:after="0" w:line="240" w:lineRule="auto"/>
    </w:pPr>
    <w:rPr>
      <w:rFonts w:ascii="Book Antiqua" w:eastAsia="Times New Roman" w:hAnsi="Book Antiqua" w:cs="Times New Roman"/>
      <w:b/>
      <w:bCs/>
      <w:sz w:val="24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rsid w:val="006929BD"/>
    <w:rPr>
      <w:rFonts w:ascii="Book Antiqua" w:eastAsia="Times New Roman" w:hAnsi="Book Antiqua" w:cs="Times New Roman"/>
      <w:b/>
      <w:bCs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primariacalarasi.ro" TargetMode="External"/><Relationship Id="rId7" Type="http://schemas.openxmlformats.org/officeDocument/2006/relationships/image" Target="media/image2.jpg"/><Relationship Id="rId2" Type="http://schemas.openxmlformats.org/officeDocument/2006/relationships/hyperlink" Target="mailto:office@primariacalarasi.ro" TargetMode="External"/><Relationship Id="rId1" Type="http://schemas.openxmlformats.org/officeDocument/2006/relationships/hyperlink" Target="http://www.primariacalarasi.ro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image" Target="media/image5.tiff"/><Relationship Id="rId4" Type="http://schemas.openxmlformats.org/officeDocument/2006/relationships/hyperlink" Target="mailto:office@primariacalarasi.ro" TargetMode="Externa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C2D73-3259-43F6-8311-BBAE8A6A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Primaria Municipiului Calarasi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 Stefan</dc:creator>
  <cp:lastModifiedBy>Ionut Cuzeli</cp:lastModifiedBy>
  <cp:revision>5</cp:revision>
  <cp:lastPrinted>2023-09-04T12:36:00Z</cp:lastPrinted>
  <dcterms:created xsi:type="dcterms:W3CDTF">2023-09-04T09:13:00Z</dcterms:created>
  <dcterms:modified xsi:type="dcterms:W3CDTF">2023-09-04T12:37:00Z</dcterms:modified>
</cp:coreProperties>
</file>