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C" w:rsidRDefault="00634BFC" w:rsidP="00DD6C7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PRIMĂRIA MUNICIPIULUI …………………….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_______________, C.I.(B.I.)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.____________, C.N.P._____________________,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_______________, str.______________________,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.____, ap.____,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SC/PFA/IF ___________________ _________________________,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______________, str._________________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.______, ap._______,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nr.38/2003,modificată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solicit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cesionarea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parţială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totală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delegată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taxi,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operaţiunii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divizare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fuzionare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cedarea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autorizaţiilor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taxi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____________________,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favoarea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angajatului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angajaţilor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______ ________ 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xerocopie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divizării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SC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SC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taxi;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dispecerat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dispecerizarea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 lei 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fuziunii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fuzioneze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fuzionării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taxi(</w:t>
      </w:r>
      <w:proofErr w:type="gramEnd"/>
      <w:r>
        <w:rPr>
          <w:rFonts w:ascii="Times New Roman" w:hAnsi="Times New Roman" w:cs="Times New Roman"/>
          <w:sz w:val="24"/>
          <w:szCs w:val="24"/>
        </w:rPr>
        <w:t>*);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ale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fuzionează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 lei 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cedării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autorizaţii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angajatului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angajaţilor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SC/PF/IF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taxi(</w:t>
      </w:r>
      <w:proofErr w:type="gramEnd"/>
      <w:r>
        <w:rPr>
          <w:rFonts w:ascii="Times New Roman" w:hAnsi="Times New Roman" w:cs="Times New Roman"/>
          <w:sz w:val="24"/>
          <w:szCs w:val="24"/>
        </w:rPr>
        <w:t>*);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SC/PF/IF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cedate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dispecerat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dispecerizarea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taxi, extras REVISAL;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metrologica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iCs/>
          <w:sz w:val="24"/>
          <w:szCs w:val="24"/>
          <w:lang w:val="pt-BR"/>
        </w:rPr>
        <w:t xml:space="preserve"> Asigurarea obligatorie de răspundere civilă auto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pt-BR"/>
        </w:rPr>
        <w:t xml:space="preserve">11.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fiscal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taxe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locale)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(*)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cesionarea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autentifica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public.</w:t>
      </w:r>
    </w:p>
    <w:p w:rsidR="00DD6C7B" w:rsidRDefault="00DD6C7B" w:rsidP="00DD6C7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7B" w:rsidRPr="00DD6C7B" w:rsidRDefault="00DD6C7B" w:rsidP="00DD6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SEMNATURA</w:t>
      </w:r>
    </w:p>
    <w:p w:rsidR="00DD6C7B" w:rsidRPr="00DD6C7B" w:rsidRDefault="00DD6C7B" w:rsidP="00DD6C7B">
      <w:pPr>
        <w:tabs>
          <w:tab w:val="left" w:pos="4410"/>
        </w:tabs>
        <w:rPr>
          <w:rFonts w:ascii="Calibri" w:eastAsia="Times New Roman" w:hAnsi="Calibri" w:cs="Times New Roman"/>
        </w:rPr>
      </w:pPr>
    </w:p>
    <w:sectPr w:rsidR="00DD6C7B" w:rsidRPr="00DD6C7B" w:rsidSect="00DD6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709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9A" w:rsidRDefault="005B199A" w:rsidP="00DD41C8">
      <w:pPr>
        <w:spacing w:after="0" w:line="240" w:lineRule="auto"/>
      </w:pPr>
      <w:r>
        <w:separator/>
      </w:r>
    </w:p>
  </w:endnote>
  <w:endnote w:type="continuationSeparator" w:id="0">
    <w:p w:rsidR="005B199A" w:rsidRDefault="005B199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Pr="00DD6C7B" w:rsidRDefault="002917EA" w:rsidP="00DD6C7B">
        <w:pPr>
          <w:tabs>
            <w:tab w:val="left" w:pos="4820"/>
          </w:tabs>
          <w:spacing w:after="0" w:line="240" w:lineRule="auto"/>
          <w:jc w:val="right"/>
          <w:rPr>
            <w:rFonts w:ascii="Times New Roman" w:eastAsia="Times New Roman" w:hAnsi="Times New Roman"/>
            <w:sz w:val="20"/>
            <w:szCs w:val="20"/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7B">
          <w:rPr>
            <w:noProof/>
          </w:rPr>
          <w:t>2</w:t>
        </w:r>
        <w:r>
          <w:fldChar w:fldCharType="end"/>
        </w:r>
        <w:r w:rsidR="00DD6C7B" w:rsidRPr="00DD6C7B">
          <w:rPr>
            <w:rFonts w:ascii="Times New Roman" w:eastAsia="Times New Roman" w:hAnsi="Times New Roman"/>
            <w:sz w:val="20"/>
            <w:szCs w:val="20"/>
            <w:lang w:val="en-US"/>
          </w:rPr>
          <w:t xml:space="preserve"> </w:t>
        </w:r>
        <w:r w:rsidR="00DD6C7B">
          <w:rPr>
            <w:rFonts w:ascii="Times New Roman" w:eastAsia="Times New Roman" w:hAnsi="Times New Roman"/>
            <w:sz w:val="20"/>
            <w:szCs w:val="20"/>
            <w:lang w:val="en-US"/>
          </w:rPr>
          <w:t xml:space="preserve">                                                   Cod: F-PO-CTPL.01.02, EI-R1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DD6C7B" w:rsidP="00DD6C7B">
    <w:pPr>
      <w:tabs>
        <w:tab w:val="left" w:pos="4820"/>
        <w:tab w:val="left" w:pos="496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 xml:space="preserve">                                                      </w:t>
    </w:r>
    <w:r w:rsidR="00634BFC">
      <w:rPr>
        <w:rFonts w:ascii="Times New Roman" w:eastAsia="Times New Roman" w:hAnsi="Times New Roman"/>
        <w:sz w:val="20"/>
        <w:szCs w:val="20"/>
        <w:lang w:val="en-US"/>
      </w:rPr>
      <w:t>Cod: F-PO-CTPL.01.0</w:t>
    </w:r>
    <w:r>
      <w:rPr>
        <w:rFonts w:ascii="Times New Roman" w:eastAsia="Times New Roman" w:hAnsi="Times New Roman"/>
        <w:sz w:val="20"/>
        <w:szCs w:val="20"/>
        <w:lang w:val="en-US"/>
      </w:rPr>
      <w:t>2</w:t>
    </w:r>
    <w:r w:rsidR="00634BFC"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9A" w:rsidRDefault="005B199A" w:rsidP="00DD41C8">
      <w:pPr>
        <w:spacing w:after="0" w:line="240" w:lineRule="auto"/>
      </w:pPr>
      <w:r>
        <w:separator/>
      </w:r>
    </w:p>
  </w:footnote>
  <w:footnote w:type="continuationSeparator" w:id="0">
    <w:p w:rsidR="005B199A" w:rsidRDefault="005B199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DD6C7B" w:rsidP="00DD6C7B">
    <w:pPr>
      <w:spacing w:after="60" w:line="240" w:lineRule="auto"/>
      <w:jc w:val="center"/>
      <w:outlineLvl w:val="6"/>
      <w:rPr>
        <w:rFonts w:ascii="Times New Roman" w:eastAsia="Times New Roman" w:hAnsi="Times New Roman" w:cs="Times New Roman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sz w:val="24"/>
        <w:szCs w:val="24"/>
      </w:rPr>
      <w:t>Cerere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cesionare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a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contractului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atribuire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în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gestiune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deleg</w:t>
    </w:r>
    <w:r w:rsidR="003F1DC8">
      <w:rPr>
        <w:rFonts w:ascii="Times New Roman" w:eastAsia="Times New Roman" w:hAnsi="Times New Roman" w:cs="Times New Roman"/>
        <w:sz w:val="24"/>
        <w:szCs w:val="24"/>
      </w:rPr>
      <w:t>ata</w:t>
    </w:r>
    <w:proofErr w:type="spellEnd"/>
    <w:r w:rsidR="003F1DC8">
      <w:rPr>
        <w:rFonts w:ascii="Times New Roman" w:eastAsia="Times New Roman" w:hAnsi="Times New Roman" w:cs="Times New Roman"/>
        <w:sz w:val="24"/>
        <w:szCs w:val="24"/>
      </w:rPr>
      <w:t xml:space="preserve"> a </w:t>
    </w:r>
    <w:proofErr w:type="spellStart"/>
    <w:r w:rsidR="003F1DC8">
      <w:rPr>
        <w:rFonts w:ascii="Times New Roman" w:eastAsia="Times New Roman" w:hAnsi="Times New Roman" w:cs="Times New Roman"/>
        <w:sz w:val="24"/>
        <w:szCs w:val="24"/>
      </w:rPr>
      <w:t>serviciului</w:t>
    </w:r>
    <w:proofErr w:type="spellEnd"/>
    <w:r w:rsidR="003F1DC8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gramStart"/>
    <w:r w:rsidR="003F1DC8">
      <w:rPr>
        <w:rFonts w:ascii="Times New Roman" w:eastAsia="Times New Roman" w:hAnsi="Times New Roman" w:cs="Times New Roman"/>
        <w:sz w:val="24"/>
        <w:szCs w:val="24"/>
      </w:rPr>
      <w:t>de  transport</w:t>
    </w:r>
    <w:proofErr w:type="gramEnd"/>
  </w:p>
  <w:p w:rsidR="00634BFC" w:rsidRPr="00DD6C7B" w:rsidRDefault="00DD6C7B" w:rsidP="00DD6C7B">
    <w:pPr>
      <w:spacing w:after="60" w:line="240" w:lineRule="auto"/>
      <w:jc w:val="center"/>
      <w:outlineLvl w:val="6"/>
      <w:rPr>
        <w:rFonts w:ascii="Times New Roman" w:eastAsia="Times New Roman" w:hAnsi="Times New Roman" w:cs="Times New Roman"/>
        <w:sz w:val="24"/>
        <w:szCs w:val="24"/>
        <w:lang w:val="ro-RO"/>
      </w:rPr>
    </w:pPr>
    <w:bookmarkStart w:id="0" w:name="_GoBack"/>
    <w:bookmarkEnd w:id="0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în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regim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de taxi</w:t>
    </w:r>
  </w:p>
  <w:p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59A0825C" wp14:editId="7DB5EE31">
          <wp:extent cx="6210935" cy="6635377"/>
          <wp:effectExtent l="0" t="0" r="0" b="0"/>
          <wp:docPr id="8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en-GB"/>
      </w:rPr>
      <w:drawing>
        <wp:inline distT="0" distB="0" distL="0" distR="0" wp14:anchorId="477FC7C9" wp14:editId="0C2038C6">
          <wp:extent cx="683203" cy="727280"/>
          <wp:effectExtent l="0" t="0" r="3175" b="0"/>
          <wp:docPr id="10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B3296"/>
    <w:rsid w:val="003B3FB9"/>
    <w:rsid w:val="003F1DC8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199A"/>
    <w:rsid w:val="005B6DCB"/>
    <w:rsid w:val="005B7B3F"/>
    <w:rsid w:val="005C671B"/>
    <w:rsid w:val="005D4B07"/>
    <w:rsid w:val="005E0EB9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315B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D6C7B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0B8C-4F96-498F-A366-19E43BF8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6</cp:revision>
  <cp:lastPrinted>2018-05-21T09:00:00Z</cp:lastPrinted>
  <dcterms:created xsi:type="dcterms:W3CDTF">2019-01-02T21:18:00Z</dcterms:created>
  <dcterms:modified xsi:type="dcterms:W3CDTF">2021-09-23T13:00:00Z</dcterms:modified>
</cp:coreProperties>
</file>